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0426B" w14:textId="15BB86BC" w:rsidR="00EE325D" w:rsidRDefault="00EE325D" w:rsidP="00D330C8">
      <w:pPr>
        <w:pStyle w:val="Tekstpodstawowy"/>
        <w:ind w:left="0"/>
        <w:jc w:val="left"/>
        <w:rPr>
          <w:rFonts w:ascii="Times New Roman"/>
          <w:sz w:val="20"/>
        </w:rPr>
      </w:pPr>
    </w:p>
    <w:p w14:paraId="3A20ED6B" w14:textId="77777777" w:rsidR="00EE325D" w:rsidRDefault="00696EDD">
      <w:pPr>
        <w:pStyle w:val="Tytu"/>
      </w:pPr>
      <w:r>
        <w:t>SPECYFIKACJA</w:t>
      </w:r>
      <w:r>
        <w:rPr>
          <w:spacing w:val="-8"/>
        </w:rPr>
        <w:t xml:space="preserve"> </w:t>
      </w:r>
      <w:r>
        <w:t>WARUNKÓW</w:t>
      </w:r>
      <w:r>
        <w:rPr>
          <w:spacing w:val="-4"/>
        </w:rPr>
        <w:t xml:space="preserve"> </w:t>
      </w:r>
      <w:r>
        <w:rPr>
          <w:spacing w:val="-2"/>
        </w:rPr>
        <w:t>ZAMÓWIENIA</w:t>
      </w:r>
    </w:p>
    <w:p w14:paraId="1C4106F4" w14:textId="4D01C110" w:rsidR="00EE325D" w:rsidRDefault="00696EDD">
      <w:pPr>
        <w:spacing w:before="461"/>
        <w:ind w:left="210"/>
        <w:jc w:val="center"/>
        <w:rPr>
          <w:b/>
          <w:sz w:val="32"/>
        </w:rPr>
      </w:pPr>
      <w:r>
        <w:rPr>
          <w:b/>
          <w:sz w:val="32"/>
        </w:rPr>
        <w:t>nr</w:t>
      </w:r>
      <w:r>
        <w:rPr>
          <w:b/>
          <w:spacing w:val="-8"/>
          <w:sz w:val="32"/>
        </w:rPr>
        <w:t xml:space="preserve"> </w:t>
      </w:r>
      <w:r>
        <w:rPr>
          <w:b/>
          <w:sz w:val="32"/>
        </w:rPr>
        <w:t>sprawy:</w:t>
      </w:r>
      <w:r>
        <w:rPr>
          <w:b/>
          <w:spacing w:val="-6"/>
          <w:sz w:val="32"/>
        </w:rPr>
        <w:t xml:space="preserve"> </w:t>
      </w:r>
      <w:r>
        <w:rPr>
          <w:b/>
          <w:spacing w:val="-2"/>
          <w:sz w:val="32"/>
        </w:rPr>
        <w:t>ZP.</w:t>
      </w:r>
      <w:r w:rsidR="00D330C8">
        <w:rPr>
          <w:b/>
          <w:spacing w:val="-2"/>
          <w:sz w:val="32"/>
        </w:rPr>
        <w:t>271</w:t>
      </w:r>
      <w:r w:rsidR="002418AC">
        <w:rPr>
          <w:b/>
          <w:spacing w:val="-2"/>
          <w:sz w:val="32"/>
        </w:rPr>
        <w:t>.7.</w:t>
      </w:r>
      <w:r w:rsidR="00D330C8">
        <w:rPr>
          <w:b/>
          <w:spacing w:val="-2"/>
          <w:sz w:val="32"/>
        </w:rPr>
        <w:t>2026.BP</w:t>
      </w:r>
    </w:p>
    <w:p w14:paraId="05B47365" w14:textId="77777777" w:rsidR="00EE325D" w:rsidRDefault="00EE325D">
      <w:pPr>
        <w:pStyle w:val="Tekstpodstawowy"/>
        <w:ind w:left="0"/>
        <w:jc w:val="left"/>
        <w:rPr>
          <w:b/>
          <w:sz w:val="32"/>
        </w:rPr>
      </w:pPr>
    </w:p>
    <w:p w14:paraId="76BB985E" w14:textId="77777777" w:rsidR="00EE325D" w:rsidRDefault="00EE325D">
      <w:pPr>
        <w:pStyle w:val="Tekstpodstawowy"/>
        <w:spacing w:before="2"/>
        <w:ind w:left="0"/>
        <w:jc w:val="left"/>
        <w:rPr>
          <w:b/>
          <w:sz w:val="32"/>
        </w:rPr>
      </w:pPr>
    </w:p>
    <w:p w14:paraId="76039834" w14:textId="1DF1AAB8" w:rsidR="00EE325D" w:rsidRDefault="00D330C8">
      <w:pPr>
        <w:spacing w:before="64" w:line="276" w:lineRule="auto"/>
        <w:ind w:left="139" w:right="7"/>
        <w:jc w:val="center"/>
        <w:rPr>
          <w:sz w:val="28"/>
        </w:rPr>
      </w:pPr>
      <w:r>
        <w:rPr>
          <w:b/>
          <w:sz w:val="36"/>
        </w:rPr>
        <w:t xml:space="preserve">Poprawa efektywności energetycznej budynków Szkoły Podstawowej im. Rodziny </w:t>
      </w:r>
      <w:proofErr w:type="spellStart"/>
      <w:r>
        <w:rPr>
          <w:b/>
          <w:sz w:val="36"/>
        </w:rPr>
        <w:t>Szreiber</w:t>
      </w:r>
      <w:proofErr w:type="spellEnd"/>
      <w:r>
        <w:rPr>
          <w:b/>
          <w:sz w:val="36"/>
        </w:rPr>
        <w:t xml:space="preserve"> w Mikołajkach Pomorskich”</w:t>
      </w:r>
      <w:r w:rsidR="00696EDD">
        <w:rPr>
          <w:sz w:val="28"/>
        </w:rPr>
        <w:t>, realizowanego w ramach programu</w:t>
      </w:r>
    </w:p>
    <w:p w14:paraId="02F2E7F9" w14:textId="77777777" w:rsidR="00EE325D" w:rsidRDefault="00696EDD">
      <w:pPr>
        <w:spacing w:before="2" w:line="276" w:lineRule="auto"/>
        <w:ind w:left="210" w:right="84"/>
        <w:jc w:val="center"/>
        <w:rPr>
          <w:sz w:val="28"/>
        </w:rPr>
      </w:pPr>
      <w:r>
        <w:rPr>
          <w:sz w:val="28"/>
        </w:rPr>
        <w:t>priorytetowego</w:t>
      </w:r>
      <w:r>
        <w:rPr>
          <w:spacing w:val="-4"/>
          <w:sz w:val="28"/>
        </w:rPr>
        <w:t xml:space="preserve"> </w:t>
      </w:r>
      <w:r>
        <w:rPr>
          <w:sz w:val="28"/>
        </w:rPr>
        <w:t>Wymiana</w:t>
      </w:r>
      <w:r>
        <w:rPr>
          <w:spacing w:val="-5"/>
          <w:sz w:val="28"/>
        </w:rPr>
        <w:t xml:space="preserve"> </w:t>
      </w:r>
      <w:r>
        <w:rPr>
          <w:sz w:val="28"/>
        </w:rPr>
        <w:t>źródeł</w:t>
      </w:r>
      <w:r>
        <w:rPr>
          <w:spacing w:val="-8"/>
          <w:sz w:val="28"/>
        </w:rPr>
        <w:t xml:space="preserve"> </w:t>
      </w:r>
      <w:r>
        <w:rPr>
          <w:sz w:val="28"/>
        </w:rPr>
        <w:t>ciepła</w:t>
      </w:r>
      <w:r>
        <w:rPr>
          <w:spacing w:val="-5"/>
          <w:sz w:val="28"/>
        </w:rPr>
        <w:t xml:space="preserve"> </w:t>
      </w:r>
      <w:r>
        <w:rPr>
          <w:sz w:val="28"/>
        </w:rPr>
        <w:t>i</w:t>
      </w:r>
      <w:r>
        <w:rPr>
          <w:spacing w:val="-5"/>
          <w:sz w:val="28"/>
        </w:rPr>
        <w:t xml:space="preserve"> </w:t>
      </w:r>
      <w:r>
        <w:rPr>
          <w:sz w:val="28"/>
        </w:rPr>
        <w:t>poprawa</w:t>
      </w:r>
      <w:r>
        <w:rPr>
          <w:spacing w:val="-4"/>
          <w:sz w:val="28"/>
        </w:rPr>
        <w:t xml:space="preserve"> </w:t>
      </w:r>
      <w:r>
        <w:rPr>
          <w:sz w:val="28"/>
        </w:rPr>
        <w:t>efektywności</w:t>
      </w:r>
      <w:r>
        <w:rPr>
          <w:spacing w:val="-8"/>
          <w:sz w:val="28"/>
        </w:rPr>
        <w:t xml:space="preserve"> </w:t>
      </w:r>
      <w:r>
        <w:rPr>
          <w:sz w:val="28"/>
        </w:rPr>
        <w:t>energetycznej szkół. Program realizuje Inwestycję B1.1.3. Wymiana źródeł ciepła</w:t>
      </w:r>
      <w:r>
        <w:rPr>
          <w:spacing w:val="40"/>
          <w:sz w:val="28"/>
        </w:rPr>
        <w:t xml:space="preserve"> </w:t>
      </w:r>
      <w:r>
        <w:rPr>
          <w:sz w:val="28"/>
        </w:rPr>
        <w:t>i poprawa</w:t>
      </w:r>
    </w:p>
    <w:p w14:paraId="3BB9F048" w14:textId="77777777" w:rsidR="00EE325D" w:rsidRDefault="00696EDD">
      <w:pPr>
        <w:spacing w:line="276" w:lineRule="auto"/>
        <w:ind w:left="139" w:right="7"/>
        <w:jc w:val="center"/>
        <w:rPr>
          <w:sz w:val="28"/>
        </w:rPr>
      </w:pPr>
      <w:r>
        <w:rPr>
          <w:sz w:val="28"/>
        </w:rPr>
        <w:t>efektywności</w:t>
      </w:r>
      <w:r>
        <w:rPr>
          <w:spacing w:val="-4"/>
          <w:sz w:val="28"/>
        </w:rPr>
        <w:t xml:space="preserve"> </w:t>
      </w:r>
      <w:r>
        <w:rPr>
          <w:sz w:val="28"/>
        </w:rPr>
        <w:t>energetycznej</w:t>
      </w:r>
      <w:r>
        <w:rPr>
          <w:spacing w:val="-5"/>
          <w:sz w:val="28"/>
        </w:rPr>
        <w:t xml:space="preserve"> </w:t>
      </w:r>
      <w:r>
        <w:rPr>
          <w:sz w:val="28"/>
        </w:rPr>
        <w:t>szkół</w:t>
      </w:r>
      <w:r>
        <w:rPr>
          <w:spacing w:val="-3"/>
          <w:sz w:val="28"/>
        </w:rPr>
        <w:t xml:space="preserve"> </w:t>
      </w:r>
      <w:r>
        <w:rPr>
          <w:sz w:val="28"/>
        </w:rPr>
        <w:t>Komponent</w:t>
      </w:r>
      <w:r>
        <w:rPr>
          <w:spacing w:val="-3"/>
          <w:sz w:val="28"/>
        </w:rPr>
        <w:t xml:space="preserve"> </w:t>
      </w:r>
      <w:r>
        <w:rPr>
          <w:sz w:val="28"/>
        </w:rPr>
        <w:t>B</w:t>
      </w:r>
      <w:r>
        <w:rPr>
          <w:spacing w:val="-4"/>
          <w:sz w:val="28"/>
        </w:rPr>
        <w:t xml:space="preserve"> </w:t>
      </w:r>
      <w:r>
        <w:rPr>
          <w:sz w:val="28"/>
        </w:rPr>
        <w:t>„Zielona</w:t>
      </w:r>
      <w:r>
        <w:rPr>
          <w:spacing w:val="-5"/>
          <w:sz w:val="28"/>
        </w:rPr>
        <w:t xml:space="preserve"> </w:t>
      </w:r>
      <w:r>
        <w:rPr>
          <w:sz w:val="28"/>
        </w:rPr>
        <w:t>energia</w:t>
      </w:r>
      <w:r>
        <w:rPr>
          <w:spacing w:val="-4"/>
          <w:sz w:val="28"/>
        </w:rPr>
        <w:t xml:space="preserve"> </w:t>
      </w:r>
      <w:r>
        <w:rPr>
          <w:sz w:val="28"/>
        </w:rPr>
        <w:t>i</w:t>
      </w:r>
      <w:r>
        <w:rPr>
          <w:spacing w:val="-4"/>
          <w:sz w:val="28"/>
        </w:rPr>
        <w:t xml:space="preserve"> </w:t>
      </w:r>
      <w:r>
        <w:rPr>
          <w:sz w:val="28"/>
        </w:rPr>
        <w:t>zmniejszenie energochłonności” w ramach Krajowego Planu Odbudowy i Zwiększania</w:t>
      </w:r>
    </w:p>
    <w:p w14:paraId="6743D62B" w14:textId="77777777" w:rsidR="00EE325D" w:rsidRDefault="00696EDD">
      <w:pPr>
        <w:ind w:left="210" w:right="78"/>
        <w:jc w:val="center"/>
        <w:rPr>
          <w:sz w:val="28"/>
        </w:rPr>
      </w:pPr>
      <w:r>
        <w:rPr>
          <w:spacing w:val="-2"/>
          <w:sz w:val="28"/>
        </w:rPr>
        <w:t>Odporności.</w:t>
      </w:r>
    </w:p>
    <w:p w14:paraId="307C2290" w14:textId="77777777" w:rsidR="00EE325D" w:rsidRDefault="00EE325D">
      <w:pPr>
        <w:pStyle w:val="Tekstpodstawowy"/>
        <w:spacing w:before="323"/>
        <w:ind w:left="0"/>
        <w:jc w:val="left"/>
        <w:rPr>
          <w:sz w:val="28"/>
        </w:rPr>
      </w:pPr>
    </w:p>
    <w:p w14:paraId="2546BA38" w14:textId="77777777" w:rsidR="00EE325D" w:rsidRDefault="00696EDD">
      <w:pPr>
        <w:ind w:left="283"/>
        <w:rPr>
          <w:b/>
        </w:rPr>
      </w:pPr>
      <w:r>
        <w:rPr>
          <w:b/>
          <w:spacing w:val="-2"/>
        </w:rPr>
        <w:t>Zamawiający:</w:t>
      </w:r>
    </w:p>
    <w:p w14:paraId="3A023061" w14:textId="77777777" w:rsidR="00D330C8" w:rsidRDefault="00696EDD">
      <w:pPr>
        <w:spacing w:before="42" w:line="273" w:lineRule="auto"/>
        <w:ind w:left="283" w:right="7039"/>
        <w:rPr>
          <w:b/>
        </w:rPr>
      </w:pPr>
      <w:r>
        <w:rPr>
          <w:b/>
        </w:rPr>
        <w:t>Gmina</w:t>
      </w:r>
      <w:r>
        <w:rPr>
          <w:b/>
          <w:spacing w:val="-12"/>
        </w:rPr>
        <w:t xml:space="preserve"> </w:t>
      </w:r>
      <w:r w:rsidR="00D330C8">
        <w:rPr>
          <w:b/>
        </w:rPr>
        <w:t xml:space="preserve"> Mikołajki Pomorskie </w:t>
      </w:r>
    </w:p>
    <w:p w14:paraId="2562A9E5" w14:textId="7E467DA8" w:rsidR="00EE325D" w:rsidRDefault="00696EDD">
      <w:pPr>
        <w:spacing w:before="42" w:line="273" w:lineRule="auto"/>
        <w:ind w:left="283" w:right="7039"/>
        <w:rPr>
          <w:b/>
        </w:rPr>
      </w:pPr>
      <w:r>
        <w:rPr>
          <w:b/>
        </w:rPr>
        <w:t xml:space="preserve">ul. </w:t>
      </w:r>
      <w:r w:rsidR="00D330C8">
        <w:rPr>
          <w:b/>
        </w:rPr>
        <w:t>Dzierzgońska 2</w:t>
      </w:r>
    </w:p>
    <w:p w14:paraId="551C8ED5" w14:textId="3C2F4587" w:rsidR="00EE325D" w:rsidRDefault="00696EDD">
      <w:pPr>
        <w:spacing w:before="4"/>
        <w:ind w:left="283"/>
        <w:rPr>
          <w:b/>
        </w:rPr>
      </w:pPr>
      <w:r>
        <w:rPr>
          <w:b/>
        </w:rPr>
        <w:t>82-4</w:t>
      </w:r>
      <w:r w:rsidR="00D330C8">
        <w:rPr>
          <w:b/>
        </w:rPr>
        <w:t xml:space="preserve">33 Mikołajki Pomorskie </w:t>
      </w:r>
    </w:p>
    <w:p w14:paraId="43A056A6" w14:textId="77777777" w:rsidR="00EE325D" w:rsidRDefault="00EE325D">
      <w:pPr>
        <w:pStyle w:val="Tekstpodstawowy"/>
        <w:spacing w:before="68"/>
        <w:ind w:left="0"/>
        <w:jc w:val="left"/>
        <w:rPr>
          <w:b/>
          <w:sz w:val="22"/>
        </w:rPr>
      </w:pPr>
    </w:p>
    <w:p w14:paraId="7928ECE7" w14:textId="0FCE9CB8" w:rsidR="00EE325D" w:rsidRDefault="00696EDD">
      <w:pPr>
        <w:ind w:left="4678"/>
        <w:rPr>
          <w:b/>
          <w:i/>
          <w:sz w:val="21"/>
        </w:rPr>
      </w:pPr>
      <w:r>
        <w:rPr>
          <w:sz w:val="21"/>
        </w:rPr>
        <w:t>Zatwierdzam:</w:t>
      </w:r>
      <w:r>
        <w:rPr>
          <w:spacing w:val="37"/>
          <w:sz w:val="21"/>
        </w:rPr>
        <w:t xml:space="preserve"> </w:t>
      </w:r>
      <w:r w:rsidR="00D330C8">
        <w:rPr>
          <w:b/>
          <w:i/>
          <w:sz w:val="21"/>
        </w:rPr>
        <w:t xml:space="preserve">Wójt Gminy Mikołajki Pomorskie </w:t>
      </w:r>
    </w:p>
    <w:p w14:paraId="32154883" w14:textId="0F9B89D3" w:rsidR="00EE325D" w:rsidRDefault="00D330C8">
      <w:pPr>
        <w:spacing w:before="24"/>
        <w:ind w:left="5955"/>
        <w:rPr>
          <w:b/>
          <w:i/>
          <w:sz w:val="21"/>
        </w:rPr>
      </w:pPr>
      <w:r>
        <w:rPr>
          <w:b/>
          <w:i/>
          <w:sz w:val="21"/>
        </w:rPr>
        <w:t xml:space="preserve">Maria Pałkowska-Rybicka </w:t>
      </w:r>
    </w:p>
    <w:p w14:paraId="758BA752" w14:textId="77777777" w:rsidR="00EE325D" w:rsidRDefault="00EE325D">
      <w:pPr>
        <w:pStyle w:val="Tekstpodstawowy"/>
        <w:ind w:left="0"/>
        <w:jc w:val="left"/>
        <w:rPr>
          <w:b/>
          <w:i/>
          <w:sz w:val="21"/>
        </w:rPr>
      </w:pPr>
    </w:p>
    <w:p w14:paraId="099EFDE9" w14:textId="77777777" w:rsidR="00EE325D" w:rsidRDefault="00EE325D">
      <w:pPr>
        <w:pStyle w:val="Tekstpodstawowy"/>
        <w:ind w:left="0"/>
        <w:jc w:val="left"/>
        <w:rPr>
          <w:b/>
          <w:i/>
          <w:sz w:val="21"/>
        </w:rPr>
      </w:pPr>
    </w:p>
    <w:p w14:paraId="337F96B5" w14:textId="77777777" w:rsidR="00EE325D" w:rsidRDefault="00EE325D">
      <w:pPr>
        <w:pStyle w:val="Tekstpodstawowy"/>
        <w:spacing w:before="252"/>
        <w:ind w:left="0"/>
        <w:jc w:val="left"/>
        <w:rPr>
          <w:b/>
          <w:i/>
          <w:sz w:val="21"/>
        </w:rPr>
      </w:pPr>
    </w:p>
    <w:p w14:paraId="210F2C27" w14:textId="77777777" w:rsidR="00251D94" w:rsidRDefault="00251D94" w:rsidP="00D330C8">
      <w:pPr>
        <w:ind w:left="139"/>
        <w:jc w:val="center"/>
      </w:pPr>
    </w:p>
    <w:p w14:paraId="2DF51619" w14:textId="77777777" w:rsidR="00251D94" w:rsidRDefault="00251D94" w:rsidP="00D330C8">
      <w:pPr>
        <w:ind w:left="139"/>
        <w:jc w:val="center"/>
      </w:pPr>
    </w:p>
    <w:p w14:paraId="54EA0AA2" w14:textId="77777777" w:rsidR="00251D94" w:rsidRDefault="00251D94" w:rsidP="00D330C8">
      <w:pPr>
        <w:ind w:left="139"/>
        <w:jc w:val="center"/>
      </w:pPr>
    </w:p>
    <w:p w14:paraId="670EC062" w14:textId="77777777" w:rsidR="00251D94" w:rsidRDefault="00251D94" w:rsidP="00D330C8">
      <w:pPr>
        <w:ind w:left="139"/>
        <w:jc w:val="center"/>
      </w:pPr>
    </w:p>
    <w:p w14:paraId="1AF6ECA3" w14:textId="77777777" w:rsidR="00251D94" w:rsidRDefault="00251D94" w:rsidP="00D330C8">
      <w:pPr>
        <w:ind w:left="139"/>
        <w:jc w:val="center"/>
      </w:pPr>
    </w:p>
    <w:p w14:paraId="0759BA26" w14:textId="77777777" w:rsidR="00251D94" w:rsidRDefault="00251D94" w:rsidP="00D330C8">
      <w:pPr>
        <w:ind w:left="139"/>
        <w:jc w:val="center"/>
      </w:pPr>
    </w:p>
    <w:p w14:paraId="700E9078" w14:textId="0DE0E263" w:rsidR="00EE325D" w:rsidRDefault="00D330C8" w:rsidP="00D330C8">
      <w:pPr>
        <w:ind w:left="139"/>
        <w:jc w:val="center"/>
        <w:rPr>
          <w:b/>
        </w:rPr>
        <w:sectPr w:rsidR="00EE325D">
          <w:headerReference w:type="default" r:id="rId8"/>
          <w:footerReference w:type="default" r:id="rId9"/>
          <w:type w:val="continuous"/>
          <w:pgSz w:w="11910" w:h="16840"/>
          <w:pgMar w:top="1800" w:right="1275" w:bottom="1740" w:left="1133" w:header="488" w:footer="1549" w:gutter="0"/>
          <w:pgNumType w:start="1"/>
          <w:cols w:space="708"/>
        </w:sectPr>
      </w:pPr>
      <w:r>
        <w:t xml:space="preserve">Mikołajki Pomorskie, dnia </w:t>
      </w:r>
      <w:r w:rsidR="00C64E17">
        <w:t>15</w:t>
      </w:r>
      <w:r w:rsidR="000E7BCF">
        <w:t>.04</w:t>
      </w:r>
      <w:r w:rsidR="00761366">
        <w:t>.</w:t>
      </w:r>
      <w:r>
        <w:t xml:space="preserve">2026r. </w:t>
      </w:r>
    </w:p>
    <w:p w14:paraId="79C94161" w14:textId="77777777" w:rsidR="00EE325D" w:rsidRDefault="00696EDD">
      <w:pPr>
        <w:spacing w:before="80"/>
        <w:ind w:left="283"/>
        <w:rPr>
          <w:sz w:val="28"/>
        </w:rPr>
      </w:pPr>
      <w:r>
        <w:rPr>
          <w:noProof/>
          <w:sz w:val="28"/>
        </w:rPr>
        <w:lastRenderedPageBreak/>
        <mc:AlternateContent>
          <mc:Choice Requires="wps">
            <w:drawing>
              <wp:anchor distT="0" distB="0" distL="0" distR="0" simplePos="0" relativeHeight="15728640" behindDoc="0" locked="0" layoutInCell="1" allowOverlap="1" wp14:anchorId="73AC4836" wp14:editId="335B35EE">
                <wp:simplePos x="0" y="0"/>
                <wp:positionH relativeFrom="page">
                  <wp:posOffset>881176</wp:posOffset>
                </wp:positionH>
                <wp:positionV relativeFrom="paragraph">
                  <wp:posOffset>279490</wp:posOffset>
                </wp:positionV>
                <wp:extent cx="5798185" cy="6350"/>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185" cy="6350"/>
                        </a:xfrm>
                        <a:custGeom>
                          <a:avLst/>
                          <a:gdLst/>
                          <a:ahLst/>
                          <a:cxnLst/>
                          <a:rect l="l" t="t" r="r" b="b"/>
                          <a:pathLst>
                            <a:path w="5798185" h="6350">
                              <a:moveTo>
                                <a:pt x="5798184" y="0"/>
                              </a:moveTo>
                              <a:lnTo>
                                <a:pt x="0" y="0"/>
                              </a:lnTo>
                              <a:lnTo>
                                <a:pt x="0" y="6096"/>
                              </a:lnTo>
                              <a:lnTo>
                                <a:pt x="5798184" y="6096"/>
                              </a:lnTo>
                              <a:lnTo>
                                <a:pt x="5798184" y="0"/>
                              </a:lnTo>
                              <a:close/>
                            </a:path>
                          </a:pathLst>
                        </a:custGeom>
                        <a:solidFill>
                          <a:srgbClr val="5B9BD4"/>
                        </a:solidFill>
                      </wps:spPr>
                      <wps:bodyPr wrap="square" lIns="0" tIns="0" rIns="0" bIns="0" rtlCol="0">
                        <a:prstTxWarp prst="textNoShape">
                          <a:avLst/>
                        </a:prstTxWarp>
                        <a:noAutofit/>
                      </wps:bodyPr>
                    </wps:wsp>
                  </a:graphicData>
                </a:graphic>
              </wp:anchor>
            </w:drawing>
          </mc:Choice>
          <mc:Fallback>
            <w:pict>
              <v:shape w14:anchorId="070C4B63" id="Graphic 9" o:spid="_x0000_s1026" style="position:absolute;margin-left:69.4pt;margin-top:22pt;width:456.55pt;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57981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" path="m5798184,l,,,6096r5798184,l5798184,xe" fillcolor="#5b9bd4" stroked="f">
                <v:path arrowok="t"/>
                <w10:wrap anchorx="page"/>
              </v:shape>
            </w:pict>
          </mc:Fallback>
        </mc:AlternateContent>
      </w:r>
      <w:r>
        <w:rPr>
          <w:color w:val="2D74B5"/>
          <w:sz w:val="28"/>
        </w:rPr>
        <w:t>Spis</w:t>
      </w:r>
      <w:r>
        <w:rPr>
          <w:color w:val="2D74B5"/>
          <w:spacing w:val="-3"/>
          <w:sz w:val="28"/>
        </w:rPr>
        <w:t xml:space="preserve"> </w:t>
      </w:r>
      <w:r>
        <w:rPr>
          <w:color w:val="2D74B5"/>
          <w:spacing w:val="-2"/>
          <w:sz w:val="28"/>
        </w:rPr>
        <w:t>treści</w:t>
      </w:r>
    </w:p>
    <w:sdt>
      <w:sdtPr>
        <w:rPr>
          <w:rFonts w:ascii="Calibri" w:eastAsia="Calibri" w:hAnsi="Calibri" w:cs="Calibri"/>
          <w:color w:val="auto"/>
          <w:sz w:val="22"/>
          <w:szCs w:val="22"/>
          <w:lang w:eastAsia="en-US"/>
        </w:rPr>
        <w:id w:val="-1662304039"/>
        <w:docPartObj>
          <w:docPartGallery w:val="Table of Contents"/>
          <w:docPartUnique/>
        </w:docPartObj>
      </w:sdtPr>
      <w:sdtEndPr>
        <w:rPr>
          <w:b/>
          <w:bCs/>
        </w:rPr>
      </w:sdtEndPr>
      <w:sdtContent>
        <w:p w14:paraId="5307D5B7" w14:textId="73ECC5CB" w:rsidR="00251D94" w:rsidRDefault="00251D94">
          <w:pPr>
            <w:pStyle w:val="Nagwekspisutreci"/>
          </w:pPr>
          <w:r>
            <w:t>Spis treści</w:t>
          </w:r>
        </w:p>
        <w:p w14:paraId="6B4BFD84" w14:textId="5C996710" w:rsidR="005A3878" w:rsidRDefault="00251D94">
          <w:pPr>
            <w:pStyle w:val="Spistreci1"/>
            <w:tabs>
              <w:tab w:val="right" w:leader="dot" w:pos="9492"/>
            </w:tabs>
            <w:rPr>
              <w:rFonts w:asciiTheme="minorHAnsi" w:eastAsiaTheme="minorEastAsia" w:hAnsiTheme="minorHAnsi" w:cstheme="minorBidi"/>
              <w:noProof/>
              <w:kern w:val="2"/>
              <w:sz w:val="24"/>
              <w:szCs w:val="24"/>
              <w:lang w:eastAsia="pl-PL"/>
              <w14:ligatures w14:val="standardContextual"/>
            </w:rPr>
          </w:pPr>
          <w:r>
            <w:fldChar w:fldCharType="begin"/>
          </w:r>
          <w:r>
            <w:instrText xml:space="preserve"> TOC \o "1-3" \h \z \u </w:instrText>
          </w:r>
          <w:r>
            <w:fldChar w:fldCharType="separate"/>
          </w:r>
          <w:hyperlink w:anchor="_Toc227144358" w:history="1">
            <w:r w:rsidR="005A3878" w:rsidRPr="00F92988">
              <w:rPr>
                <w:rStyle w:val="Hipercze"/>
                <w:noProof/>
                <w:spacing w:val="-1"/>
                <w:w w:val="98"/>
              </w:rPr>
              <w:t>I.</w:t>
            </w:r>
            <w:r w:rsidR="005A3878">
              <w:rPr>
                <w:rFonts w:asciiTheme="minorHAnsi" w:eastAsiaTheme="minorEastAsia" w:hAnsiTheme="minorHAnsi" w:cstheme="minorBidi"/>
                <w:noProof/>
                <w:kern w:val="2"/>
                <w:sz w:val="24"/>
                <w:szCs w:val="24"/>
                <w:lang w:eastAsia="pl-PL"/>
                <w14:ligatures w14:val="standardContextual"/>
              </w:rPr>
              <w:tab/>
            </w:r>
            <w:r w:rsidR="005A3878" w:rsidRPr="00F92988">
              <w:rPr>
                <w:rStyle w:val="Hipercze"/>
                <w:noProof/>
                <w:spacing w:val="-2"/>
              </w:rPr>
              <w:t>Słowniczek</w:t>
            </w:r>
            <w:r w:rsidR="005A3878">
              <w:rPr>
                <w:noProof/>
                <w:webHidden/>
              </w:rPr>
              <w:tab/>
            </w:r>
            <w:r w:rsidR="005A3878">
              <w:rPr>
                <w:noProof/>
                <w:webHidden/>
              </w:rPr>
              <w:fldChar w:fldCharType="begin"/>
            </w:r>
            <w:r w:rsidR="005A3878">
              <w:rPr>
                <w:noProof/>
                <w:webHidden/>
              </w:rPr>
              <w:instrText xml:space="preserve"> PAGEREF _Toc227144358 \h </w:instrText>
            </w:r>
            <w:r w:rsidR="005A3878">
              <w:rPr>
                <w:noProof/>
                <w:webHidden/>
              </w:rPr>
            </w:r>
            <w:r w:rsidR="005A3878">
              <w:rPr>
                <w:noProof/>
                <w:webHidden/>
              </w:rPr>
              <w:fldChar w:fldCharType="separate"/>
            </w:r>
            <w:r w:rsidR="005A3878">
              <w:rPr>
                <w:noProof/>
                <w:webHidden/>
              </w:rPr>
              <w:t>3</w:t>
            </w:r>
            <w:r w:rsidR="005A3878">
              <w:rPr>
                <w:noProof/>
                <w:webHidden/>
              </w:rPr>
              <w:fldChar w:fldCharType="end"/>
            </w:r>
          </w:hyperlink>
        </w:p>
        <w:p w14:paraId="5D49AB76" w14:textId="02A04DAC" w:rsidR="005A3878" w:rsidRDefault="005A3878">
          <w:pPr>
            <w:pStyle w:val="Spistreci1"/>
            <w:tabs>
              <w:tab w:val="right" w:leader="dot" w:pos="9492"/>
            </w:tabs>
            <w:rPr>
              <w:rFonts w:asciiTheme="minorHAnsi" w:eastAsiaTheme="minorEastAsia" w:hAnsiTheme="minorHAnsi" w:cstheme="minorBidi"/>
              <w:noProof/>
              <w:kern w:val="2"/>
              <w:sz w:val="24"/>
              <w:szCs w:val="24"/>
              <w:lang w:eastAsia="pl-PL"/>
              <w14:ligatures w14:val="standardContextual"/>
            </w:rPr>
          </w:pPr>
          <w:hyperlink w:anchor="_Toc227144359" w:history="1">
            <w:r w:rsidRPr="00F92988">
              <w:rPr>
                <w:rStyle w:val="Hipercze"/>
                <w:noProof/>
                <w:spacing w:val="-1"/>
                <w:w w:val="98"/>
              </w:rPr>
              <w:t>II.</w:t>
            </w:r>
            <w:r>
              <w:rPr>
                <w:rFonts w:asciiTheme="minorHAnsi" w:eastAsiaTheme="minorEastAsia" w:hAnsiTheme="minorHAnsi" w:cstheme="minorBidi"/>
                <w:noProof/>
                <w:kern w:val="2"/>
                <w:sz w:val="24"/>
                <w:szCs w:val="24"/>
                <w:lang w:eastAsia="pl-PL"/>
                <w14:ligatures w14:val="standardContextual"/>
              </w:rPr>
              <w:tab/>
            </w:r>
            <w:r w:rsidRPr="00F92988">
              <w:rPr>
                <w:rStyle w:val="Hipercze"/>
                <w:noProof/>
              </w:rPr>
              <w:t>Dane</w:t>
            </w:r>
            <w:r w:rsidRPr="00F92988">
              <w:rPr>
                <w:rStyle w:val="Hipercze"/>
                <w:noProof/>
                <w:spacing w:val="-7"/>
              </w:rPr>
              <w:t xml:space="preserve"> </w:t>
            </w:r>
            <w:r w:rsidRPr="00F92988">
              <w:rPr>
                <w:rStyle w:val="Hipercze"/>
                <w:noProof/>
              </w:rPr>
              <w:t>kontaktowe</w:t>
            </w:r>
            <w:r w:rsidRPr="00F92988">
              <w:rPr>
                <w:rStyle w:val="Hipercze"/>
                <w:noProof/>
                <w:spacing w:val="-5"/>
              </w:rPr>
              <w:t xml:space="preserve"> </w:t>
            </w:r>
            <w:r w:rsidRPr="00F92988">
              <w:rPr>
                <w:rStyle w:val="Hipercze"/>
                <w:noProof/>
              </w:rPr>
              <w:t>Zamawiającego</w:t>
            </w:r>
            <w:r w:rsidRPr="00F92988">
              <w:rPr>
                <w:rStyle w:val="Hipercze"/>
                <w:noProof/>
                <w:spacing w:val="-6"/>
              </w:rPr>
              <w:t xml:space="preserve"> </w:t>
            </w:r>
            <w:r w:rsidRPr="00F92988">
              <w:rPr>
                <w:rStyle w:val="Hipercze"/>
                <w:noProof/>
              </w:rPr>
              <w:t>oraz</w:t>
            </w:r>
            <w:r w:rsidRPr="00F92988">
              <w:rPr>
                <w:rStyle w:val="Hipercze"/>
                <w:noProof/>
                <w:spacing w:val="-4"/>
              </w:rPr>
              <w:t xml:space="preserve"> </w:t>
            </w:r>
            <w:r w:rsidRPr="00F92988">
              <w:rPr>
                <w:rStyle w:val="Hipercze"/>
                <w:noProof/>
              </w:rPr>
              <w:t>adres</w:t>
            </w:r>
            <w:r w:rsidRPr="00F92988">
              <w:rPr>
                <w:rStyle w:val="Hipercze"/>
                <w:noProof/>
                <w:spacing w:val="-5"/>
              </w:rPr>
              <w:t xml:space="preserve"> </w:t>
            </w:r>
            <w:r w:rsidRPr="00F92988">
              <w:rPr>
                <w:rStyle w:val="Hipercze"/>
                <w:noProof/>
              </w:rPr>
              <w:t>strony</w:t>
            </w:r>
            <w:r w:rsidRPr="00F92988">
              <w:rPr>
                <w:rStyle w:val="Hipercze"/>
                <w:noProof/>
                <w:spacing w:val="-6"/>
              </w:rPr>
              <w:t xml:space="preserve"> </w:t>
            </w:r>
            <w:r w:rsidRPr="00F92988">
              <w:rPr>
                <w:rStyle w:val="Hipercze"/>
                <w:noProof/>
                <w:spacing w:val="-2"/>
              </w:rPr>
              <w:t>postępowania</w:t>
            </w:r>
            <w:r>
              <w:rPr>
                <w:noProof/>
                <w:webHidden/>
              </w:rPr>
              <w:tab/>
            </w:r>
            <w:r>
              <w:rPr>
                <w:noProof/>
                <w:webHidden/>
              </w:rPr>
              <w:fldChar w:fldCharType="begin"/>
            </w:r>
            <w:r>
              <w:rPr>
                <w:noProof/>
                <w:webHidden/>
              </w:rPr>
              <w:instrText xml:space="preserve"> PAGEREF _Toc227144359 \h </w:instrText>
            </w:r>
            <w:r>
              <w:rPr>
                <w:noProof/>
                <w:webHidden/>
              </w:rPr>
            </w:r>
            <w:r>
              <w:rPr>
                <w:noProof/>
                <w:webHidden/>
              </w:rPr>
              <w:fldChar w:fldCharType="separate"/>
            </w:r>
            <w:r>
              <w:rPr>
                <w:noProof/>
                <w:webHidden/>
              </w:rPr>
              <w:t>3</w:t>
            </w:r>
            <w:r>
              <w:rPr>
                <w:noProof/>
                <w:webHidden/>
              </w:rPr>
              <w:fldChar w:fldCharType="end"/>
            </w:r>
          </w:hyperlink>
        </w:p>
        <w:p w14:paraId="6E43A71B" w14:textId="06BDBCBD" w:rsidR="005A3878" w:rsidRDefault="005A3878">
          <w:pPr>
            <w:pStyle w:val="Spistreci1"/>
            <w:tabs>
              <w:tab w:val="right" w:leader="dot" w:pos="9492"/>
            </w:tabs>
            <w:rPr>
              <w:rFonts w:asciiTheme="minorHAnsi" w:eastAsiaTheme="minorEastAsia" w:hAnsiTheme="minorHAnsi" w:cstheme="minorBidi"/>
              <w:noProof/>
              <w:kern w:val="2"/>
              <w:sz w:val="24"/>
              <w:szCs w:val="24"/>
              <w:lang w:eastAsia="pl-PL"/>
              <w14:ligatures w14:val="standardContextual"/>
            </w:rPr>
          </w:pPr>
          <w:hyperlink w:anchor="_Toc227144360" w:history="1">
            <w:r w:rsidRPr="00F92988">
              <w:rPr>
                <w:rStyle w:val="Hipercze"/>
                <w:noProof/>
                <w:spacing w:val="-1"/>
                <w:w w:val="98"/>
              </w:rPr>
              <w:t>III.</w:t>
            </w:r>
            <w:r>
              <w:rPr>
                <w:rFonts w:asciiTheme="minorHAnsi" w:eastAsiaTheme="minorEastAsia" w:hAnsiTheme="minorHAnsi" w:cstheme="minorBidi"/>
                <w:noProof/>
                <w:kern w:val="2"/>
                <w:sz w:val="24"/>
                <w:szCs w:val="24"/>
                <w:lang w:eastAsia="pl-PL"/>
                <w14:ligatures w14:val="standardContextual"/>
              </w:rPr>
              <w:tab/>
            </w:r>
            <w:r w:rsidRPr="00F92988">
              <w:rPr>
                <w:rStyle w:val="Hipercze"/>
                <w:noProof/>
              </w:rPr>
              <w:t>Tryb</w:t>
            </w:r>
            <w:r w:rsidRPr="00F92988">
              <w:rPr>
                <w:rStyle w:val="Hipercze"/>
                <w:noProof/>
                <w:spacing w:val="-7"/>
              </w:rPr>
              <w:t xml:space="preserve"> </w:t>
            </w:r>
            <w:r w:rsidRPr="00F92988">
              <w:rPr>
                <w:rStyle w:val="Hipercze"/>
                <w:noProof/>
              </w:rPr>
              <w:t>prowadzonego</w:t>
            </w:r>
            <w:r w:rsidRPr="00F92988">
              <w:rPr>
                <w:rStyle w:val="Hipercze"/>
                <w:noProof/>
                <w:spacing w:val="-10"/>
              </w:rPr>
              <w:t xml:space="preserve"> </w:t>
            </w:r>
            <w:r w:rsidRPr="00F92988">
              <w:rPr>
                <w:rStyle w:val="Hipercze"/>
                <w:noProof/>
                <w:spacing w:val="-2"/>
              </w:rPr>
              <w:t>postepowania</w:t>
            </w:r>
            <w:r>
              <w:rPr>
                <w:noProof/>
                <w:webHidden/>
              </w:rPr>
              <w:tab/>
            </w:r>
            <w:r>
              <w:rPr>
                <w:noProof/>
                <w:webHidden/>
              </w:rPr>
              <w:fldChar w:fldCharType="begin"/>
            </w:r>
            <w:r>
              <w:rPr>
                <w:noProof/>
                <w:webHidden/>
              </w:rPr>
              <w:instrText xml:space="preserve"> PAGEREF _Toc227144360 \h </w:instrText>
            </w:r>
            <w:r>
              <w:rPr>
                <w:noProof/>
                <w:webHidden/>
              </w:rPr>
            </w:r>
            <w:r>
              <w:rPr>
                <w:noProof/>
                <w:webHidden/>
              </w:rPr>
              <w:fldChar w:fldCharType="separate"/>
            </w:r>
            <w:r>
              <w:rPr>
                <w:noProof/>
                <w:webHidden/>
              </w:rPr>
              <w:t>4</w:t>
            </w:r>
            <w:r>
              <w:rPr>
                <w:noProof/>
                <w:webHidden/>
              </w:rPr>
              <w:fldChar w:fldCharType="end"/>
            </w:r>
          </w:hyperlink>
        </w:p>
        <w:p w14:paraId="346E9D76" w14:textId="33FDAABD" w:rsidR="005A3878" w:rsidRDefault="005A3878">
          <w:pPr>
            <w:pStyle w:val="Spistreci1"/>
            <w:tabs>
              <w:tab w:val="right" w:leader="dot" w:pos="9492"/>
            </w:tabs>
            <w:rPr>
              <w:rFonts w:asciiTheme="minorHAnsi" w:eastAsiaTheme="minorEastAsia" w:hAnsiTheme="minorHAnsi" w:cstheme="minorBidi"/>
              <w:noProof/>
              <w:kern w:val="2"/>
              <w:sz w:val="24"/>
              <w:szCs w:val="24"/>
              <w:lang w:eastAsia="pl-PL"/>
              <w14:ligatures w14:val="standardContextual"/>
            </w:rPr>
          </w:pPr>
          <w:hyperlink w:anchor="_Toc227144361" w:history="1">
            <w:r w:rsidRPr="00F92988">
              <w:rPr>
                <w:rStyle w:val="Hipercze"/>
                <w:noProof/>
                <w:spacing w:val="-1"/>
                <w:w w:val="98"/>
              </w:rPr>
              <w:t>IV.</w:t>
            </w:r>
            <w:r>
              <w:rPr>
                <w:rFonts w:asciiTheme="minorHAnsi" w:eastAsiaTheme="minorEastAsia" w:hAnsiTheme="minorHAnsi" w:cstheme="minorBidi"/>
                <w:noProof/>
                <w:kern w:val="2"/>
                <w:sz w:val="24"/>
                <w:szCs w:val="24"/>
                <w:lang w:eastAsia="pl-PL"/>
                <w14:ligatures w14:val="standardContextual"/>
              </w:rPr>
              <w:tab/>
            </w:r>
            <w:r w:rsidRPr="00F92988">
              <w:rPr>
                <w:rStyle w:val="Hipercze"/>
                <w:noProof/>
              </w:rPr>
              <w:t>Opis</w:t>
            </w:r>
            <w:r w:rsidRPr="00F92988">
              <w:rPr>
                <w:rStyle w:val="Hipercze"/>
                <w:noProof/>
                <w:spacing w:val="-5"/>
              </w:rPr>
              <w:t xml:space="preserve"> </w:t>
            </w:r>
            <w:r w:rsidRPr="00F92988">
              <w:rPr>
                <w:rStyle w:val="Hipercze"/>
                <w:noProof/>
              </w:rPr>
              <w:t>przedmiotu</w:t>
            </w:r>
            <w:r w:rsidRPr="00F92988">
              <w:rPr>
                <w:rStyle w:val="Hipercze"/>
                <w:noProof/>
                <w:spacing w:val="-6"/>
              </w:rPr>
              <w:t xml:space="preserve"> </w:t>
            </w:r>
            <w:r w:rsidRPr="00F92988">
              <w:rPr>
                <w:rStyle w:val="Hipercze"/>
                <w:noProof/>
                <w:spacing w:val="-2"/>
              </w:rPr>
              <w:t>zamówienia</w:t>
            </w:r>
            <w:r>
              <w:rPr>
                <w:noProof/>
                <w:webHidden/>
              </w:rPr>
              <w:tab/>
            </w:r>
            <w:r>
              <w:rPr>
                <w:noProof/>
                <w:webHidden/>
              </w:rPr>
              <w:fldChar w:fldCharType="begin"/>
            </w:r>
            <w:r>
              <w:rPr>
                <w:noProof/>
                <w:webHidden/>
              </w:rPr>
              <w:instrText xml:space="preserve"> PAGEREF _Toc227144361 \h </w:instrText>
            </w:r>
            <w:r>
              <w:rPr>
                <w:noProof/>
                <w:webHidden/>
              </w:rPr>
            </w:r>
            <w:r>
              <w:rPr>
                <w:noProof/>
                <w:webHidden/>
              </w:rPr>
              <w:fldChar w:fldCharType="separate"/>
            </w:r>
            <w:r>
              <w:rPr>
                <w:noProof/>
                <w:webHidden/>
              </w:rPr>
              <w:t>4</w:t>
            </w:r>
            <w:r>
              <w:rPr>
                <w:noProof/>
                <w:webHidden/>
              </w:rPr>
              <w:fldChar w:fldCharType="end"/>
            </w:r>
          </w:hyperlink>
        </w:p>
        <w:p w14:paraId="129B8C04" w14:textId="043B16D3" w:rsidR="005A3878" w:rsidRDefault="005A3878">
          <w:pPr>
            <w:pStyle w:val="Spistreci1"/>
            <w:tabs>
              <w:tab w:val="right" w:leader="dot" w:pos="9492"/>
            </w:tabs>
            <w:rPr>
              <w:rFonts w:asciiTheme="minorHAnsi" w:eastAsiaTheme="minorEastAsia" w:hAnsiTheme="minorHAnsi" w:cstheme="minorBidi"/>
              <w:noProof/>
              <w:kern w:val="2"/>
              <w:sz w:val="24"/>
              <w:szCs w:val="24"/>
              <w:lang w:eastAsia="pl-PL"/>
              <w14:ligatures w14:val="standardContextual"/>
            </w:rPr>
          </w:pPr>
          <w:hyperlink w:anchor="_Toc227144362" w:history="1">
            <w:r w:rsidRPr="00F92988">
              <w:rPr>
                <w:rStyle w:val="Hipercze"/>
                <w:noProof/>
                <w:spacing w:val="-1"/>
                <w:w w:val="98"/>
              </w:rPr>
              <w:t>V.</w:t>
            </w:r>
            <w:r>
              <w:rPr>
                <w:rFonts w:asciiTheme="minorHAnsi" w:eastAsiaTheme="minorEastAsia" w:hAnsiTheme="minorHAnsi" w:cstheme="minorBidi"/>
                <w:noProof/>
                <w:kern w:val="2"/>
                <w:sz w:val="24"/>
                <w:szCs w:val="24"/>
                <w:lang w:eastAsia="pl-PL"/>
                <w14:ligatures w14:val="standardContextual"/>
              </w:rPr>
              <w:tab/>
            </w:r>
            <w:r w:rsidRPr="00F92988">
              <w:rPr>
                <w:rStyle w:val="Hipercze"/>
                <w:noProof/>
              </w:rPr>
              <w:t>Termin</w:t>
            </w:r>
            <w:r w:rsidRPr="00F92988">
              <w:rPr>
                <w:rStyle w:val="Hipercze"/>
                <w:noProof/>
                <w:spacing w:val="-6"/>
              </w:rPr>
              <w:t xml:space="preserve"> </w:t>
            </w:r>
            <w:r w:rsidRPr="00F92988">
              <w:rPr>
                <w:rStyle w:val="Hipercze"/>
                <w:noProof/>
              </w:rPr>
              <w:t>wykonania</w:t>
            </w:r>
            <w:r w:rsidRPr="00F92988">
              <w:rPr>
                <w:rStyle w:val="Hipercze"/>
                <w:noProof/>
                <w:spacing w:val="-7"/>
              </w:rPr>
              <w:t xml:space="preserve"> </w:t>
            </w:r>
            <w:r w:rsidRPr="00F92988">
              <w:rPr>
                <w:rStyle w:val="Hipercze"/>
                <w:noProof/>
                <w:spacing w:val="-2"/>
              </w:rPr>
              <w:t>zamówienia</w:t>
            </w:r>
            <w:r>
              <w:rPr>
                <w:noProof/>
                <w:webHidden/>
              </w:rPr>
              <w:tab/>
            </w:r>
            <w:r>
              <w:rPr>
                <w:noProof/>
                <w:webHidden/>
              </w:rPr>
              <w:fldChar w:fldCharType="begin"/>
            </w:r>
            <w:r>
              <w:rPr>
                <w:noProof/>
                <w:webHidden/>
              </w:rPr>
              <w:instrText xml:space="preserve"> PAGEREF _Toc227144362 \h </w:instrText>
            </w:r>
            <w:r>
              <w:rPr>
                <w:noProof/>
                <w:webHidden/>
              </w:rPr>
            </w:r>
            <w:r>
              <w:rPr>
                <w:noProof/>
                <w:webHidden/>
              </w:rPr>
              <w:fldChar w:fldCharType="separate"/>
            </w:r>
            <w:r>
              <w:rPr>
                <w:noProof/>
                <w:webHidden/>
              </w:rPr>
              <w:t>9</w:t>
            </w:r>
            <w:r>
              <w:rPr>
                <w:noProof/>
                <w:webHidden/>
              </w:rPr>
              <w:fldChar w:fldCharType="end"/>
            </w:r>
          </w:hyperlink>
        </w:p>
        <w:p w14:paraId="74572840" w14:textId="673F5316" w:rsidR="005A3878" w:rsidRDefault="005A3878">
          <w:pPr>
            <w:pStyle w:val="Spistreci1"/>
            <w:tabs>
              <w:tab w:val="right" w:leader="dot" w:pos="9492"/>
            </w:tabs>
            <w:rPr>
              <w:rFonts w:asciiTheme="minorHAnsi" w:eastAsiaTheme="minorEastAsia" w:hAnsiTheme="minorHAnsi" w:cstheme="minorBidi"/>
              <w:noProof/>
              <w:kern w:val="2"/>
              <w:sz w:val="24"/>
              <w:szCs w:val="24"/>
              <w:lang w:eastAsia="pl-PL"/>
              <w14:ligatures w14:val="standardContextual"/>
            </w:rPr>
          </w:pPr>
          <w:hyperlink w:anchor="_Toc227144363" w:history="1">
            <w:r w:rsidRPr="00F92988">
              <w:rPr>
                <w:rStyle w:val="Hipercze"/>
                <w:noProof/>
                <w:spacing w:val="-1"/>
                <w:w w:val="98"/>
              </w:rPr>
              <w:t>VI.</w:t>
            </w:r>
            <w:r>
              <w:rPr>
                <w:rFonts w:asciiTheme="minorHAnsi" w:eastAsiaTheme="minorEastAsia" w:hAnsiTheme="minorHAnsi" w:cstheme="minorBidi"/>
                <w:noProof/>
                <w:kern w:val="2"/>
                <w:sz w:val="24"/>
                <w:szCs w:val="24"/>
                <w:lang w:eastAsia="pl-PL"/>
                <w14:ligatures w14:val="standardContextual"/>
              </w:rPr>
              <w:tab/>
            </w:r>
            <w:r w:rsidRPr="00F92988">
              <w:rPr>
                <w:rStyle w:val="Hipercze"/>
                <w:noProof/>
              </w:rPr>
              <w:t>Projektowane</w:t>
            </w:r>
            <w:r w:rsidRPr="00F92988">
              <w:rPr>
                <w:rStyle w:val="Hipercze"/>
                <w:noProof/>
                <w:spacing w:val="-11"/>
              </w:rPr>
              <w:t xml:space="preserve"> </w:t>
            </w:r>
            <w:r w:rsidRPr="00F92988">
              <w:rPr>
                <w:rStyle w:val="Hipercze"/>
                <w:noProof/>
              </w:rPr>
              <w:t>postanowienia</w:t>
            </w:r>
            <w:r w:rsidRPr="00F92988">
              <w:rPr>
                <w:rStyle w:val="Hipercze"/>
                <w:noProof/>
                <w:spacing w:val="-11"/>
              </w:rPr>
              <w:t xml:space="preserve"> </w:t>
            </w:r>
            <w:r w:rsidRPr="00F92988">
              <w:rPr>
                <w:rStyle w:val="Hipercze"/>
                <w:noProof/>
                <w:spacing w:val="-2"/>
              </w:rPr>
              <w:t>umowy</w:t>
            </w:r>
            <w:r>
              <w:rPr>
                <w:noProof/>
                <w:webHidden/>
              </w:rPr>
              <w:tab/>
            </w:r>
            <w:r>
              <w:rPr>
                <w:noProof/>
                <w:webHidden/>
              </w:rPr>
              <w:fldChar w:fldCharType="begin"/>
            </w:r>
            <w:r>
              <w:rPr>
                <w:noProof/>
                <w:webHidden/>
              </w:rPr>
              <w:instrText xml:space="preserve"> PAGEREF _Toc227144363 \h </w:instrText>
            </w:r>
            <w:r>
              <w:rPr>
                <w:noProof/>
                <w:webHidden/>
              </w:rPr>
            </w:r>
            <w:r>
              <w:rPr>
                <w:noProof/>
                <w:webHidden/>
              </w:rPr>
              <w:fldChar w:fldCharType="separate"/>
            </w:r>
            <w:r>
              <w:rPr>
                <w:noProof/>
                <w:webHidden/>
              </w:rPr>
              <w:t>9</w:t>
            </w:r>
            <w:r>
              <w:rPr>
                <w:noProof/>
                <w:webHidden/>
              </w:rPr>
              <w:fldChar w:fldCharType="end"/>
            </w:r>
          </w:hyperlink>
        </w:p>
        <w:p w14:paraId="4EB0254C" w14:textId="140E72FA" w:rsidR="005A3878" w:rsidRDefault="005A3878">
          <w:pPr>
            <w:pStyle w:val="Spistreci1"/>
            <w:tabs>
              <w:tab w:val="right" w:leader="dot" w:pos="9492"/>
            </w:tabs>
            <w:rPr>
              <w:rFonts w:asciiTheme="minorHAnsi" w:eastAsiaTheme="minorEastAsia" w:hAnsiTheme="minorHAnsi" w:cstheme="minorBidi"/>
              <w:noProof/>
              <w:kern w:val="2"/>
              <w:sz w:val="24"/>
              <w:szCs w:val="24"/>
              <w:lang w:eastAsia="pl-PL"/>
              <w14:ligatures w14:val="standardContextual"/>
            </w:rPr>
          </w:pPr>
          <w:hyperlink w:anchor="_Toc227144364" w:history="1">
            <w:r w:rsidRPr="00F92988">
              <w:rPr>
                <w:rStyle w:val="Hipercze"/>
                <w:noProof/>
                <w:spacing w:val="-1"/>
                <w:w w:val="98"/>
              </w:rPr>
              <w:t>VII.</w:t>
            </w:r>
            <w:r>
              <w:rPr>
                <w:rFonts w:asciiTheme="minorHAnsi" w:eastAsiaTheme="minorEastAsia" w:hAnsiTheme="minorHAnsi" w:cstheme="minorBidi"/>
                <w:noProof/>
                <w:kern w:val="2"/>
                <w:sz w:val="24"/>
                <w:szCs w:val="24"/>
                <w:lang w:eastAsia="pl-PL"/>
                <w14:ligatures w14:val="standardContextual"/>
              </w:rPr>
              <w:tab/>
            </w:r>
            <w:r w:rsidRPr="00F92988">
              <w:rPr>
                <w:rStyle w:val="Hipercze"/>
                <w:noProof/>
              </w:rPr>
              <w:t>Wymagania</w:t>
            </w:r>
            <w:r w:rsidRPr="00F92988">
              <w:rPr>
                <w:rStyle w:val="Hipercze"/>
                <w:noProof/>
                <w:spacing w:val="-8"/>
              </w:rPr>
              <w:t xml:space="preserve"> </w:t>
            </w:r>
            <w:r w:rsidRPr="00F92988">
              <w:rPr>
                <w:rStyle w:val="Hipercze"/>
                <w:noProof/>
              </w:rPr>
              <w:t>dotyczące</w:t>
            </w:r>
            <w:r w:rsidRPr="00F92988">
              <w:rPr>
                <w:rStyle w:val="Hipercze"/>
                <w:noProof/>
                <w:spacing w:val="-7"/>
              </w:rPr>
              <w:t xml:space="preserve"> </w:t>
            </w:r>
            <w:r w:rsidRPr="00F92988">
              <w:rPr>
                <w:rStyle w:val="Hipercze"/>
                <w:noProof/>
                <w:spacing w:val="-2"/>
              </w:rPr>
              <w:t>wadium</w:t>
            </w:r>
            <w:r>
              <w:rPr>
                <w:noProof/>
                <w:webHidden/>
              </w:rPr>
              <w:tab/>
            </w:r>
            <w:r>
              <w:rPr>
                <w:noProof/>
                <w:webHidden/>
              </w:rPr>
              <w:fldChar w:fldCharType="begin"/>
            </w:r>
            <w:r>
              <w:rPr>
                <w:noProof/>
                <w:webHidden/>
              </w:rPr>
              <w:instrText xml:space="preserve"> PAGEREF _Toc227144364 \h </w:instrText>
            </w:r>
            <w:r>
              <w:rPr>
                <w:noProof/>
                <w:webHidden/>
              </w:rPr>
            </w:r>
            <w:r>
              <w:rPr>
                <w:noProof/>
                <w:webHidden/>
              </w:rPr>
              <w:fldChar w:fldCharType="separate"/>
            </w:r>
            <w:r>
              <w:rPr>
                <w:noProof/>
                <w:webHidden/>
              </w:rPr>
              <w:t>9</w:t>
            </w:r>
            <w:r>
              <w:rPr>
                <w:noProof/>
                <w:webHidden/>
              </w:rPr>
              <w:fldChar w:fldCharType="end"/>
            </w:r>
          </w:hyperlink>
        </w:p>
        <w:p w14:paraId="5693ACCD" w14:textId="65B5DD4A" w:rsidR="005A3878" w:rsidRDefault="005A3878">
          <w:pPr>
            <w:pStyle w:val="Spistreci1"/>
            <w:tabs>
              <w:tab w:val="right" w:leader="dot" w:pos="9492"/>
            </w:tabs>
            <w:rPr>
              <w:rFonts w:asciiTheme="minorHAnsi" w:eastAsiaTheme="minorEastAsia" w:hAnsiTheme="minorHAnsi" w:cstheme="minorBidi"/>
              <w:noProof/>
              <w:kern w:val="2"/>
              <w:sz w:val="24"/>
              <w:szCs w:val="24"/>
              <w:lang w:eastAsia="pl-PL"/>
              <w14:ligatures w14:val="standardContextual"/>
            </w:rPr>
          </w:pPr>
          <w:hyperlink w:anchor="_Toc227144365" w:history="1">
            <w:r w:rsidRPr="00F92988">
              <w:rPr>
                <w:rStyle w:val="Hipercze"/>
                <w:noProof/>
                <w:spacing w:val="-1"/>
                <w:w w:val="98"/>
              </w:rPr>
              <w:t>IX.</w:t>
            </w:r>
            <w:r>
              <w:rPr>
                <w:rFonts w:asciiTheme="minorHAnsi" w:eastAsiaTheme="minorEastAsia" w:hAnsiTheme="minorHAnsi" w:cstheme="minorBidi"/>
                <w:noProof/>
                <w:kern w:val="2"/>
                <w:sz w:val="24"/>
                <w:szCs w:val="24"/>
                <w:lang w:eastAsia="pl-PL"/>
                <w14:ligatures w14:val="standardContextual"/>
              </w:rPr>
              <w:tab/>
            </w:r>
            <w:r w:rsidRPr="00F92988">
              <w:rPr>
                <w:rStyle w:val="Hipercze"/>
                <w:noProof/>
              </w:rPr>
              <w:t>Podstawy</w:t>
            </w:r>
            <w:r w:rsidRPr="00F92988">
              <w:rPr>
                <w:rStyle w:val="Hipercze"/>
                <w:noProof/>
                <w:spacing w:val="-4"/>
              </w:rPr>
              <w:t xml:space="preserve"> </w:t>
            </w:r>
            <w:r w:rsidRPr="00F92988">
              <w:rPr>
                <w:rStyle w:val="Hipercze"/>
                <w:noProof/>
                <w:spacing w:val="-2"/>
              </w:rPr>
              <w:t>wykluczenia</w:t>
            </w:r>
            <w:r>
              <w:rPr>
                <w:noProof/>
                <w:webHidden/>
              </w:rPr>
              <w:tab/>
            </w:r>
            <w:r>
              <w:rPr>
                <w:noProof/>
                <w:webHidden/>
              </w:rPr>
              <w:fldChar w:fldCharType="begin"/>
            </w:r>
            <w:r>
              <w:rPr>
                <w:noProof/>
                <w:webHidden/>
              </w:rPr>
              <w:instrText xml:space="preserve"> PAGEREF _Toc227144365 \h </w:instrText>
            </w:r>
            <w:r>
              <w:rPr>
                <w:noProof/>
                <w:webHidden/>
              </w:rPr>
            </w:r>
            <w:r>
              <w:rPr>
                <w:noProof/>
                <w:webHidden/>
              </w:rPr>
              <w:fldChar w:fldCharType="separate"/>
            </w:r>
            <w:r>
              <w:rPr>
                <w:noProof/>
                <w:webHidden/>
              </w:rPr>
              <w:t>10</w:t>
            </w:r>
            <w:r>
              <w:rPr>
                <w:noProof/>
                <w:webHidden/>
              </w:rPr>
              <w:fldChar w:fldCharType="end"/>
            </w:r>
          </w:hyperlink>
        </w:p>
        <w:p w14:paraId="7A59064B" w14:textId="0542CACD" w:rsidR="005A3878" w:rsidRDefault="005A3878">
          <w:pPr>
            <w:pStyle w:val="Spistreci1"/>
            <w:tabs>
              <w:tab w:val="right" w:leader="dot" w:pos="9492"/>
            </w:tabs>
            <w:rPr>
              <w:rFonts w:asciiTheme="minorHAnsi" w:eastAsiaTheme="minorEastAsia" w:hAnsiTheme="minorHAnsi" w:cstheme="minorBidi"/>
              <w:noProof/>
              <w:kern w:val="2"/>
              <w:sz w:val="24"/>
              <w:szCs w:val="24"/>
              <w:lang w:eastAsia="pl-PL"/>
              <w14:ligatures w14:val="standardContextual"/>
            </w:rPr>
          </w:pPr>
          <w:hyperlink w:anchor="_Toc227144366" w:history="1">
            <w:r w:rsidRPr="00F92988">
              <w:rPr>
                <w:rStyle w:val="Hipercze"/>
                <w:noProof/>
                <w:spacing w:val="-1"/>
                <w:w w:val="98"/>
              </w:rPr>
              <w:t>X.</w:t>
            </w:r>
            <w:r>
              <w:rPr>
                <w:rFonts w:asciiTheme="minorHAnsi" w:eastAsiaTheme="minorEastAsia" w:hAnsiTheme="minorHAnsi" w:cstheme="minorBidi"/>
                <w:noProof/>
                <w:kern w:val="2"/>
                <w:sz w:val="24"/>
                <w:szCs w:val="24"/>
                <w:lang w:eastAsia="pl-PL"/>
                <w14:ligatures w14:val="standardContextual"/>
              </w:rPr>
              <w:tab/>
            </w:r>
            <w:r w:rsidRPr="00F92988">
              <w:rPr>
                <w:rStyle w:val="Hipercze"/>
                <w:noProof/>
              </w:rPr>
              <w:t>Warunki</w:t>
            </w:r>
            <w:r w:rsidRPr="00F92988">
              <w:rPr>
                <w:rStyle w:val="Hipercze"/>
                <w:noProof/>
                <w:spacing w:val="-3"/>
              </w:rPr>
              <w:t xml:space="preserve"> </w:t>
            </w:r>
            <w:r w:rsidRPr="00F92988">
              <w:rPr>
                <w:rStyle w:val="Hipercze"/>
                <w:noProof/>
              </w:rPr>
              <w:t>udziału</w:t>
            </w:r>
            <w:r w:rsidRPr="00F92988">
              <w:rPr>
                <w:rStyle w:val="Hipercze"/>
                <w:noProof/>
                <w:spacing w:val="-1"/>
              </w:rPr>
              <w:t xml:space="preserve"> </w:t>
            </w:r>
            <w:r w:rsidRPr="00F92988">
              <w:rPr>
                <w:rStyle w:val="Hipercze"/>
                <w:noProof/>
              </w:rPr>
              <w:t>w</w:t>
            </w:r>
            <w:r w:rsidRPr="00F92988">
              <w:rPr>
                <w:rStyle w:val="Hipercze"/>
                <w:noProof/>
                <w:spacing w:val="-4"/>
              </w:rPr>
              <w:t xml:space="preserve"> </w:t>
            </w:r>
            <w:r w:rsidRPr="00F92988">
              <w:rPr>
                <w:rStyle w:val="Hipercze"/>
                <w:noProof/>
                <w:spacing w:val="-2"/>
              </w:rPr>
              <w:t>postępowaniu</w:t>
            </w:r>
            <w:r>
              <w:rPr>
                <w:noProof/>
                <w:webHidden/>
              </w:rPr>
              <w:tab/>
            </w:r>
            <w:r>
              <w:rPr>
                <w:noProof/>
                <w:webHidden/>
              </w:rPr>
              <w:fldChar w:fldCharType="begin"/>
            </w:r>
            <w:r>
              <w:rPr>
                <w:noProof/>
                <w:webHidden/>
              </w:rPr>
              <w:instrText xml:space="preserve"> PAGEREF _Toc227144366 \h </w:instrText>
            </w:r>
            <w:r>
              <w:rPr>
                <w:noProof/>
                <w:webHidden/>
              </w:rPr>
            </w:r>
            <w:r>
              <w:rPr>
                <w:noProof/>
                <w:webHidden/>
              </w:rPr>
              <w:fldChar w:fldCharType="separate"/>
            </w:r>
            <w:r>
              <w:rPr>
                <w:noProof/>
                <w:webHidden/>
              </w:rPr>
              <w:t>12</w:t>
            </w:r>
            <w:r>
              <w:rPr>
                <w:noProof/>
                <w:webHidden/>
              </w:rPr>
              <w:fldChar w:fldCharType="end"/>
            </w:r>
          </w:hyperlink>
        </w:p>
        <w:p w14:paraId="44535293" w14:textId="152BF544" w:rsidR="005A3878" w:rsidRDefault="005A3878">
          <w:pPr>
            <w:pStyle w:val="Spistreci1"/>
            <w:tabs>
              <w:tab w:val="right" w:leader="dot" w:pos="9492"/>
            </w:tabs>
            <w:rPr>
              <w:rFonts w:asciiTheme="minorHAnsi" w:eastAsiaTheme="minorEastAsia" w:hAnsiTheme="minorHAnsi" w:cstheme="minorBidi"/>
              <w:noProof/>
              <w:kern w:val="2"/>
              <w:sz w:val="24"/>
              <w:szCs w:val="24"/>
              <w:lang w:eastAsia="pl-PL"/>
              <w14:ligatures w14:val="standardContextual"/>
            </w:rPr>
          </w:pPr>
          <w:hyperlink w:anchor="_Toc227144367" w:history="1">
            <w:r w:rsidRPr="00F92988">
              <w:rPr>
                <w:rStyle w:val="Hipercze"/>
                <w:noProof/>
                <w:spacing w:val="-1"/>
                <w:w w:val="98"/>
              </w:rPr>
              <w:t>XI.</w:t>
            </w:r>
            <w:r>
              <w:rPr>
                <w:rFonts w:asciiTheme="minorHAnsi" w:eastAsiaTheme="minorEastAsia" w:hAnsiTheme="minorHAnsi" w:cstheme="minorBidi"/>
                <w:noProof/>
                <w:kern w:val="2"/>
                <w:sz w:val="24"/>
                <w:szCs w:val="24"/>
                <w:lang w:eastAsia="pl-PL"/>
                <w14:ligatures w14:val="standardContextual"/>
              </w:rPr>
              <w:tab/>
            </w:r>
            <w:r w:rsidRPr="00F92988">
              <w:rPr>
                <w:rStyle w:val="Hipercze"/>
                <w:noProof/>
              </w:rPr>
              <w:t>Poleganie</w:t>
            </w:r>
            <w:r w:rsidRPr="00F92988">
              <w:rPr>
                <w:rStyle w:val="Hipercze"/>
                <w:noProof/>
                <w:spacing w:val="-9"/>
              </w:rPr>
              <w:t xml:space="preserve"> </w:t>
            </w:r>
            <w:r w:rsidRPr="00F92988">
              <w:rPr>
                <w:rStyle w:val="Hipercze"/>
                <w:noProof/>
              </w:rPr>
              <w:t>na</w:t>
            </w:r>
            <w:r w:rsidRPr="00F92988">
              <w:rPr>
                <w:rStyle w:val="Hipercze"/>
                <w:noProof/>
                <w:spacing w:val="-8"/>
              </w:rPr>
              <w:t xml:space="preserve"> </w:t>
            </w:r>
            <w:r w:rsidRPr="00F92988">
              <w:rPr>
                <w:rStyle w:val="Hipercze"/>
                <w:noProof/>
              </w:rPr>
              <w:t>zdolnościach</w:t>
            </w:r>
            <w:r w:rsidRPr="00F92988">
              <w:rPr>
                <w:rStyle w:val="Hipercze"/>
                <w:noProof/>
                <w:spacing w:val="-8"/>
              </w:rPr>
              <w:t xml:space="preserve"> </w:t>
            </w:r>
            <w:r w:rsidRPr="00F92988">
              <w:rPr>
                <w:rStyle w:val="Hipercze"/>
                <w:noProof/>
              </w:rPr>
              <w:t>podmiotów</w:t>
            </w:r>
            <w:r w:rsidRPr="00F92988">
              <w:rPr>
                <w:rStyle w:val="Hipercze"/>
                <w:noProof/>
                <w:spacing w:val="-8"/>
              </w:rPr>
              <w:t xml:space="preserve"> </w:t>
            </w:r>
            <w:r w:rsidRPr="00F92988">
              <w:rPr>
                <w:rStyle w:val="Hipercze"/>
                <w:noProof/>
              </w:rPr>
              <w:t>udostępniających</w:t>
            </w:r>
            <w:r w:rsidRPr="00F92988">
              <w:rPr>
                <w:rStyle w:val="Hipercze"/>
                <w:noProof/>
                <w:spacing w:val="-5"/>
              </w:rPr>
              <w:t xml:space="preserve"> </w:t>
            </w:r>
            <w:r w:rsidRPr="00F92988">
              <w:rPr>
                <w:rStyle w:val="Hipercze"/>
                <w:noProof/>
                <w:spacing w:val="-2"/>
              </w:rPr>
              <w:t>zasoby</w:t>
            </w:r>
            <w:r>
              <w:rPr>
                <w:noProof/>
                <w:webHidden/>
              </w:rPr>
              <w:tab/>
            </w:r>
            <w:r>
              <w:rPr>
                <w:noProof/>
                <w:webHidden/>
              </w:rPr>
              <w:fldChar w:fldCharType="begin"/>
            </w:r>
            <w:r>
              <w:rPr>
                <w:noProof/>
                <w:webHidden/>
              </w:rPr>
              <w:instrText xml:space="preserve"> PAGEREF _Toc227144367 \h </w:instrText>
            </w:r>
            <w:r>
              <w:rPr>
                <w:noProof/>
                <w:webHidden/>
              </w:rPr>
            </w:r>
            <w:r>
              <w:rPr>
                <w:noProof/>
                <w:webHidden/>
              </w:rPr>
              <w:fldChar w:fldCharType="separate"/>
            </w:r>
            <w:r>
              <w:rPr>
                <w:noProof/>
                <w:webHidden/>
              </w:rPr>
              <w:t>14</w:t>
            </w:r>
            <w:r>
              <w:rPr>
                <w:noProof/>
                <w:webHidden/>
              </w:rPr>
              <w:fldChar w:fldCharType="end"/>
            </w:r>
          </w:hyperlink>
        </w:p>
        <w:p w14:paraId="4B939776" w14:textId="3A7DBAE5" w:rsidR="005A3878" w:rsidRDefault="005A3878">
          <w:pPr>
            <w:pStyle w:val="Spistreci1"/>
            <w:tabs>
              <w:tab w:val="right" w:leader="dot" w:pos="9492"/>
            </w:tabs>
            <w:rPr>
              <w:rFonts w:asciiTheme="minorHAnsi" w:eastAsiaTheme="minorEastAsia" w:hAnsiTheme="minorHAnsi" w:cstheme="minorBidi"/>
              <w:noProof/>
              <w:kern w:val="2"/>
              <w:sz w:val="24"/>
              <w:szCs w:val="24"/>
              <w:lang w:eastAsia="pl-PL"/>
              <w14:ligatures w14:val="standardContextual"/>
            </w:rPr>
          </w:pPr>
          <w:hyperlink w:anchor="_Toc227144368" w:history="1">
            <w:r w:rsidRPr="00F92988">
              <w:rPr>
                <w:rStyle w:val="Hipercze"/>
                <w:noProof/>
                <w:spacing w:val="-1"/>
                <w:w w:val="98"/>
              </w:rPr>
              <w:t>XII.</w:t>
            </w:r>
            <w:r>
              <w:rPr>
                <w:rFonts w:asciiTheme="minorHAnsi" w:eastAsiaTheme="minorEastAsia" w:hAnsiTheme="minorHAnsi" w:cstheme="minorBidi"/>
                <w:noProof/>
                <w:kern w:val="2"/>
                <w:sz w:val="24"/>
                <w:szCs w:val="24"/>
                <w:lang w:eastAsia="pl-PL"/>
                <w14:ligatures w14:val="standardContextual"/>
              </w:rPr>
              <w:tab/>
            </w:r>
            <w:r w:rsidRPr="00F92988">
              <w:rPr>
                <w:rStyle w:val="Hipercze"/>
                <w:noProof/>
              </w:rPr>
              <w:t>Informacje</w:t>
            </w:r>
            <w:r w:rsidRPr="00F92988">
              <w:rPr>
                <w:rStyle w:val="Hipercze"/>
                <w:noProof/>
                <w:spacing w:val="-5"/>
              </w:rPr>
              <w:t xml:space="preserve"> </w:t>
            </w:r>
            <w:r w:rsidRPr="00F92988">
              <w:rPr>
                <w:rStyle w:val="Hipercze"/>
                <w:noProof/>
              </w:rPr>
              <w:t>dla</w:t>
            </w:r>
            <w:r w:rsidRPr="00F92988">
              <w:rPr>
                <w:rStyle w:val="Hipercze"/>
                <w:noProof/>
                <w:spacing w:val="-6"/>
              </w:rPr>
              <w:t xml:space="preserve"> </w:t>
            </w:r>
            <w:r w:rsidRPr="00F92988">
              <w:rPr>
                <w:rStyle w:val="Hipercze"/>
                <w:noProof/>
              </w:rPr>
              <w:t>Wykonawców</w:t>
            </w:r>
            <w:r w:rsidRPr="00F92988">
              <w:rPr>
                <w:rStyle w:val="Hipercze"/>
                <w:noProof/>
                <w:spacing w:val="-6"/>
              </w:rPr>
              <w:t xml:space="preserve"> </w:t>
            </w:r>
            <w:r w:rsidRPr="00F92988">
              <w:rPr>
                <w:rStyle w:val="Hipercze"/>
                <w:noProof/>
              </w:rPr>
              <w:t>wspólnie</w:t>
            </w:r>
            <w:r w:rsidRPr="00F92988">
              <w:rPr>
                <w:rStyle w:val="Hipercze"/>
                <w:noProof/>
                <w:spacing w:val="-5"/>
              </w:rPr>
              <w:t xml:space="preserve"> </w:t>
            </w:r>
            <w:r w:rsidRPr="00F92988">
              <w:rPr>
                <w:rStyle w:val="Hipercze"/>
                <w:noProof/>
              </w:rPr>
              <w:t>ubiegających</w:t>
            </w:r>
            <w:r w:rsidRPr="00F92988">
              <w:rPr>
                <w:rStyle w:val="Hipercze"/>
                <w:noProof/>
                <w:spacing w:val="-5"/>
              </w:rPr>
              <w:t xml:space="preserve"> </w:t>
            </w:r>
            <w:r w:rsidRPr="00F92988">
              <w:rPr>
                <w:rStyle w:val="Hipercze"/>
                <w:noProof/>
              </w:rPr>
              <w:t>się</w:t>
            </w:r>
            <w:r w:rsidRPr="00F92988">
              <w:rPr>
                <w:rStyle w:val="Hipercze"/>
                <w:noProof/>
                <w:spacing w:val="-6"/>
              </w:rPr>
              <w:t xml:space="preserve"> </w:t>
            </w:r>
            <w:r w:rsidRPr="00F92988">
              <w:rPr>
                <w:rStyle w:val="Hipercze"/>
                <w:noProof/>
              </w:rPr>
              <w:t>o</w:t>
            </w:r>
            <w:r w:rsidRPr="00F92988">
              <w:rPr>
                <w:rStyle w:val="Hipercze"/>
                <w:noProof/>
                <w:spacing w:val="-6"/>
              </w:rPr>
              <w:t xml:space="preserve"> </w:t>
            </w:r>
            <w:r w:rsidRPr="00F92988">
              <w:rPr>
                <w:rStyle w:val="Hipercze"/>
                <w:noProof/>
              </w:rPr>
              <w:t xml:space="preserve">udzielenie </w:t>
            </w:r>
            <w:r w:rsidRPr="00F92988">
              <w:rPr>
                <w:rStyle w:val="Hipercze"/>
                <w:noProof/>
                <w:spacing w:val="-2"/>
              </w:rPr>
              <w:t>zamówienia.</w:t>
            </w:r>
            <w:r>
              <w:rPr>
                <w:noProof/>
                <w:webHidden/>
              </w:rPr>
              <w:tab/>
            </w:r>
            <w:r>
              <w:rPr>
                <w:noProof/>
                <w:webHidden/>
              </w:rPr>
              <w:fldChar w:fldCharType="begin"/>
            </w:r>
            <w:r>
              <w:rPr>
                <w:noProof/>
                <w:webHidden/>
              </w:rPr>
              <w:instrText xml:space="preserve"> PAGEREF _Toc227144368 \h </w:instrText>
            </w:r>
            <w:r>
              <w:rPr>
                <w:noProof/>
                <w:webHidden/>
              </w:rPr>
            </w:r>
            <w:r>
              <w:rPr>
                <w:noProof/>
                <w:webHidden/>
              </w:rPr>
              <w:fldChar w:fldCharType="separate"/>
            </w:r>
            <w:r>
              <w:rPr>
                <w:noProof/>
                <w:webHidden/>
              </w:rPr>
              <w:t>15</w:t>
            </w:r>
            <w:r>
              <w:rPr>
                <w:noProof/>
                <w:webHidden/>
              </w:rPr>
              <w:fldChar w:fldCharType="end"/>
            </w:r>
          </w:hyperlink>
        </w:p>
        <w:p w14:paraId="78265D56" w14:textId="00CF6B41" w:rsidR="005A3878" w:rsidRDefault="005A3878">
          <w:pPr>
            <w:pStyle w:val="Spistreci1"/>
            <w:tabs>
              <w:tab w:val="right" w:leader="dot" w:pos="9492"/>
            </w:tabs>
            <w:rPr>
              <w:rFonts w:asciiTheme="minorHAnsi" w:eastAsiaTheme="minorEastAsia" w:hAnsiTheme="minorHAnsi" w:cstheme="minorBidi"/>
              <w:noProof/>
              <w:kern w:val="2"/>
              <w:sz w:val="24"/>
              <w:szCs w:val="24"/>
              <w:lang w:eastAsia="pl-PL"/>
              <w14:ligatures w14:val="standardContextual"/>
            </w:rPr>
          </w:pPr>
          <w:hyperlink w:anchor="_Toc227144369" w:history="1">
            <w:r w:rsidRPr="00F92988">
              <w:rPr>
                <w:rStyle w:val="Hipercze"/>
                <w:noProof/>
                <w:spacing w:val="-1"/>
                <w:w w:val="98"/>
              </w:rPr>
              <w:t>XIII.</w:t>
            </w:r>
            <w:r>
              <w:rPr>
                <w:rFonts w:asciiTheme="minorHAnsi" w:eastAsiaTheme="minorEastAsia" w:hAnsiTheme="minorHAnsi" w:cstheme="minorBidi"/>
                <w:noProof/>
                <w:kern w:val="2"/>
                <w:sz w:val="24"/>
                <w:szCs w:val="24"/>
                <w:lang w:eastAsia="pl-PL"/>
                <w14:ligatures w14:val="standardContextual"/>
              </w:rPr>
              <w:tab/>
            </w:r>
            <w:r w:rsidRPr="00F92988">
              <w:rPr>
                <w:rStyle w:val="Hipercze"/>
                <w:noProof/>
                <w:spacing w:val="-2"/>
              </w:rPr>
              <w:t>Podwykonawstwo</w:t>
            </w:r>
            <w:r>
              <w:rPr>
                <w:noProof/>
                <w:webHidden/>
              </w:rPr>
              <w:tab/>
            </w:r>
            <w:r>
              <w:rPr>
                <w:noProof/>
                <w:webHidden/>
              </w:rPr>
              <w:fldChar w:fldCharType="begin"/>
            </w:r>
            <w:r>
              <w:rPr>
                <w:noProof/>
                <w:webHidden/>
              </w:rPr>
              <w:instrText xml:space="preserve"> PAGEREF _Toc227144369 \h </w:instrText>
            </w:r>
            <w:r>
              <w:rPr>
                <w:noProof/>
                <w:webHidden/>
              </w:rPr>
            </w:r>
            <w:r>
              <w:rPr>
                <w:noProof/>
                <w:webHidden/>
              </w:rPr>
              <w:fldChar w:fldCharType="separate"/>
            </w:r>
            <w:r>
              <w:rPr>
                <w:noProof/>
                <w:webHidden/>
              </w:rPr>
              <w:t>16</w:t>
            </w:r>
            <w:r>
              <w:rPr>
                <w:noProof/>
                <w:webHidden/>
              </w:rPr>
              <w:fldChar w:fldCharType="end"/>
            </w:r>
          </w:hyperlink>
        </w:p>
        <w:p w14:paraId="72D7936A" w14:textId="6127D068" w:rsidR="005A3878" w:rsidRDefault="005A3878">
          <w:pPr>
            <w:pStyle w:val="Spistreci1"/>
            <w:tabs>
              <w:tab w:val="right" w:leader="dot" w:pos="9492"/>
            </w:tabs>
            <w:rPr>
              <w:rFonts w:asciiTheme="minorHAnsi" w:eastAsiaTheme="minorEastAsia" w:hAnsiTheme="minorHAnsi" w:cstheme="minorBidi"/>
              <w:noProof/>
              <w:kern w:val="2"/>
              <w:sz w:val="24"/>
              <w:szCs w:val="24"/>
              <w:lang w:eastAsia="pl-PL"/>
              <w14:ligatures w14:val="standardContextual"/>
            </w:rPr>
          </w:pPr>
          <w:hyperlink w:anchor="_Toc227144370" w:history="1">
            <w:r w:rsidRPr="00F92988">
              <w:rPr>
                <w:rStyle w:val="Hipercze"/>
                <w:noProof/>
                <w:spacing w:val="-1"/>
                <w:w w:val="98"/>
              </w:rPr>
              <w:t>XIV.</w:t>
            </w:r>
            <w:r>
              <w:rPr>
                <w:rFonts w:asciiTheme="minorHAnsi" w:eastAsiaTheme="minorEastAsia" w:hAnsiTheme="minorHAnsi" w:cstheme="minorBidi"/>
                <w:noProof/>
                <w:kern w:val="2"/>
                <w:sz w:val="24"/>
                <w:szCs w:val="24"/>
                <w:lang w:eastAsia="pl-PL"/>
                <w14:ligatures w14:val="standardContextual"/>
              </w:rPr>
              <w:tab/>
            </w:r>
            <w:r w:rsidRPr="00F92988">
              <w:rPr>
                <w:rStyle w:val="Hipercze"/>
                <w:noProof/>
              </w:rPr>
              <w:t>Wymagania</w:t>
            </w:r>
            <w:r w:rsidRPr="00F92988">
              <w:rPr>
                <w:rStyle w:val="Hipercze"/>
                <w:noProof/>
                <w:spacing w:val="-5"/>
              </w:rPr>
              <w:t xml:space="preserve"> </w:t>
            </w:r>
            <w:r w:rsidRPr="00F92988">
              <w:rPr>
                <w:rStyle w:val="Hipercze"/>
                <w:noProof/>
              </w:rPr>
              <w:t>związane</w:t>
            </w:r>
            <w:r w:rsidRPr="00F92988">
              <w:rPr>
                <w:rStyle w:val="Hipercze"/>
                <w:noProof/>
                <w:spacing w:val="-5"/>
              </w:rPr>
              <w:t xml:space="preserve"> </w:t>
            </w:r>
            <w:r w:rsidRPr="00F92988">
              <w:rPr>
                <w:rStyle w:val="Hipercze"/>
                <w:noProof/>
              </w:rPr>
              <w:t>z</w:t>
            </w:r>
            <w:r w:rsidRPr="00F92988">
              <w:rPr>
                <w:rStyle w:val="Hipercze"/>
                <w:noProof/>
                <w:spacing w:val="-5"/>
              </w:rPr>
              <w:t xml:space="preserve"> </w:t>
            </w:r>
            <w:r w:rsidRPr="00F92988">
              <w:rPr>
                <w:rStyle w:val="Hipercze"/>
                <w:noProof/>
              </w:rPr>
              <w:t>realizacją</w:t>
            </w:r>
            <w:r w:rsidRPr="00F92988">
              <w:rPr>
                <w:rStyle w:val="Hipercze"/>
                <w:noProof/>
                <w:spacing w:val="-5"/>
              </w:rPr>
              <w:t xml:space="preserve"> </w:t>
            </w:r>
            <w:r w:rsidRPr="00F92988">
              <w:rPr>
                <w:rStyle w:val="Hipercze"/>
                <w:noProof/>
              </w:rPr>
              <w:t>zamówienia</w:t>
            </w:r>
            <w:r w:rsidRPr="00F92988">
              <w:rPr>
                <w:rStyle w:val="Hipercze"/>
                <w:noProof/>
                <w:spacing w:val="-5"/>
              </w:rPr>
              <w:t xml:space="preserve"> </w:t>
            </w:r>
            <w:r w:rsidRPr="00F92988">
              <w:rPr>
                <w:rStyle w:val="Hipercze"/>
                <w:noProof/>
              </w:rPr>
              <w:t>w</w:t>
            </w:r>
            <w:r w:rsidRPr="00F92988">
              <w:rPr>
                <w:rStyle w:val="Hipercze"/>
                <w:noProof/>
                <w:spacing w:val="-7"/>
              </w:rPr>
              <w:t xml:space="preserve"> </w:t>
            </w:r>
            <w:r w:rsidRPr="00F92988">
              <w:rPr>
                <w:rStyle w:val="Hipercze"/>
                <w:noProof/>
              </w:rPr>
              <w:t>zakresie</w:t>
            </w:r>
            <w:r w:rsidRPr="00F92988">
              <w:rPr>
                <w:rStyle w:val="Hipercze"/>
                <w:noProof/>
                <w:spacing w:val="-5"/>
              </w:rPr>
              <w:t xml:space="preserve"> </w:t>
            </w:r>
            <w:r w:rsidRPr="00F92988">
              <w:rPr>
                <w:rStyle w:val="Hipercze"/>
                <w:noProof/>
              </w:rPr>
              <w:t>zatrudnienia przez Wykonawcę lub Podwykonawcę</w:t>
            </w:r>
            <w:r>
              <w:rPr>
                <w:noProof/>
                <w:webHidden/>
              </w:rPr>
              <w:tab/>
            </w:r>
            <w:r>
              <w:rPr>
                <w:noProof/>
                <w:webHidden/>
              </w:rPr>
              <w:fldChar w:fldCharType="begin"/>
            </w:r>
            <w:r>
              <w:rPr>
                <w:noProof/>
                <w:webHidden/>
              </w:rPr>
              <w:instrText xml:space="preserve"> PAGEREF _Toc227144370 \h </w:instrText>
            </w:r>
            <w:r>
              <w:rPr>
                <w:noProof/>
                <w:webHidden/>
              </w:rPr>
            </w:r>
            <w:r>
              <w:rPr>
                <w:noProof/>
                <w:webHidden/>
              </w:rPr>
              <w:fldChar w:fldCharType="separate"/>
            </w:r>
            <w:r>
              <w:rPr>
                <w:noProof/>
                <w:webHidden/>
              </w:rPr>
              <w:t>16</w:t>
            </w:r>
            <w:r>
              <w:rPr>
                <w:noProof/>
                <w:webHidden/>
              </w:rPr>
              <w:fldChar w:fldCharType="end"/>
            </w:r>
          </w:hyperlink>
        </w:p>
        <w:p w14:paraId="533F4E5B" w14:textId="0B61C5EB" w:rsidR="005A3878" w:rsidRDefault="005A3878">
          <w:pPr>
            <w:pStyle w:val="Spistreci1"/>
            <w:tabs>
              <w:tab w:val="right" w:leader="dot" w:pos="9492"/>
            </w:tabs>
            <w:rPr>
              <w:rFonts w:asciiTheme="minorHAnsi" w:eastAsiaTheme="minorEastAsia" w:hAnsiTheme="minorHAnsi" w:cstheme="minorBidi"/>
              <w:noProof/>
              <w:kern w:val="2"/>
              <w:sz w:val="24"/>
              <w:szCs w:val="24"/>
              <w:lang w:eastAsia="pl-PL"/>
              <w14:ligatures w14:val="standardContextual"/>
            </w:rPr>
          </w:pPr>
          <w:hyperlink w:anchor="_Toc227144371" w:history="1">
            <w:r w:rsidRPr="00F92988">
              <w:rPr>
                <w:rStyle w:val="Hipercze"/>
                <w:noProof/>
                <w:spacing w:val="-1"/>
                <w:w w:val="98"/>
              </w:rPr>
              <w:t>XV.</w:t>
            </w:r>
            <w:r>
              <w:rPr>
                <w:rFonts w:asciiTheme="minorHAnsi" w:eastAsiaTheme="minorEastAsia" w:hAnsiTheme="minorHAnsi" w:cstheme="minorBidi"/>
                <w:noProof/>
                <w:kern w:val="2"/>
                <w:sz w:val="24"/>
                <w:szCs w:val="24"/>
                <w:lang w:eastAsia="pl-PL"/>
                <w14:ligatures w14:val="standardContextual"/>
              </w:rPr>
              <w:tab/>
            </w:r>
            <w:r w:rsidRPr="00F92988">
              <w:rPr>
                <w:rStyle w:val="Hipercze"/>
                <w:noProof/>
              </w:rPr>
              <w:t>Opis</w:t>
            </w:r>
            <w:r w:rsidRPr="00F92988">
              <w:rPr>
                <w:rStyle w:val="Hipercze"/>
                <w:noProof/>
                <w:spacing w:val="-5"/>
              </w:rPr>
              <w:t xml:space="preserve"> </w:t>
            </w:r>
            <w:r w:rsidRPr="00F92988">
              <w:rPr>
                <w:rStyle w:val="Hipercze"/>
                <w:noProof/>
              </w:rPr>
              <w:t>sposobu</w:t>
            </w:r>
            <w:r w:rsidRPr="00F92988">
              <w:rPr>
                <w:rStyle w:val="Hipercze"/>
                <w:noProof/>
                <w:spacing w:val="-5"/>
              </w:rPr>
              <w:t xml:space="preserve"> </w:t>
            </w:r>
            <w:r w:rsidRPr="00F92988">
              <w:rPr>
                <w:rStyle w:val="Hipercze"/>
                <w:noProof/>
              </w:rPr>
              <w:t>przygotowania</w:t>
            </w:r>
            <w:r w:rsidRPr="00F92988">
              <w:rPr>
                <w:rStyle w:val="Hipercze"/>
                <w:noProof/>
                <w:spacing w:val="-5"/>
              </w:rPr>
              <w:t xml:space="preserve"> </w:t>
            </w:r>
            <w:r w:rsidRPr="00F92988">
              <w:rPr>
                <w:rStyle w:val="Hipercze"/>
                <w:noProof/>
                <w:spacing w:val="-2"/>
              </w:rPr>
              <w:t>oferty</w:t>
            </w:r>
            <w:r>
              <w:rPr>
                <w:noProof/>
                <w:webHidden/>
              </w:rPr>
              <w:tab/>
            </w:r>
            <w:r>
              <w:rPr>
                <w:noProof/>
                <w:webHidden/>
              </w:rPr>
              <w:fldChar w:fldCharType="begin"/>
            </w:r>
            <w:r>
              <w:rPr>
                <w:noProof/>
                <w:webHidden/>
              </w:rPr>
              <w:instrText xml:space="preserve"> PAGEREF _Toc227144371 \h </w:instrText>
            </w:r>
            <w:r>
              <w:rPr>
                <w:noProof/>
                <w:webHidden/>
              </w:rPr>
            </w:r>
            <w:r>
              <w:rPr>
                <w:noProof/>
                <w:webHidden/>
              </w:rPr>
              <w:fldChar w:fldCharType="separate"/>
            </w:r>
            <w:r>
              <w:rPr>
                <w:noProof/>
                <w:webHidden/>
              </w:rPr>
              <w:t>17</w:t>
            </w:r>
            <w:r>
              <w:rPr>
                <w:noProof/>
                <w:webHidden/>
              </w:rPr>
              <w:fldChar w:fldCharType="end"/>
            </w:r>
          </w:hyperlink>
        </w:p>
        <w:p w14:paraId="3EADD4D9" w14:textId="2F979BC0" w:rsidR="005A3878" w:rsidRDefault="005A3878">
          <w:pPr>
            <w:pStyle w:val="Spistreci1"/>
            <w:tabs>
              <w:tab w:val="right" w:leader="dot" w:pos="9492"/>
            </w:tabs>
            <w:rPr>
              <w:rFonts w:asciiTheme="minorHAnsi" w:eastAsiaTheme="minorEastAsia" w:hAnsiTheme="minorHAnsi" w:cstheme="minorBidi"/>
              <w:noProof/>
              <w:kern w:val="2"/>
              <w:sz w:val="24"/>
              <w:szCs w:val="24"/>
              <w:lang w:eastAsia="pl-PL"/>
              <w14:ligatures w14:val="standardContextual"/>
            </w:rPr>
          </w:pPr>
          <w:hyperlink w:anchor="_Toc227144372" w:history="1">
            <w:r w:rsidRPr="00F92988">
              <w:rPr>
                <w:rStyle w:val="Hipercze"/>
                <w:noProof/>
                <w:spacing w:val="-1"/>
                <w:w w:val="98"/>
              </w:rPr>
              <w:t>XVI.</w:t>
            </w:r>
            <w:r>
              <w:rPr>
                <w:rFonts w:asciiTheme="minorHAnsi" w:eastAsiaTheme="minorEastAsia" w:hAnsiTheme="minorHAnsi" w:cstheme="minorBidi"/>
                <w:noProof/>
                <w:kern w:val="2"/>
                <w:sz w:val="24"/>
                <w:szCs w:val="24"/>
                <w:lang w:eastAsia="pl-PL"/>
                <w14:ligatures w14:val="standardContextual"/>
              </w:rPr>
              <w:tab/>
            </w:r>
            <w:r w:rsidRPr="00F92988">
              <w:rPr>
                <w:rStyle w:val="Hipercze"/>
                <w:noProof/>
              </w:rPr>
              <w:t>Podmiotowe</w:t>
            </w:r>
            <w:r w:rsidRPr="00F92988">
              <w:rPr>
                <w:rStyle w:val="Hipercze"/>
                <w:noProof/>
                <w:spacing w:val="-7"/>
              </w:rPr>
              <w:t xml:space="preserve"> </w:t>
            </w:r>
            <w:r w:rsidRPr="00F92988">
              <w:rPr>
                <w:rStyle w:val="Hipercze"/>
                <w:noProof/>
              </w:rPr>
              <w:t>środki</w:t>
            </w:r>
            <w:r w:rsidRPr="00F92988">
              <w:rPr>
                <w:rStyle w:val="Hipercze"/>
                <w:noProof/>
                <w:spacing w:val="-6"/>
              </w:rPr>
              <w:t xml:space="preserve"> </w:t>
            </w:r>
            <w:r w:rsidRPr="00F92988">
              <w:rPr>
                <w:rStyle w:val="Hipercze"/>
                <w:noProof/>
              </w:rPr>
              <w:t>dowodowe</w:t>
            </w:r>
            <w:r w:rsidRPr="00F92988">
              <w:rPr>
                <w:rStyle w:val="Hipercze"/>
                <w:noProof/>
                <w:spacing w:val="-4"/>
              </w:rPr>
              <w:t xml:space="preserve"> </w:t>
            </w:r>
            <w:r w:rsidRPr="00F92988">
              <w:rPr>
                <w:rStyle w:val="Hipercze"/>
                <w:noProof/>
              </w:rPr>
              <w:t>składane</w:t>
            </w:r>
            <w:r w:rsidRPr="00F92988">
              <w:rPr>
                <w:rStyle w:val="Hipercze"/>
                <w:noProof/>
                <w:spacing w:val="-5"/>
              </w:rPr>
              <w:t xml:space="preserve"> </w:t>
            </w:r>
            <w:r w:rsidRPr="00F92988">
              <w:rPr>
                <w:rStyle w:val="Hipercze"/>
                <w:noProof/>
              </w:rPr>
              <w:t>na</w:t>
            </w:r>
            <w:r w:rsidRPr="00F92988">
              <w:rPr>
                <w:rStyle w:val="Hipercze"/>
                <w:noProof/>
                <w:spacing w:val="-4"/>
              </w:rPr>
              <w:t xml:space="preserve"> </w:t>
            </w:r>
            <w:r w:rsidRPr="00F92988">
              <w:rPr>
                <w:rStyle w:val="Hipercze"/>
                <w:noProof/>
              </w:rPr>
              <w:t>wezwanie</w:t>
            </w:r>
            <w:r w:rsidRPr="00F92988">
              <w:rPr>
                <w:rStyle w:val="Hipercze"/>
                <w:noProof/>
                <w:spacing w:val="-3"/>
              </w:rPr>
              <w:t xml:space="preserve"> </w:t>
            </w:r>
            <w:r w:rsidRPr="00F92988">
              <w:rPr>
                <w:rStyle w:val="Hipercze"/>
                <w:noProof/>
              </w:rPr>
              <w:t>Zamawiającego przez Wykonawcę, którego oferta została najwyżej oceniona</w:t>
            </w:r>
            <w:r>
              <w:rPr>
                <w:noProof/>
                <w:webHidden/>
              </w:rPr>
              <w:tab/>
            </w:r>
            <w:r>
              <w:rPr>
                <w:noProof/>
                <w:webHidden/>
              </w:rPr>
              <w:fldChar w:fldCharType="begin"/>
            </w:r>
            <w:r>
              <w:rPr>
                <w:noProof/>
                <w:webHidden/>
              </w:rPr>
              <w:instrText xml:space="preserve"> PAGEREF _Toc227144372 \h </w:instrText>
            </w:r>
            <w:r>
              <w:rPr>
                <w:noProof/>
                <w:webHidden/>
              </w:rPr>
            </w:r>
            <w:r>
              <w:rPr>
                <w:noProof/>
                <w:webHidden/>
              </w:rPr>
              <w:fldChar w:fldCharType="separate"/>
            </w:r>
            <w:r>
              <w:rPr>
                <w:noProof/>
                <w:webHidden/>
              </w:rPr>
              <w:t>22</w:t>
            </w:r>
            <w:r>
              <w:rPr>
                <w:noProof/>
                <w:webHidden/>
              </w:rPr>
              <w:fldChar w:fldCharType="end"/>
            </w:r>
          </w:hyperlink>
        </w:p>
        <w:p w14:paraId="2DCB4FDE" w14:textId="14404BF7" w:rsidR="005A3878" w:rsidRDefault="005A3878">
          <w:pPr>
            <w:pStyle w:val="Spistreci1"/>
            <w:tabs>
              <w:tab w:val="right" w:leader="dot" w:pos="9492"/>
            </w:tabs>
            <w:rPr>
              <w:rFonts w:asciiTheme="minorHAnsi" w:eastAsiaTheme="minorEastAsia" w:hAnsiTheme="minorHAnsi" w:cstheme="minorBidi"/>
              <w:noProof/>
              <w:kern w:val="2"/>
              <w:sz w:val="24"/>
              <w:szCs w:val="24"/>
              <w:lang w:eastAsia="pl-PL"/>
              <w14:ligatures w14:val="standardContextual"/>
            </w:rPr>
          </w:pPr>
          <w:hyperlink w:anchor="_Toc227144373" w:history="1">
            <w:r w:rsidRPr="00F92988">
              <w:rPr>
                <w:rStyle w:val="Hipercze"/>
                <w:noProof/>
                <w:spacing w:val="-1"/>
                <w:w w:val="98"/>
              </w:rPr>
              <w:t>XVII.</w:t>
            </w:r>
            <w:r>
              <w:rPr>
                <w:rFonts w:asciiTheme="minorHAnsi" w:eastAsiaTheme="minorEastAsia" w:hAnsiTheme="minorHAnsi" w:cstheme="minorBidi"/>
                <w:noProof/>
                <w:kern w:val="2"/>
                <w:sz w:val="24"/>
                <w:szCs w:val="24"/>
                <w:lang w:eastAsia="pl-PL"/>
                <w14:ligatures w14:val="standardContextual"/>
              </w:rPr>
              <w:tab/>
            </w:r>
            <w:r w:rsidRPr="00F92988">
              <w:rPr>
                <w:rStyle w:val="Hipercze"/>
                <w:noProof/>
              </w:rPr>
              <w:t>Termin</w:t>
            </w:r>
            <w:r w:rsidRPr="00F92988">
              <w:rPr>
                <w:rStyle w:val="Hipercze"/>
                <w:noProof/>
                <w:spacing w:val="-5"/>
              </w:rPr>
              <w:t xml:space="preserve"> </w:t>
            </w:r>
            <w:r w:rsidRPr="00F92988">
              <w:rPr>
                <w:rStyle w:val="Hipercze"/>
                <w:noProof/>
              </w:rPr>
              <w:t>związania</w:t>
            </w:r>
            <w:r w:rsidRPr="00F92988">
              <w:rPr>
                <w:rStyle w:val="Hipercze"/>
                <w:noProof/>
                <w:spacing w:val="-5"/>
              </w:rPr>
              <w:t xml:space="preserve"> </w:t>
            </w:r>
            <w:r w:rsidRPr="00F92988">
              <w:rPr>
                <w:rStyle w:val="Hipercze"/>
                <w:noProof/>
                <w:spacing w:val="-2"/>
              </w:rPr>
              <w:t>ofertą</w:t>
            </w:r>
            <w:r>
              <w:rPr>
                <w:noProof/>
                <w:webHidden/>
              </w:rPr>
              <w:tab/>
            </w:r>
            <w:r>
              <w:rPr>
                <w:noProof/>
                <w:webHidden/>
              </w:rPr>
              <w:fldChar w:fldCharType="begin"/>
            </w:r>
            <w:r>
              <w:rPr>
                <w:noProof/>
                <w:webHidden/>
              </w:rPr>
              <w:instrText xml:space="preserve"> PAGEREF _Toc227144373 \h </w:instrText>
            </w:r>
            <w:r>
              <w:rPr>
                <w:noProof/>
                <w:webHidden/>
              </w:rPr>
            </w:r>
            <w:r>
              <w:rPr>
                <w:noProof/>
                <w:webHidden/>
              </w:rPr>
              <w:fldChar w:fldCharType="separate"/>
            </w:r>
            <w:r>
              <w:rPr>
                <w:noProof/>
                <w:webHidden/>
              </w:rPr>
              <w:t>23</w:t>
            </w:r>
            <w:r>
              <w:rPr>
                <w:noProof/>
                <w:webHidden/>
              </w:rPr>
              <w:fldChar w:fldCharType="end"/>
            </w:r>
          </w:hyperlink>
        </w:p>
        <w:p w14:paraId="6BC3B29D" w14:textId="329504FE" w:rsidR="005A3878" w:rsidRDefault="005A3878">
          <w:pPr>
            <w:pStyle w:val="Spistreci1"/>
            <w:tabs>
              <w:tab w:val="left" w:pos="991"/>
              <w:tab w:val="right" w:leader="dot" w:pos="9492"/>
            </w:tabs>
            <w:rPr>
              <w:rFonts w:asciiTheme="minorHAnsi" w:eastAsiaTheme="minorEastAsia" w:hAnsiTheme="minorHAnsi" w:cstheme="minorBidi"/>
              <w:noProof/>
              <w:kern w:val="2"/>
              <w:sz w:val="24"/>
              <w:szCs w:val="24"/>
              <w:lang w:eastAsia="pl-PL"/>
              <w14:ligatures w14:val="standardContextual"/>
            </w:rPr>
          </w:pPr>
          <w:hyperlink w:anchor="_Toc227144374" w:history="1">
            <w:r w:rsidRPr="00F92988">
              <w:rPr>
                <w:rStyle w:val="Hipercze"/>
                <w:noProof/>
                <w:spacing w:val="-1"/>
                <w:w w:val="98"/>
              </w:rPr>
              <w:t>XVIII.</w:t>
            </w:r>
            <w:r>
              <w:rPr>
                <w:rFonts w:asciiTheme="minorHAnsi" w:eastAsiaTheme="minorEastAsia" w:hAnsiTheme="minorHAnsi" w:cstheme="minorBidi"/>
                <w:noProof/>
                <w:kern w:val="2"/>
                <w:sz w:val="24"/>
                <w:szCs w:val="24"/>
                <w:lang w:eastAsia="pl-PL"/>
                <w14:ligatures w14:val="standardContextual"/>
              </w:rPr>
              <w:tab/>
            </w:r>
            <w:r w:rsidRPr="00F92988">
              <w:rPr>
                <w:rStyle w:val="Hipercze"/>
                <w:noProof/>
              </w:rPr>
              <w:t>Sposób</w:t>
            </w:r>
            <w:r w:rsidRPr="00F92988">
              <w:rPr>
                <w:rStyle w:val="Hipercze"/>
                <w:noProof/>
                <w:spacing w:val="-4"/>
              </w:rPr>
              <w:t xml:space="preserve"> </w:t>
            </w:r>
            <w:r w:rsidRPr="00F92988">
              <w:rPr>
                <w:rStyle w:val="Hipercze"/>
                <w:noProof/>
              </w:rPr>
              <w:t>oraz</w:t>
            </w:r>
            <w:r w:rsidRPr="00F92988">
              <w:rPr>
                <w:rStyle w:val="Hipercze"/>
                <w:noProof/>
                <w:spacing w:val="-4"/>
              </w:rPr>
              <w:t xml:space="preserve"> </w:t>
            </w:r>
            <w:r w:rsidRPr="00F92988">
              <w:rPr>
                <w:rStyle w:val="Hipercze"/>
                <w:noProof/>
              </w:rPr>
              <w:t>termin</w:t>
            </w:r>
            <w:r w:rsidRPr="00F92988">
              <w:rPr>
                <w:rStyle w:val="Hipercze"/>
                <w:noProof/>
                <w:spacing w:val="-3"/>
              </w:rPr>
              <w:t xml:space="preserve"> </w:t>
            </w:r>
            <w:r w:rsidRPr="00F92988">
              <w:rPr>
                <w:rStyle w:val="Hipercze"/>
                <w:noProof/>
              </w:rPr>
              <w:t>składania</w:t>
            </w:r>
            <w:r w:rsidRPr="00F92988">
              <w:rPr>
                <w:rStyle w:val="Hipercze"/>
                <w:noProof/>
                <w:spacing w:val="-4"/>
              </w:rPr>
              <w:t xml:space="preserve"> </w:t>
            </w:r>
            <w:r w:rsidRPr="00F92988">
              <w:rPr>
                <w:rStyle w:val="Hipercze"/>
                <w:noProof/>
              </w:rPr>
              <w:t>i</w:t>
            </w:r>
            <w:r w:rsidRPr="00F92988">
              <w:rPr>
                <w:rStyle w:val="Hipercze"/>
                <w:noProof/>
                <w:spacing w:val="-4"/>
              </w:rPr>
              <w:t xml:space="preserve"> </w:t>
            </w:r>
            <w:r w:rsidRPr="00F92988">
              <w:rPr>
                <w:rStyle w:val="Hipercze"/>
                <w:noProof/>
              </w:rPr>
              <w:t>otwarcia</w:t>
            </w:r>
            <w:r w:rsidRPr="00F92988">
              <w:rPr>
                <w:rStyle w:val="Hipercze"/>
                <w:noProof/>
                <w:spacing w:val="-3"/>
              </w:rPr>
              <w:t xml:space="preserve"> </w:t>
            </w:r>
            <w:r w:rsidRPr="00F92988">
              <w:rPr>
                <w:rStyle w:val="Hipercze"/>
                <w:noProof/>
                <w:spacing w:val="-2"/>
              </w:rPr>
              <w:t>ofert</w:t>
            </w:r>
            <w:r>
              <w:rPr>
                <w:noProof/>
                <w:webHidden/>
              </w:rPr>
              <w:tab/>
            </w:r>
            <w:r>
              <w:rPr>
                <w:noProof/>
                <w:webHidden/>
              </w:rPr>
              <w:fldChar w:fldCharType="begin"/>
            </w:r>
            <w:r>
              <w:rPr>
                <w:noProof/>
                <w:webHidden/>
              </w:rPr>
              <w:instrText xml:space="preserve"> PAGEREF _Toc227144374 \h </w:instrText>
            </w:r>
            <w:r>
              <w:rPr>
                <w:noProof/>
                <w:webHidden/>
              </w:rPr>
            </w:r>
            <w:r>
              <w:rPr>
                <w:noProof/>
                <w:webHidden/>
              </w:rPr>
              <w:fldChar w:fldCharType="separate"/>
            </w:r>
            <w:r>
              <w:rPr>
                <w:noProof/>
                <w:webHidden/>
              </w:rPr>
              <w:t>24</w:t>
            </w:r>
            <w:r>
              <w:rPr>
                <w:noProof/>
                <w:webHidden/>
              </w:rPr>
              <w:fldChar w:fldCharType="end"/>
            </w:r>
          </w:hyperlink>
        </w:p>
        <w:p w14:paraId="4DA82F5D" w14:textId="41043570" w:rsidR="005A3878" w:rsidRDefault="005A3878">
          <w:pPr>
            <w:pStyle w:val="Spistreci1"/>
            <w:tabs>
              <w:tab w:val="right" w:leader="dot" w:pos="9492"/>
            </w:tabs>
            <w:rPr>
              <w:rFonts w:asciiTheme="minorHAnsi" w:eastAsiaTheme="minorEastAsia" w:hAnsiTheme="minorHAnsi" w:cstheme="minorBidi"/>
              <w:noProof/>
              <w:kern w:val="2"/>
              <w:sz w:val="24"/>
              <w:szCs w:val="24"/>
              <w:lang w:eastAsia="pl-PL"/>
              <w14:ligatures w14:val="standardContextual"/>
            </w:rPr>
          </w:pPr>
          <w:hyperlink w:anchor="_Toc227144375" w:history="1">
            <w:r w:rsidRPr="00F92988">
              <w:rPr>
                <w:rStyle w:val="Hipercze"/>
                <w:noProof/>
                <w:spacing w:val="-1"/>
                <w:w w:val="98"/>
              </w:rPr>
              <w:t>XIX.</w:t>
            </w:r>
            <w:r>
              <w:rPr>
                <w:rFonts w:asciiTheme="minorHAnsi" w:eastAsiaTheme="minorEastAsia" w:hAnsiTheme="minorHAnsi" w:cstheme="minorBidi"/>
                <w:noProof/>
                <w:kern w:val="2"/>
                <w:sz w:val="24"/>
                <w:szCs w:val="24"/>
                <w:lang w:eastAsia="pl-PL"/>
                <w14:ligatures w14:val="standardContextual"/>
              </w:rPr>
              <w:tab/>
            </w:r>
            <w:r w:rsidRPr="00F92988">
              <w:rPr>
                <w:rStyle w:val="Hipercze"/>
                <w:noProof/>
              </w:rPr>
              <w:t>Sposób</w:t>
            </w:r>
            <w:r w:rsidRPr="00F92988">
              <w:rPr>
                <w:rStyle w:val="Hipercze"/>
                <w:noProof/>
                <w:spacing w:val="-3"/>
              </w:rPr>
              <w:t xml:space="preserve"> </w:t>
            </w:r>
            <w:r w:rsidRPr="00F92988">
              <w:rPr>
                <w:rStyle w:val="Hipercze"/>
                <w:noProof/>
              </w:rPr>
              <w:t>obliczenia</w:t>
            </w:r>
            <w:r w:rsidRPr="00F92988">
              <w:rPr>
                <w:rStyle w:val="Hipercze"/>
                <w:noProof/>
                <w:spacing w:val="-3"/>
              </w:rPr>
              <w:t xml:space="preserve"> </w:t>
            </w:r>
            <w:r w:rsidRPr="00F92988">
              <w:rPr>
                <w:rStyle w:val="Hipercze"/>
                <w:noProof/>
                <w:spacing w:val="-4"/>
              </w:rPr>
              <w:t>ceny</w:t>
            </w:r>
            <w:r>
              <w:rPr>
                <w:noProof/>
                <w:webHidden/>
              </w:rPr>
              <w:tab/>
            </w:r>
            <w:r>
              <w:rPr>
                <w:noProof/>
                <w:webHidden/>
              </w:rPr>
              <w:fldChar w:fldCharType="begin"/>
            </w:r>
            <w:r>
              <w:rPr>
                <w:noProof/>
                <w:webHidden/>
              </w:rPr>
              <w:instrText xml:space="preserve"> PAGEREF _Toc227144375 \h </w:instrText>
            </w:r>
            <w:r>
              <w:rPr>
                <w:noProof/>
                <w:webHidden/>
              </w:rPr>
            </w:r>
            <w:r>
              <w:rPr>
                <w:noProof/>
                <w:webHidden/>
              </w:rPr>
              <w:fldChar w:fldCharType="separate"/>
            </w:r>
            <w:r>
              <w:rPr>
                <w:noProof/>
                <w:webHidden/>
              </w:rPr>
              <w:t>24</w:t>
            </w:r>
            <w:r>
              <w:rPr>
                <w:noProof/>
                <w:webHidden/>
              </w:rPr>
              <w:fldChar w:fldCharType="end"/>
            </w:r>
          </w:hyperlink>
        </w:p>
        <w:p w14:paraId="482DE637" w14:textId="0AE4404D" w:rsidR="005A3878" w:rsidRDefault="005A3878">
          <w:pPr>
            <w:pStyle w:val="Spistreci1"/>
            <w:tabs>
              <w:tab w:val="right" w:leader="dot" w:pos="9492"/>
            </w:tabs>
            <w:rPr>
              <w:rFonts w:asciiTheme="minorHAnsi" w:eastAsiaTheme="minorEastAsia" w:hAnsiTheme="minorHAnsi" w:cstheme="minorBidi"/>
              <w:noProof/>
              <w:kern w:val="2"/>
              <w:sz w:val="24"/>
              <w:szCs w:val="24"/>
              <w:lang w:eastAsia="pl-PL"/>
              <w14:ligatures w14:val="standardContextual"/>
            </w:rPr>
          </w:pPr>
          <w:hyperlink w:anchor="_Toc227144376" w:history="1">
            <w:r w:rsidRPr="00F92988">
              <w:rPr>
                <w:rStyle w:val="Hipercze"/>
                <w:noProof/>
                <w:spacing w:val="-1"/>
                <w:w w:val="98"/>
              </w:rPr>
              <w:t>XX.</w:t>
            </w:r>
            <w:r>
              <w:rPr>
                <w:rFonts w:asciiTheme="minorHAnsi" w:eastAsiaTheme="minorEastAsia" w:hAnsiTheme="minorHAnsi" w:cstheme="minorBidi"/>
                <w:noProof/>
                <w:kern w:val="2"/>
                <w:sz w:val="24"/>
                <w:szCs w:val="24"/>
                <w:lang w:eastAsia="pl-PL"/>
                <w14:ligatures w14:val="standardContextual"/>
              </w:rPr>
              <w:tab/>
            </w:r>
            <w:r w:rsidRPr="00F92988">
              <w:rPr>
                <w:rStyle w:val="Hipercze"/>
                <w:noProof/>
              </w:rPr>
              <w:t>Opis</w:t>
            </w:r>
            <w:r w:rsidRPr="00F92988">
              <w:rPr>
                <w:rStyle w:val="Hipercze"/>
                <w:noProof/>
                <w:spacing w:val="-5"/>
              </w:rPr>
              <w:t xml:space="preserve"> </w:t>
            </w:r>
            <w:r w:rsidRPr="00F92988">
              <w:rPr>
                <w:rStyle w:val="Hipercze"/>
                <w:noProof/>
              </w:rPr>
              <w:t>kryteriów</w:t>
            </w:r>
            <w:r w:rsidRPr="00F92988">
              <w:rPr>
                <w:rStyle w:val="Hipercze"/>
                <w:noProof/>
                <w:spacing w:val="-5"/>
              </w:rPr>
              <w:t xml:space="preserve"> </w:t>
            </w:r>
            <w:r w:rsidRPr="00F92988">
              <w:rPr>
                <w:rStyle w:val="Hipercze"/>
                <w:noProof/>
              </w:rPr>
              <w:t>oceny</w:t>
            </w:r>
            <w:r w:rsidRPr="00F92988">
              <w:rPr>
                <w:rStyle w:val="Hipercze"/>
                <w:noProof/>
                <w:spacing w:val="-6"/>
              </w:rPr>
              <w:t xml:space="preserve"> </w:t>
            </w:r>
            <w:r w:rsidRPr="00F92988">
              <w:rPr>
                <w:rStyle w:val="Hipercze"/>
                <w:noProof/>
                <w:spacing w:val="-2"/>
              </w:rPr>
              <w:t>ofert</w:t>
            </w:r>
            <w:r>
              <w:rPr>
                <w:noProof/>
                <w:webHidden/>
              </w:rPr>
              <w:tab/>
            </w:r>
            <w:r>
              <w:rPr>
                <w:noProof/>
                <w:webHidden/>
              </w:rPr>
              <w:fldChar w:fldCharType="begin"/>
            </w:r>
            <w:r>
              <w:rPr>
                <w:noProof/>
                <w:webHidden/>
              </w:rPr>
              <w:instrText xml:space="preserve"> PAGEREF _Toc227144376 \h </w:instrText>
            </w:r>
            <w:r>
              <w:rPr>
                <w:noProof/>
                <w:webHidden/>
              </w:rPr>
            </w:r>
            <w:r>
              <w:rPr>
                <w:noProof/>
                <w:webHidden/>
              </w:rPr>
              <w:fldChar w:fldCharType="separate"/>
            </w:r>
            <w:r>
              <w:rPr>
                <w:noProof/>
                <w:webHidden/>
              </w:rPr>
              <w:t>25</w:t>
            </w:r>
            <w:r>
              <w:rPr>
                <w:noProof/>
                <w:webHidden/>
              </w:rPr>
              <w:fldChar w:fldCharType="end"/>
            </w:r>
          </w:hyperlink>
        </w:p>
        <w:p w14:paraId="23E5A73F" w14:textId="5AE0E86D" w:rsidR="005A3878" w:rsidRDefault="005A3878">
          <w:pPr>
            <w:pStyle w:val="Spistreci1"/>
            <w:tabs>
              <w:tab w:val="right" w:leader="dot" w:pos="9492"/>
            </w:tabs>
            <w:rPr>
              <w:rFonts w:asciiTheme="minorHAnsi" w:eastAsiaTheme="minorEastAsia" w:hAnsiTheme="minorHAnsi" w:cstheme="minorBidi"/>
              <w:noProof/>
              <w:kern w:val="2"/>
              <w:sz w:val="24"/>
              <w:szCs w:val="24"/>
              <w:lang w:eastAsia="pl-PL"/>
              <w14:ligatures w14:val="standardContextual"/>
            </w:rPr>
          </w:pPr>
          <w:hyperlink w:anchor="_Toc227144377" w:history="1">
            <w:r w:rsidRPr="00F92988">
              <w:rPr>
                <w:rStyle w:val="Hipercze"/>
                <w:noProof/>
                <w:spacing w:val="-1"/>
                <w:w w:val="98"/>
              </w:rPr>
              <w:t>XXI.</w:t>
            </w:r>
            <w:r>
              <w:rPr>
                <w:rFonts w:asciiTheme="minorHAnsi" w:eastAsiaTheme="minorEastAsia" w:hAnsiTheme="minorHAnsi" w:cstheme="minorBidi"/>
                <w:noProof/>
                <w:kern w:val="2"/>
                <w:sz w:val="24"/>
                <w:szCs w:val="24"/>
                <w:lang w:eastAsia="pl-PL"/>
                <w14:ligatures w14:val="standardContextual"/>
              </w:rPr>
              <w:tab/>
            </w:r>
            <w:r w:rsidRPr="00F92988">
              <w:rPr>
                <w:rStyle w:val="Hipercze"/>
                <w:noProof/>
              </w:rPr>
              <w:t>Informacje</w:t>
            </w:r>
            <w:r w:rsidRPr="00F92988">
              <w:rPr>
                <w:rStyle w:val="Hipercze"/>
                <w:noProof/>
                <w:spacing w:val="-11"/>
              </w:rPr>
              <w:t xml:space="preserve"> </w:t>
            </w:r>
            <w:r w:rsidRPr="00F92988">
              <w:rPr>
                <w:rStyle w:val="Hipercze"/>
                <w:noProof/>
              </w:rPr>
              <w:t>związane</w:t>
            </w:r>
            <w:r w:rsidRPr="00F92988">
              <w:rPr>
                <w:rStyle w:val="Hipercze"/>
                <w:noProof/>
                <w:spacing w:val="-8"/>
              </w:rPr>
              <w:t xml:space="preserve"> </w:t>
            </w:r>
            <w:r w:rsidRPr="00F92988">
              <w:rPr>
                <w:rStyle w:val="Hipercze"/>
                <w:noProof/>
              </w:rPr>
              <w:t>z</w:t>
            </w:r>
            <w:r w:rsidRPr="00F92988">
              <w:rPr>
                <w:rStyle w:val="Hipercze"/>
                <w:noProof/>
                <w:spacing w:val="-5"/>
              </w:rPr>
              <w:t xml:space="preserve"> </w:t>
            </w:r>
            <w:r w:rsidRPr="00F92988">
              <w:rPr>
                <w:rStyle w:val="Hipercze"/>
                <w:noProof/>
              </w:rPr>
              <w:t>negocjacjami</w:t>
            </w:r>
            <w:r w:rsidRPr="00F92988">
              <w:rPr>
                <w:rStyle w:val="Hipercze"/>
                <w:noProof/>
                <w:spacing w:val="-5"/>
              </w:rPr>
              <w:t xml:space="preserve"> </w:t>
            </w:r>
            <w:r w:rsidRPr="00F92988">
              <w:rPr>
                <w:rStyle w:val="Hipercze"/>
                <w:noProof/>
              </w:rPr>
              <w:t>i</w:t>
            </w:r>
            <w:r w:rsidRPr="00F92988">
              <w:rPr>
                <w:rStyle w:val="Hipercze"/>
                <w:noProof/>
                <w:spacing w:val="-7"/>
              </w:rPr>
              <w:t xml:space="preserve"> </w:t>
            </w:r>
            <w:r w:rsidRPr="00F92988">
              <w:rPr>
                <w:rStyle w:val="Hipercze"/>
                <w:noProof/>
              </w:rPr>
              <w:t>ofertami</w:t>
            </w:r>
            <w:r w:rsidRPr="00F92988">
              <w:rPr>
                <w:rStyle w:val="Hipercze"/>
                <w:noProof/>
                <w:spacing w:val="-4"/>
              </w:rPr>
              <w:t xml:space="preserve"> </w:t>
            </w:r>
            <w:r w:rsidRPr="00F92988">
              <w:rPr>
                <w:rStyle w:val="Hipercze"/>
                <w:noProof/>
                <w:spacing w:val="-2"/>
              </w:rPr>
              <w:t>dodatkowymi</w:t>
            </w:r>
            <w:r>
              <w:rPr>
                <w:noProof/>
                <w:webHidden/>
              </w:rPr>
              <w:tab/>
            </w:r>
            <w:r>
              <w:rPr>
                <w:noProof/>
                <w:webHidden/>
              </w:rPr>
              <w:fldChar w:fldCharType="begin"/>
            </w:r>
            <w:r>
              <w:rPr>
                <w:noProof/>
                <w:webHidden/>
              </w:rPr>
              <w:instrText xml:space="preserve"> PAGEREF _Toc227144377 \h </w:instrText>
            </w:r>
            <w:r>
              <w:rPr>
                <w:noProof/>
                <w:webHidden/>
              </w:rPr>
            </w:r>
            <w:r>
              <w:rPr>
                <w:noProof/>
                <w:webHidden/>
              </w:rPr>
              <w:fldChar w:fldCharType="separate"/>
            </w:r>
            <w:r>
              <w:rPr>
                <w:noProof/>
                <w:webHidden/>
              </w:rPr>
              <w:t>26</w:t>
            </w:r>
            <w:r>
              <w:rPr>
                <w:noProof/>
                <w:webHidden/>
              </w:rPr>
              <w:fldChar w:fldCharType="end"/>
            </w:r>
          </w:hyperlink>
        </w:p>
        <w:p w14:paraId="3C4DD881" w14:textId="471CDA88" w:rsidR="005A3878" w:rsidRDefault="005A3878">
          <w:pPr>
            <w:pStyle w:val="Spistreci1"/>
            <w:tabs>
              <w:tab w:val="right" w:leader="dot" w:pos="9492"/>
            </w:tabs>
            <w:rPr>
              <w:rFonts w:asciiTheme="minorHAnsi" w:eastAsiaTheme="minorEastAsia" w:hAnsiTheme="minorHAnsi" w:cstheme="minorBidi"/>
              <w:noProof/>
              <w:kern w:val="2"/>
              <w:sz w:val="24"/>
              <w:szCs w:val="24"/>
              <w:lang w:eastAsia="pl-PL"/>
              <w14:ligatures w14:val="standardContextual"/>
            </w:rPr>
          </w:pPr>
          <w:hyperlink w:anchor="_Toc227144378" w:history="1">
            <w:r w:rsidRPr="00F92988">
              <w:rPr>
                <w:rStyle w:val="Hipercze"/>
                <w:noProof/>
                <w:spacing w:val="-1"/>
                <w:w w:val="98"/>
              </w:rPr>
              <w:t>XXII.</w:t>
            </w:r>
            <w:r>
              <w:rPr>
                <w:rFonts w:asciiTheme="minorHAnsi" w:eastAsiaTheme="minorEastAsia" w:hAnsiTheme="minorHAnsi" w:cstheme="minorBidi"/>
                <w:noProof/>
                <w:kern w:val="2"/>
                <w:sz w:val="24"/>
                <w:szCs w:val="24"/>
                <w:lang w:eastAsia="pl-PL"/>
                <w14:ligatures w14:val="standardContextual"/>
              </w:rPr>
              <w:tab/>
            </w:r>
            <w:r w:rsidRPr="00F92988">
              <w:rPr>
                <w:rStyle w:val="Hipercze"/>
                <w:noProof/>
              </w:rPr>
              <w:t>Informacje</w:t>
            </w:r>
            <w:r w:rsidRPr="00F92988">
              <w:rPr>
                <w:rStyle w:val="Hipercze"/>
                <w:noProof/>
                <w:spacing w:val="-7"/>
              </w:rPr>
              <w:t xml:space="preserve"> </w:t>
            </w:r>
            <w:r w:rsidRPr="00F92988">
              <w:rPr>
                <w:rStyle w:val="Hipercze"/>
                <w:noProof/>
              </w:rPr>
              <w:t>o</w:t>
            </w:r>
            <w:r w:rsidRPr="00F92988">
              <w:rPr>
                <w:rStyle w:val="Hipercze"/>
                <w:noProof/>
                <w:spacing w:val="-7"/>
              </w:rPr>
              <w:t xml:space="preserve"> </w:t>
            </w:r>
            <w:r w:rsidRPr="00F92988">
              <w:rPr>
                <w:rStyle w:val="Hipercze"/>
                <w:noProof/>
              </w:rPr>
              <w:t>środkach</w:t>
            </w:r>
            <w:r w:rsidRPr="00F92988">
              <w:rPr>
                <w:rStyle w:val="Hipercze"/>
                <w:noProof/>
                <w:spacing w:val="-4"/>
              </w:rPr>
              <w:t xml:space="preserve"> </w:t>
            </w:r>
            <w:r w:rsidRPr="00F92988">
              <w:rPr>
                <w:rStyle w:val="Hipercze"/>
                <w:noProof/>
              </w:rPr>
              <w:t>komunikacji</w:t>
            </w:r>
            <w:r w:rsidRPr="00F92988">
              <w:rPr>
                <w:rStyle w:val="Hipercze"/>
                <w:noProof/>
                <w:spacing w:val="-5"/>
              </w:rPr>
              <w:t xml:space="preserve"> </w:t>
            </w:r>
            <w:r w:rsidRPr="00F92988">
              <w:rPr>
                <w:rStyle w:val="Hipercze"/>
                <w:noProof/>
              </w:rPr>
              <w:t>elektronicznej</w:t>
            </w:r>
            <w:r w:rsidRPr="00F92988">
              <w:rPr>
                <w:rStyle w:val="Hipercze"/>
                <w:noProof/>
                <w:spacing w:val="-1"/>
              </w:rPr>
              <w:t xml:space="preserve"> </w:t>
            </w:r>
            <w:r w:rsidRPr="00F92988">
              <w:rPr>
                <w:rStyle w:val="Hipercze"/>
                <w:noProof/>
              </w:rPr>
              <w:t>–</w:t>
            </w:r>
            <w:r w:rsidRPr="00F92988">
              <w:rPr>
                <w:rStyle w:val="Hipercze"/>
                <w:noProof/>
                <w:spacing w:val="-6"/>
              </w:rPr>
              <w:t xml:space="preserve"> </w:t>
            </w:r>
            <w:r w:rsidRPr="00F92988">
              <w:rPr>
                <w:rStyle w:val="Hipercze"/>
                <w:noProof/>
              </w:rPr>
              <w:t>w</w:t>
            </w:r>
            <w:r w:rsidRPr="00F92988">
              <w:rPr>
                <w:rStyle w:val="Hipercze"/>
                <w:noProof/>
                <w:spacing w:val="-7"/>
              </w:rPr>
              <w:t xml:space="preserve"> </w:t>
            </w:r>
            <w:r w:rsidRPr="00F92988">
              <w:rPr>
                <w:rStyle w:val="Hipercze"/>
                <w:noProof/>
              </w:rPr>
              <w:t>tym</w:t>
            </w:r>
            <w:r w:rsidRPr="00F92988">
              <w:rPr>
                <w:rStyle w:val="Hipercze"/>
                <w:noProof/>
                <w:spacing w:val="-6"/>
              </w:rPr>
              <w:t xml:space="preserve"> </w:t>
            </w:r>
            <w:r w:rsidRPr="00F92988">
              <w:rPr>
                <w:rStyle w:val="Hipercze"/>
                <w:noProof/>
                <w:spacing w:val="-2"/>
              </w:rPr>
              <w:t>komunikacja</w:t>
            </w:r>
            <w:r>
              <w:rPr>
                <w:noProof/>
                <w:webHidden/>
              </w:rPr>
              <w:tab/>
            </w:r>
            <w:r>
              <w:rPr>
                <w:noProof/>
                <w:webHidden/>
              </w:rPr>
              <w:fldChar w:fldCharType="begin"/>
            </w:r>
            <w:r>
              <w:rPr>
                <w:noProof/>
                <w:webHidden/>
              </w:rPr>
              <w:instrText xml:space="preserve"> PAGEREF _Toc227144378 \h </w:instrText>
            </w:r>
            <w:r>
              <w:rPr>
                <w:noProof/>
                <w:webHidden/>
              </w:rPr>
            </w:r>
            <w:r>
              <w:rPr>
                <w:noProof/>
                <w:webHidden/>
              </w:rPr>
              <w:fldChar w:fldCharType="separate"/>
            </w:r>
            <w:r>
              <w:rPr>
                <w:noProof/>
                <w:webHidden/>
              </w:rPr>
              <w:t>27</w:t>
            </w:r>
            <w:r>
              <w:rPr>
                <w:noProof/>
                <w:webHidden/>
              </w:rPr>
              <w:fldChar w:fldCharType="end"/>
            </w:r>
          </w:hyperlink>
        </w:p>
        <w:p w14:paraId="1177A4AF" w14:textId="2F279424" w:rsidR="005A3878" w:rsidRDefault="005A3878">
          <w:pPr>
            <w:pStyle w:val="Spistreci1"/>
            <w:tabs>
              <w:tab w:val="left" w:pos="943"/>
              <w:tab w:val="right" w:leader="dot" w:pos="9492"/>
            </w:tabs>
            <w:rPr>
              <w:rFonts w:asciiTheme="minorHAnsi" w:eastAsiaTheme="minorEastAsia" w:hAnsiTheme="minorHAnsi" w:cstheme="minorBidi"/>
              <w:noProof/>
              <w:kern w:val="2"/>
              <w:sz w:val="24"/>
              <w:szCs w:val="24"/>
              <w:lang w:eastAsia="pl-PL"/>
              <w14:ligatures w14:val="standardContextual"/>
            </w:rPr>
          </w:pPr>
          <w:hyperlink w:anchor="_Toc227144379" w:history="1">
            <w:r w:rsidRPr="00F92988">
              <w:rPr>
                <w:rStyle w:val="Hipercze"/>
                <w:noProof/>
                <w:spacing w:val="-1"/>
                <w:w w:val="98"/>
              </w:rPr>
              <w:t>XXIII.</w:t>
            </w:r>
            <w:r>
              <w:rPr>
                <w:rFonts w:asciiTheme="minorHAnsi" w:eastAsiaTheme="minorEastAsia" w:hAnsiTheme="minorHAnsi" w:cstheme="minorBidi"/>
                <w:noProof/>
                <w:kern w:val="2"/>
                <w:sz w:val="24"/>
                <w:szCs w:val="24"/>
                <w:lang w:eastAsia="pl-PL"/>
                <w14:ligatures w14:val="standardContextual"/>
              </w:rPr>
              <w:tab/>
            </w:r>
            <w:r w:rsidRPr="00F92988">
              <w:rPr>
                <w:rStyle w:val="Hipercze"/>
                <w:noProof/>
              </w:rPr>
              <w:t>Informacje</w:t>
            </w:r>
            <w:r w:rsidRPr="00F92988">
              <w:rPr>
                <w:rStyle w:val="Hipercze"/>
                <w:noProof/>
                <w:spacing w:val="-8"/>
              </w:rPr>
              <w:t xml:space="preserve"> </w:t>
            </w:r>
            <w:r w:rsidRPr="00F92988">
              <w:rPr>
                <w:rStyle w:val="Hipercze"/>
                <w:noProof/>
              </w:rPr>
              <w:t>o</w:t>
            </w:r>
            <w:r w:rsidRPr="00F92988">
              <w:rPr>
                <w:rStyle w:val="Hipercze"/>
                <w:noProof/>
                <w:spacing w:val="-8"/>
              </w:rPr>
              <w:t xml:space="preserve"> </w:t>
            </w:r>
            <w:r w:rsidRPr="00F92988">
              <w:rPr>
                <w:rStyle w:val="Hipercze"/>
                <w:noProof/>
              </w:rPr>
              <w:t>formalnościach,</w:t>
            </w:r>
            <w:r w:rsidRPr="00F92988">
              <w:rPr>
                <w:rStyle w:val="Hipercze"/>
                <w:noProof/>
                <w:spacing w:val="-6"/>
              </w:rPr>
              <w:t xml:space="preserve"> </w:t>
            </w:r>
            <w:r w:rsidRPr="00F92988">
              <w:rPr>
                <w:rStyle w:val="Hipercze"/>
                <w:noProof/>
              </w:rPr>
              <w:t>jakie</w:t>
            </w:r>
            <w:r w:rsidRPr="00F92988">
              <w:rPr>
                <w:rStyle w:val="Hipercze"/>
                <w:noProof/>
                <w:spacing w:val="-6"/>
              </w:rPr>
              <w:t xml:space="preserve"> </w:t>
            </w:r>
            <w:r w:rsidRPr="00F92988">
              <w:rPr>
                <w:rStyle w:val="Hipercze"/>
                <w:noProof/>
              </w:rPr>
              <w:t>muszą</w:t>
            </w:r>
            <w:r w:rsidRPr="00F92988">
              <w:rPr>
                <w:rStyle w:val="Hipercze"/>
                <w:noProof/>
                <w:spacing w:val="-6"/>
              </w:rPr>
              <w:t xml:space="preserve"> </w:t>
            </w:r>
            <w:r w:rsidRPr="00F92988">
              <w:rPr>
                <w:rStyle w:val="Hipercze"/>
                <w:noProof/>
              </w:rPr>
              <w:t>zostać</w:t>
            </w:r>
            <w:r w:rsidRPr="00F92988">
              <w:rPr>
                <w:rStyle w:val="Hipercze"/>
                <w:noProof/>
                <w:spacing w:val="-5"/>
              </w:rPr>
              <w:t xml:space="preserve"> </w:t>
            </w:r>
            <w:r w:rsidRPr="00F92988">
              <w:rPr>
                <w:rStyle w:val="Hipercze"/>
                <w:noProof/>
              </w:rPr>
              <w:t>dopełnione</w:t>
            </w:r>
            <w:r w:rsidRPr="00F92988">
              <w:rPr>
                <w:rStyle w:val="Hipercze"/>
                <w:noProof/>
                <w:spacing w:val="-9"/>
              </w:rPr>
              <w:t xml:space="preserve"> </w:t>
            </w:r>
            <w:r w:rsidRPr="00F92988">
              <w:rPr>
                <w:rStyle w:val="Hipercze"/>
                <w:noProof/>
              </w:rPr>
              <w:t>po</w:t>
            </w:r>
            <w:r w:rsidRPr="00F92988">
              <w:rPr>
                <w:rStyle w:val="Hipercze"/>
                <w:noProof/>
                <w:spacing w:val="-5"/>
              </w:rPr>
              <w:t xml:space="preserve"> </w:t>
            </w:r>
            <w:r w:rsidRPr="00F92988">
              <w:rPr>
                <w:rStyle w:val="Hipercze"/>
                <w:noProof/>
                <w:spacing w:val="-2"/>
              </w:rPr>
              <w:t xml:space="preserve">wyborze </w:t>
            </w:r>
            <w:r w:rsidRPr="00F92988">
              <w:rPr>
                <w:rStyle w:val="Hipercze"/>
                <w:noProof/>
              </w:rPr>
              <w:t>oferty</w:t>
            </w:r>
            <w:r w:rsidRPr="00F92988">
              <w:rPr>
                <w:rStyle w:val="Hipercze"/>
                <w:noProof/>
                <w:spacing w:val="-6"/>
              </w:rPr>
              <w:t xml:space="preserve"> </w:t>
            </w:r>
            <w:r w:rsidRPr="00F92988">
              <w:rPr>
                <w:rStyle w:val="Hipercze"/>
                <w:noProof/>
              </w:rPr>
              <w:t>w</w:t>
            </w:r>
            <w:r w:rsidRPr="00F92988">
              <w:rPr>
                <w:rStyle w:val="Hipercze"/>
                <w:noProof/>
                <w:spacing w:val="-4"/>
              </w:rPr>
              <w:t xml:space="preserve"> </w:t>
            </w:r>
            <w:r w:rsidRPr="00F92988">
              <w:rPr>
                <w:rStyle w:val="Hipercze"/>
                <w:noProof/>
              </w:rPr>
              <w:t>celu</w:t>
            </w:r>
            <w:r w:rsidRPr="00F92988">
              <w:rPr>
                <w:rStyle w:val="Hipercze"/>
                <w:noProof/>
                <w:spacing w:val="-2"/>
              </w:rPr>
              <w:t xml:space="preserve"> </w:t>
            </w:r>
            <w:r w:rsidRPr="00F92988">
              <w:rPr>
                <w:rStyle w:val="Hipercze"/>
                <w:noProof/>
              </w:rPr>
              <w:t>zawarcia</w:t>
            </w:r>
            <w:r w:rsidRPr="00F92988">
              <w:rPr>
                <w:rStyle w:val="Hipercze"/>
                <w:noProof/>
                <w:spacing w:val="-2"/>
              </w:rPr>
              <w:t xml:space="preserve"> umowy</w:t>
            </w:r>
            <w:r>
              <w:rPr>
                <w:noProof/>
                <w:webHidden/>
              </w:rPr>
              <w:tab/>
            </w:r>
            <w:r>
              <w:rPr>
                <w:noProof/>
                <w:webHidden/>
              </w:rPr>
              <w:fldChar w:fldCharType="begin"/>
            </w:r>
            <w:r>
              <w:rPr>
                <w:noProof/>
                <w:webHidden/>
              </w:rPr>
              <w:instrText xml:space="preserve"> PAGEREF _Toc227144379 \h </w:instrText>
            </w:r>
            <w:r>
              <w:rPr>
                <w:noProof/>
                <w:webHidden/>
              </w:rPr>
            </w:r>
            <w:r>
              <w:rPr>
                <w:noProof/>
                <w:webHidden/>
              </w:rPr>
              <w:fldChar w:fldCharType="separate"/>
            </w:r>
            <w:r>
              <w:rPr>
                <w:noProof/>
                <w:webHidden/>
              </w:rPr>
              <w:t>30</w:t>
            </w:r>
            <w:r>
              <w:rPr>
                <w:noProof/>
                <w:webHidden/>
              </w:rPr>
              <w:fldChar w:fldCharType="end"/>
            </w:r>
          </w:hyperlink>
        </w:p>
        <w:p w14:paraId="35F57C8E" w14:textId="50E89CB5" w:rsidR="005A3878" w:rsidRDefault="005A3878">
          <w:pPr>
            <w:pStyle w:val="Spistreci1"/>
            <w:tabs>
              <w:tab w:val="left" w:pos="991"/>
              <w:tab w:val="right" w:leader="dot" w:pos="9492"/>
            </w:tabs>
            <w:rPr>
              <w:rFonts w:asciiTheme="minorHAnsi" w:eastAsiaTheme="minorEastAsia" w:hAnsiTheme="minorHAnsi" w:cstheme="minorBidi"/>
              <w:noProof/>
              <w:kern w:val="2"/>
              <w:sz w:val="24"/>
              <w:szCs w:val="24"/>
              <w:lang w:eastAsia="pl-PL"/>
              <w14:ligatures w14:val="standardContextual"/>
            </w:rPr>
          </w:pPr>
          <w:hyperlink w:anchor="_Toc227144380" w:history="1">
            <w:r w:rsidRPr="00F92988">
              <w:rPr>
                <w:rStyle w:val="Hipercze"/>
                <w:noProof/>
                <w:spacing w:val="-1"/>
                <w:w w:val="98"/>
              </w:rPr>
              <w:t>XXIV.</w:t>
            </w:r>
            <w:r>
              <w:rPr>
                <w:rFonts w:asciiTheme="minorHAnsi" w:eastAsiaTheme="minorEastAsia" w:hAnsiTheme="minorHAnsi" w:cstheme="minorBidi"/>
                <w:noProof/>
                <w:kern w:val="2"/>
                <w:sz w:val="24"/>
                <w:szCs w:val="24"/>
                <w:lang w:eastAsia="pl-PL"/>
                <w14:ligatures w14:val="standardContextual"/>
              </w:rPr>
              <w:tab/>
            </w:r>
            <w:r w:rsidRPr="00F92988">
              <w:rPr>
                <w:rStyle w:val="Hipercze"/>
                <w:noProof/>
              </w:rPr>
              <w:t>Zabezpieczenie</w:t>
            </w:r>
            <w:r w:rsidRPr="00F92988">
              <w:rPr>
                <w:rStyle w:val="Hipercze"/>
                <w:noProof/>
                <w:spacing w:val="-9"/>
              </w:rPr>
              <w:t xml:space="preserve"> </w:t>
            </w:r>
            <w:r w:rsidRPr="00F92988">
              <w:rPr>
                <w:rStyle w:val="Hipercze"/>
                <w:noProof/>
              </w:rPr>
              <w:t>należytego</w:t>
            </w:r>
            <w:r w:rsidRPr="00F92988">
              <w:rPr>
                <w:rStyle w:val="Hipercze"/>
                <w:noProof/>
                <w:spacing w:val="-10"/>
              </w:rPr>
              <w:t xml:space="preserve"> </w:t>
            </w:r>
            <w:r w:rsidRPr="00F92988">
              <w:rPr>
                <w:rStyle w:val="Hipercze"/>
                <w:noProof/>
              </w:rPr>
              <w:t>wykonania</w:t>
            </w:r>
            <w:r w:rsidRPr="00F92988">
              <w:rPr>
                <w:rStyle w:val="Hipercze"/>
                <w:noProof/>
                <w:spacing w:val="-8"/>
              </w:rPr>
              <w:t xml:space="preserve"> </w:t>
            </w:r>
            <w:r w:rsidRPr="00F92988">
              <w:rPr>
                <w:rStyle w:val="Hipercze"/>
                <w:noProof/>
                <w:spacing w:val="-2"/>
              </w:rPr>
              <w:t>umowy</w:t>
            </w:r>
            <w:r>
              <w:rPr>
                <w:noProof/>
                <w:webHidden/>
              </w:rPr>
              <w:tab/>
            </w:r>
            <w:r>
              <w:rPr>
                <w:noProof/>
                <w:webHidden/>
              </w:rPr>
              <w:fldChar w:fldCharType="begin"/>
            </w:r>
            <w:r>
              <w:rPr>
                <w:noProof/>
                <w:webHidden/>
              </w:rPr>
              <w:instrText xml:space="preserve"> PAGEREF _Toc227144380 \h </w:instrText>
            </w:r>
            <w:r>
              <w:rPr>
                <w:noProof/>
                <w:webHidden/>
              </w:rPr>
            </w:r>
            <w:r>
              <w:rPr>
                <w:noProof/>
                <w:webHidden/>
              </w:rPr>
              <w:fldChar w:fldCharType="separate"/>
            </w:r>
            <w:r>
              <w:rPr>
                <w:noProof/>
                <w:webHidden/>
              </w:rPr>
              <w:t>30</w:t>
            </w:r>
            <w:r>
              <w:rPr>
                <w:noProof/>
                <w:webHidden/>
              </w:rPr>
              <w:fldChar w:fldCharType="end"/>
            </w:r>
          </w:hyperlink>
        </w:p>
        <w:p w14:paraId="25B82928" w14:textId="0BD83C21" w:rsidR="005A3878" w:rsidRDefault="005A3878">
          <w:pPr>
            <w:pStyle w:val="Spistreci1"/>
            <w:tabs>
              <w:tab w:val="left" w:pos="943"/>
              <w:tab w:val="right" w:leader="dot" w:pos="9492"/>
            </w:tabs>
            <w:rPr>
              <w:rFonts w:asciiTheme="minorHAnsi" w:eastAsiaTheme="minorEastAsia" w:hAnsiTheme="minorHAnsi" w:cstheme="minorBidi"/>
              <w:noProof/>
              <w:kern w:val="2"/>
              <w:sz w:val="24"/>
              <w:szCs w:val="24"/>
              <w:lang w:eastAsia="pl-PL"/>
              <w14:ligatures w14:val="standardContextual"/>
            </w:rPr>
          </w:pPr>
          <w:hyperlink w:anchor="_Toc227144381" w:history="1">
            <w:r w:rsidRPr="00F92988">
              <w:rPr>
                <w:rStyle w:val="Hipercze"/>
                <w:noProof/>
                <w:spacing w:val="-1"/>
                <w:w w:val="98"/>
              </w:rPr>
              <w:t>XXV.</w:t>
            </w:r>
            <w:r>
              <w:rPr>
                <w:rFonts w:asciiTheme="minorHAnsi" w:eastAsiaTheme="minorEastAsia" w:hAnsiTheme="minorHAnsi" w:cstheme="minorBidi"/>
                <w:noProof/>
                <w:kern w:val="2"/>
                <w:sz w:val="24"/>
                <w:szCs w:val="24"/>
                <w:lang w:eastAsia="pl-PL"/>
                <w14:ligatures w14:val="standardContextual"/>
              </w:rPr>
              <w:tab/>
            </w:r>
            <w:r w:rsidRPr="00F92988">
              <w:rPr>
                <w:rStyle w:val="Hipercze"/>
                <w:noProof/>
              </w:rPr>
              <w:t>Pouczenie</w:t>
            </w:r>
            <w:r w:rsidRPr="00F92988">
              <w:rPr>
                <w:rStyle w:val="Hipercze"/>
                <w:noProof/>
                <w:spacing w:val="-6"/>
              </w:rPr>
              <w:t xml:space="preserve"> </w:t>
            </w:r>
            <w:r w:rsidRPr="00F92988">
              <w:rPr>
                <w:rStyle w:val="Hipercze"/>
                <w:noProof/>
              </w:rPr>
              <w:t>o</w:t>
            </w:r>
            <w:r w:rsidRPr="00F92988">
              <w:rPr>
                <w:rStyle w:val="Hipercze"/>
                <w:noProof/>
                <w:spacing w:val="-6"/>
              </w:rPr>
              <w:t xml:space="preserve"> </w:t>
            </w:r>
            <w:r w:rsidRPr="00F92988">
              <w:rPr>
                <w:rStyle w:val="Hipercze"/>
                <w:noProof/>
              </w:rPr>
              <w:t>środkach</w:t>
            </w:r>
            <w:r w:rsidRPr="00F92988">
              <w:rPr>
                <w:rStyle w:val="Hipercze"/>
                <w:noProof/>
                <w:spacing w:val="-6"/>
              </w:rPr>
              <w:t xml:space="preserve"> </w:t>
            </w:r>
            <w:r w:rsidRPr="00F92988">
              <w:rPr>
                <w:rStyle w:val="Hipercze"/>
                <w:noProof/>
              </w:rPr>
              <w:t>ochrony</w:t>
            </w:r>
            <w:r w:rsidRPr="00F92988">
              <w:rPr>
                <w:rStyle w:val="Hipercze"/>
                <w:noProof/>
                <w:spacing w:val="-6"/>
              </w:rPr>
              <w:t xml:space="preserve"> </w:t>
            </w:r>
            <w:r w:rsidRPr="00F92988">
              <w:rPr>
                <w:rStyle w:val="Hipercze"/>
                <w:noProof/>
                <w:spacing w:val="-2"/>
              </w:rPr>
              <w:t>prawnej</w:t>
            </w:r>
            <w:r>
              <w:rPr>
                <w:noProof/>
                <w:webHidden/>
              </w:rPr>
              <w:tab/>
            </w:r>
            <w:r>
              <w:rPr>
                <w:noProof/>
                <w:webHidden/>
              </w:rPr>
              <w:fldChar w:fldCharType="begin"/>
            </w:r>
            <w:r>
              <w:rPr>
                <w:noProof/>
                <w:webHidden/>
              </w:rPr>
              <w:instrText xml:space="preserve"> PAGEREF _Toc227144381 \h </w:instrText>
            </w:r>
            <w:r>
              <w:rPr>
                <w:noProof/>
                <w:webHidden/>
              </w:rPr>
            </w:r>
            <w:r>
              <w:rPr>
                <w:noProof/>
                <w:webHidden/>
              </w:rPr>
              <w:fldChar w:fldCharType="separate"/>
            </w:r>
            <w:r>
              <w:rPr>
                <w:noProof/>
                <w:webHidden/>
              </w:rPr>
              <w:t>32</w:t>
            </w:r>
            <w:r>
              <w:rPr>
                <w:noProof/>
                <w:webHidden/>
              </w:rPr>
              <w:fldChar w:fldCharType="end"/>
            </w:r>
          </w:hyperlink>
        </w:p>
        <w:p w14:paraId="250FA7A5" w14:textId="44DF0AFB" w:rsidR="005A3878" w:rsidRDefault="005A3878">
          <w:pPr>
            <w:pStyle w:val="Spistreci1"/>
            <w:tabs>
              <w:tab w:val="left" w:pos="991"/>
              <w:tab w:val="right" w:leader="dot" w:pos="9492"/>
            </w:tabs>
            <w:rPr>
              <w:rFonts w:asciiTheme="minorHAnsi" w:eastAsiaTheme="minorEastAsia" w:hAnsiTheme="minorHAnsi" w:cstheme="minorBidi"/>
              <w:noProof/>
              <w:kern w:val="2"/>
              <w:sz w:val="24"/>
              <w:szCs w:val="24"/>
              <w:lang w:eastAsia="pl-PL"/>
              <w14:ligatures w14:val="standardContextual"/>
            </w:rPr>
          </w:pPr>
          <w:hyperlink w:anchor="_Toc227144382" w:history="1">
            <w:r w:rsidRPr="00F92988">
              <w:rPr>
                <w:rStyle w:val="Hipercze"/>
                <w:noProof/>
                <w:spacing w:val="-1"/>
                <w:w w:val="98"/>
              </w:rPr>
              <w:t>XXVI.</w:t>
            </w:r>
            <w:r>
              <w:rPr>
                <w:rFonts w:asciiTheme="minorHAnsi" w:eastAsiaTheme="minorEastAsia" w:hAnsiTheme="minorHAnsi" w:cstheme="minorBidi"/>
                <w:noProof/>
                <w:kern w:val="2"/>
                <w:sz w:val="24"/>
                <w:szCs w:val="24"/>
                <w:lang w:eastAsia="pl-PL"/>
                <w14:ligatures w14:val="standardContextual"/>
              </w:rPr>
              <w:tab/>
            </w:r>
            <w:r w:rsidRPr="00F92988">
              <w:rPr>
                <w:rStyle w:val="Hipercze"/>
                <w:noProof/>
              </w:rPr>
              <w:t>Obowiązek</w:t>
            </w:r>
            <w:r w:rsidRPr="00F92988">
              <w:rPr>
                <w:rStyle w:val="Hipercze"/>
                <w:noProof/>
                <w:spacing w:val="-5"/>
              </w:rPr>
              <w:t xml:space="preserve"> </w:t>
            </w:r>
            <w:r w:rsidRPr="00F92988">
              <w:rPr>
                <w:rStyle w:val="Hipercze"/>
                <w:noProof/>
              </w:rPr>
              <w:t>informacyjny</w:t>
            </w:r>
            <w:r w:rsidRPr="00F92988">
              <w:rPr>
                <w:rStyle w:val="Hipercze"/>
                <w:noProof/>
                <w:spacing w:val="-6"/>
              </w:rPr>
              <w:t xml:space="preserve"> </w:t>
            </w:r>
            <w:r w:rsidRPr="00F92988">
              <w:rPr>
                <w:rStyle w:val="Hipercze"/>
                <w:noProof/>
              </w:rPr>
              <w:t>wynikający</w:t>
            </w:r>
            <w:r w:rsidRPr="00F92988">
              <w:rPr>
                <w:rStyle w:val="Hipercze"/>
                <w:noProof/>
                <w:spacing w:val="-5"/>
              </w:rPr>
              <w:t xml:space="preserve"> </w:t>
            </w:r>
            <w:r w:rsidRPr="00F92988">
              <w:rPr>
                <w:rStyle w:val="Hipercze"/>
                <w:noProof/>
              </w:rPr>
              <w:t>z</w:t>
            </w:r>
            <w:r w:rsidRPr="00F92988">
              <w:rPr>
                <w:rStyle w:val="Hipercze"/>
                <w:noProof/>
                <w:spacing w:val="-4"/>
              </w:rPr>
              <w:t xml:space="preserve"> </w:t>
            </w:r>
            <w:r w:rsidRPr="00F92988">
              <w:rPr>
                <w:rStyle w:val="Hipercze"/>
                <w:noProof/>
              </w:rPr>
              <w:t>art.</w:t>
            </w:r>
            <w:r w:rsidRPr="00F92988">
              <w:rPr>
                <w:rStyle w:val="Hipercze"/>
                <w:noProof/>
                <w:spacing w:val="-5"/>
              </w:rPr>
              <w:t xml:space="preserve"> </w:t>
            </w:r>
            <w:r w:rsidRPr="00F92988">
              <w:rPr>
                <w:rStyle w:val="Hipercze"/>
                <w:noProof/>
              </w:rPr>
              <w:t>13</w:t>
            </w:r>
            <w:r w:rsidRPr="00F92988">
              <w:rPr>
                <w:rStyle w:val="Hipercze"/>
                <w:noProof/>
                <w:spacing w:val="-6"/>
              </w:rPr>
              <w:t xml:space="preserve"> </w:t>
            </w:r>
            <w:r w:rsidRPr="00F92988">
              <w:rPr>
                <w:rStyle w:val="Hipercze"/>
                <w:noProof/>
                <w:spacing w:val="-4"/>
              </w:rPr>
              <w:t>RODO</w:t>
            </w:r>
            <w:r>
              <w:rPr>
                <w:noProof/>
                <w:webHidden/>
              </w:rPr>
              <w:tab/>
            </w:r>
            <w:r>
              <w:rPr>
                <w:noProof/>
                <w:webHidden/>
              </w:rPr>
              <w:fldChar w:fldCharType="begin"/>
            </w:r>
            <w:r>
              <w:rPr>
                <w:noProof/>
                <w:webHidden/>
              </w:rPr>
              <w:instrText xml:space="preserve"> PAGEREF _Toc227144382 \h </w:instrText>
            </w:r>
            <w:r>
              <w:rPr>
                <w:noProof/>
                <w:webHidden/>
              </w:rPr>
            </w:r>
            <w:r>
              <w:rPr>
                <w:noProof/>
                <w:webHidden/>
              </w:rPr>
              <w:fldChar w:fldCharType="separate"/>
            </w:r>
            <w:r>
              <w:rPr>
                <w:noProof/>
                <w:webHidden/>
              </w:rPr>
              <w:t>33</w:t>
            </w:r>
            <w:r>
              <w:rPr>
                <w:noProof/>
                <w:webHidden/>
              </w:rPr>
              <w:fldChar w:fldCharType="end"/>
            </w:r>
          </w:hyperlink>
        </w:p>
        <w:p w14:paraId="649F1CB0" w14:textId="2B1E1462" w:rsidR="005A3878" w:rsidRDefault="005A3878">
          <w:pPr>
            <w:pStyle w:val="Spistreci1"/>
            <w:tabs>
              <w:tab w:val="left" w:pos="1200"/>
              <w:tab w:val="right" w:leader="dot" w:pos="9492"/>
            </w:tabs>
            <w:rPr>
              <w:rFonts w:asciiTheme="minorHAnsi" w:eastAsiaTheme="minorEastAsia" w:hAnsiTheme="minorHAnsi" w:cstheme="minorBidi"/>
              <w:noProof/>
              <w:kern w:val="2"/>
              <w:sz w:val="24"/>
              <w:szCs w:val="24"/>
              <w:lang w:eastAsia="pl-PL"/>
              <w14:ligatures w14:val="standardContextual"/>
            </w:rPr>
          </w:pPr>
          <w:hyperlink w:anchor="_Toc227144383" w:history="1">
            <w:r w:rsidRPr="00F92988">
              <w:rPr>
                <w:rStyle w:val="Hipercze"/>
                <w:noProof/>
                <w:spacing w:val="-1"/>
                <w:w w:val="98"/>
              </w:rPr>
              <w:t>XXVII.</w:t>
            </w:r>
            <w:r>
              <w:rPr>
                <w:rFonts w:asciiTheme="minorHAnsi" w:eastAsiaTheme="minorEastAsia" w:hAnsiTheme="minorHAnsi" w:cstheme="minorBidi"/>
                <w:noProof/>
                <w:kern w:val="2"/>
                <w:sz w:val="24"/>
                <w:szCs w:val="24"/>
                <w:lang w:eastAsia="pl-PL"/>
                <w14:ligatures w14:val="standardContextual"/>
              </w:rPr>
              <w:tab/>
            </w:r>
            <w:r w:rsidRPr="00F92988">
              <w:rPr>
                <w:rStyle w:val="Hipercze"/>
                <w:noProof/>
                <w:spacing w:val="-2"/>
              </w:rPr>
              <w:t>Zalecenia</w:t>
            </w:r>
            <w:r>
              <w:rPr>
                <w:noProof/>
                <w:webHidden/>
              </w:rPr>
              <w:tab/>
            </w:r>
            <w:r>
              <w:rPr>
                <w:noProof/>
                <w:webHidden/>
              </w:rPr>
              <w:fldChar w:fldCharType="begin"/>
            </w:r>
            <w:r>
              <w:rPr>
                <w:noProof/>
                <w:webHidden/>
              </w:rPr>
              <w:instrText xml:space="preserve"> PAGEREF _Toc227144383 \h </w:instrText>
            </w:r>
            <w:r>
              <w:rPr>
                <w:noProof/>
                <w:webHidden/>
              </w:rPr>
            </w:r>
            <w:r>
              <w:rPr>
                <w:noProof/>
                <w:webHidden/>
              </w:rPr>
              <w:fldChar w:fldCharType="separate"/>
            </w:r>
            <w:r>
              <w:rPr>
                <w:noProof/>
                <w:webHidden/>
              </w:rPr>
              <w:t>34</w:t>
            </w:r>
            <w:r>
              <w:rPr>
                <w:noProof/>
                <w:webHidden/>
              </w:rPr>
              <w:fldChar w:fldCharType="end"/>
            </w:r>
          </w:hyperlink>
        </w:p>
        <w:p w14:paraId="471C6B2C" w14:textId="009AB5FE" w:rsidR="005A3878" w:rsidRDefault="005A3878">
          <w:pPr>
            <w:pStyle w:val="Spistreci1"/>
            <w:tabs>
              <w:tab w:val="left" w:pos="1200"/>
              <w:tab w:val="right" w:leader="dot" w:pos="9492"/>
            </w:tabs>
            <w:rPr>
              <w:rFonts w:asciiTheme="minorHAnsi" w:eastAsiaTheme="minorEastAsia" w:hAnsiTheme="minorHAnsi" w:cstheme="minorBidi"/>
              <w:noProof/>
              <w:kern w:val="2"/>
              <w:sz w:val="24"/>
              <w:szCs w:val="24"/>
              <w:lang w:eastAsia="pl-PL"/>
              <w14:ligatures w14:val="standardContextual"/>
            </w:rPr>
          </w:pPr>
          <w:hyperlink w:anchor="_Toc227144384" w:history="1">
            <w:r w:rsidRPr="00F92988">
              <w:rPr>
                <w:rStyle w:val="Hipercze"/>
                <w:noProof/>
                <w:spacing w:val="-1"/>
                <w:w w:val="98"/>
              </w:rPr>
              <w:t>XXVIII.</w:t>
            </w:r>
            <w:r>
              <w:rPr>
                <w:rFonts w:asciiTheme="minorHAnsi" w:eastAsiaTheme="minorEastAsia" w:hAnsiTheme="minorHAnsi" w:cstheme="minorBidi"/>
                <w:noProof/>
                <w:kern w:val="2"/>
                <w:sz w:val="24"/>
                <w:szCs w:val="24"/>
                <w:lang w:eastAsia="pl-PL"/>
                <w14:ligatures w14:val="standardContextual"/>
              </w:rPr>
              <w:tab/>
            </w:r>
            <w:r w:rsidRPr="00F92988">
              <w:rPr>
                <w:rStyle w:val="Hipercze"/>
                <w:noProof/>
              </w:rPr>
              <w:t>Informacje</w:t>
            </w:r>
            <w:r w:rsidRPr="00F92988">
              <w:rPr>
                <w:rStyle w:val="Hipercze"/>
                <w:noProof/>
                <w:spacing w:val="-9"/>
              </w:rPr>
              <w:t xml:space="preserve"> </w:t>
            </w:r>
            <w:r w:rsidRPr="00F92988">
              <w:rPr>
                <w:rStyle w:val="Hipercze"/>
                <w:noProof/>
                <w:spacing w:val="-2"/>
              </w:rPr>
              <w:t>dodatkowe</w:t>
            </w:r>
            <w:r>
              <w:rPr>
                <w:noProof/>
                <w:webHidden/>
              </w:rPr>
              <w:tab/>
            </w:r>
            <w:r>
              <w:rPr>
                <w:noProof/>
                <w:webHidden/>
              </w:rPr>
              <w:fldChar w:fldCharType="begin"/>
            </w:r>
            <w:r>
              <w:rPr>
                <w:noProof/>
                <w:webHidden/>
              </w:rPr>
              <w:instrText xml:space="preserve"> PAGEREF _Toc227144384 \h </w:instrText>
            </w:r>
            <w:r>
              <w:rPr>
                <w:noProof/>
                <w:webHidden/>
              </w:rPr>
            </w:r>
            <w:r>
              <w:rPr>
                <w:noProof/>
                <w:webHidden/>
              </w:rPr>
              <w:fldChar w:fldCharType="separate"/>
            </w:r>
            <w:r>
              <w:rPr>
                <w:noProof/>
                <w:webHidden/>
              </w:rPr>
              <w:t>35</w:t>
            </w:r>
            <w:r>
              <w:rPr>
                <w:noProof/>
                <w:webHidden/>
              </w:rPr>
              <w:fldChar w:fldCharType="end"/>
            </w:r>
          </w:hyperlink>
        </w:p>
        <w:p w14:paraId="28484BA8" w14:textId="41EA8852" w:rsidR="005A3878" w:rsidRDefault="005A3878">
          <w:pPr>
            <w:pStyle w:val="Spistreci1"/>
            <w:tabs>
              <w:tab w:val="left" w:pos="943"/>
              <w:tab w:val="right" w:leader="dot" w:pos="9492"/>
            </w:tabs>
            <w:rPr>
              <w:rFonts w:asciiTheme="minorHAnsi" w:eastAsiaTheme="minorEastAsia" w:hAnsiTheme="minorHAnsi" w:cstheme="minorBidi"/>
              <w:noProof/>
              <w:kern w:val="2"/>
              <w:sz w:val="24"/>
              <w:szCs w:val="24"/>
              <w:lang w:eastAsia="pl-PL"/>
              <w14:ligatures w14:val="standardContextual"/>
            </w:rPr>
          </w:pPr>
          <w:hyperlink w:anchor="_Toc227144385" w:history="1">
            <w:r w:rsidRPr="00F92988">
              <w:rPr>
                <w:rStyle w:val="Hipercze"/>
                <w:noProof/>
                <w:spacing w:val="-1"/>
                <w:w w:val="98"/>
              </w:rPr>
              <w:t>XXIX.</w:t>
            </w:r>
            <w:r>
              <w:rPr>
                <w:rFonts w:asciiTheme="minorHAnsi" w:eastAsiaTheme="minorEastAsia" w:hAnsiTheme="minorHAnsi" w:cstheme="minorBidi"/>
                <w:noProof/>
                <w:kern w:val="2"/>
                <w:sz w:val="24"/>
                <w:szCs w:val="24"/>
                <w:lang w:eastAsia="pl-PL"/>
                <w14:ligatures w14:val="standardContextual"/>
              </w:rPr>
              <w:tab/>
            </w:r>
            <w:r w:rsidRPr="00F92988">
              <w:rPr>
                <w:rStyle w:val="Hipercze"/>
                <w:noProof/>
                <w:spacing w:val="-2"/>
              </w:rPr>
              <w:t>Załączniki</w:t>
            </w:r>
            <w:r>
              <w:rPr>
                <w:noProof/>
                <w:webHidden/>
              </w:rPr>
              <w:tab/>
            </w:r>
            <w:r>
              <w:rPr>
                <w:noProof/>
                <w:webHidden/>
              </w:rPr>
              <w:fldChar w:fldCharType="begin"/>
            </w:r>
            <w:r>
              <w:rPr>
                <w:noProof/>
                <w:webHidden/>
              </w:rPr>
              <w:instrText xml:space="preserve"> PAGEREF _Toc227144385 \h </w:instrText>
            </w:r>
            <w:r>
              <w:rPr>
                <w:noProof/>
                <w:webHidden/>
              </w:rPr>
            </w:r>
            <w:r>
              <w:rPr>
                <w:noProof/>
                <w:webHidden/>
              </w:rPr>
              <w:fldChar w:fldCharType="separate"/>
            </w:r>
            <w:r>
              <w:rPr>
                <w:noProof/>
                <w:webHidden/>
              </w:rPr>
              <w:t>36</w:t>
            </w:r>
            <w:r>
              <w:rPr>
                <w:noProof/>
                <w:webHidden/>
              </w:rPr>
              <w:fldChar w:fldCharType="end"/>
            </w:r>
          </w:hyperlink>
        </w:p>
        <w:p w14:paraId="6E9E9D94" w14:textId="788B293F" w:rsidR="00251D94" w:rsidRDefault="00251D94">
          <w:r>
            <w:rPr>
              <w:b/>
              <w:bCs/>
            </w:rPr>
            <w:fldChar w:fldCharType="end"/>
          </w:r>
        </w:p>
      </w:sdtContent>
    </w:sdt>
    <w:p w14:paraId="46FD4E1F" w14:textId="77777777" w:rsidR="00EE325D" w:rsidRDefault="00EE325D">
      <w:pPr>
        <w:pStyle w:val="Spistreci1"/>
        <w:sectPr w:rsidR="00EE325D">
          <w:pgSz w:w="11910" w:h="16840"/>
          <w:pgMar w:top="1800" w:right="1275" w:bottom="1740" w:left="1133" w:header="488" w:footer="1549" w:gutter="0"/>
          <w:cols w:space="708"/>
        </w:sectPr>
      </w:pPr>
    </w:p>
    <w:bookmarkStart w:id="0" w:name="_Toc227144358"/>
    <w:p w14:paraId="7EAAD8EB" w14:textId="77777777" w:rsidR="00EE325D" w:rsidRDefault="00696EDD">
      <w:pPr>
        <w:pStyle w:val="Nagwek1"/>
        <w:numPr>
          <w:ilvl w:val="0"/>
          <w:numId w:val="21"/>
        </w:numPr>
        <w:tabs>
          <w:tab w:val="left" w:pos="627"/>
        </w:tabs>
        <w:spacing w:before="483"/>
        <w:ind w:left="627" w:hanging="344"/>
      </w:pPr>
      <w:r>
        <w:rPr>
          <w:noProof/>
        </w:rPr>
        <w:lastRenderedPageBreak/>
        <mc:AlternateContent>
          <mc:Choice Requires="wps">
            <w:drawing>
              <wp:anchor distT="0" distB="0" distL="0" distR="0" simplePos="0" relativeHeight="487588352" behindDoc="1" locked="0" layoutInCell="1" allowOverlap="1" wp14:anchorId="4D30BE1B" wp14:editId="61F9F90F">
                <wp:simplePos x="0" y="0"/>
                <wp:positionH relativeFrom="page">
                  <wp:posOffset>881176</wp:posOffset>
                </wp:positionH>
                <wp:positionV relativeFrom="paragraph">
                  <wp:posOffset>533998</wp:posOffset>
                </wp:positionV>
                <wp:extent cx="5798185" cy="635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185" cy="6350"/>
                        </a:xfrm>
                        <a:custGeom>
                          <a:avLst/>
                          <a:gdLst/>
                          <a:ahLst/>
                          <a:cxnLst/>
                          <a:rect l="l" t="t" r="r" b="b"/>
                          <a:pathLst>
                            <a:path w="5798185" h="6350">
                              <a:moveTo>
                                <a:pt x="5798184" y="0"/>
                              </a:moveTo>
                              <a:lnTo>
                                <a:pt x="0" y="0"/>
                              </a:lnTo>
                              <a:lnTo>
                                <a:pt x="0" y="6096"/>
                              </a:lnTo>
                              <a:lnTo>
                                <a:pt x="5798184" y="6096"/>
                              </a:lnTo>
                              <a:lnTo>
                                <a:pt x="5798184" y="0"/>
                              </a:lnTo>
                              <a:close/>
                            </a:path>
                          </a:pathLst>
                        </a:custGeom>
                        <a:solidFill>
                          <a:srgbClr val="5B9BD4"/>
                        </a:solidFill>
                      </wps:spPr>
                      <wps:bodyPr wrap="square" lIns="0" tIns="0" rIns="0" bIns="0" rtlCol="0">
                        <a:prstTxWarp prst="textNoShape">
                          <a:avLst/>
                        </a:prstTxWarp>
                        <a:noAutofit/>
                      </wps:bodyPr>
                    </wps:wsp>
                  </a:graphicData>
                </a:graphic>
              </wp:anchor>
            </w:drawing>
          </mc:Choice>
          <mc:Fallback>
            <w:pict>
              <v:shape w14:anchorId="480AF191" id="Graphic 10" o:spid="_x0000_s1026" style="position:absolute;margin-left:69.4pt;margin-top:42.05pt;width:456.55pt;height:.5pt;z-index:-15728128;visibility:visible;mso-wrap-style:square;mso-wrap-distance-left:0;mso-wrap-distance-top:0;mso-wrap-distance-right:0;mso-wrap-distance-bottom:0;mso-position-horizontal:absolute;mso-position-horizontal-relative:page;mso-position-vertical:absolute;mso-position-vertical-relative:text;v-text-anchor:top" coordsize="57981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" path="m5798184,l,,,6096r5798184,l5798184,xe" fillcolor="#5b9bd4" stroked="f">
                <v:path arrowok="t"/>
                <w10:wrap type="topAndBottom" anchorx="page"/>
              </v:shape>
            </w:pict>
          </mc:Fallback>
        </mc:AlternateContent>
      </w:r>
      <w:r>
        <w:rPr>
          <w:color w:val="2D74B5"/>
          <w:spacing w:val="-2"/>
        </w:rPr>
        <w:t>Słowniczek</w:t>
      </w:r>
      <w:bookmarkEnd w:id="0"/>
    </w:p>
    <w:p w14:paraId="7B50B185" w14:textId="77777777" w:rsidR="00EE325D" w:rsidRDefault="00EE325D">
      <w:pPr>
        <w:pStyle w:val="Tekstpodstawowy"/>
        <w:spacing w:before="201"/>
        <w:ind w:left="0"/>
        <w:jc w:val="left"/>
        <w:rPr>
          <w:b/>
          <w:sz w:val="20"/>
        </w:rPr>
      </w:pPr>
    </w:p>
    <w:p w14:paraId="61B728C9" w14:textId="77777777" w:rsidR="00EE325D" w:rsidRDefault="00696EDD">
      <w:pPr>
        <w:tabs>
          <w:tab w:val="left" w:pos="2945"/>
        </w:tabs>
        <w:spacing w:line="294" w:lineRule="exact"/>
        <w:ind w:left="530"/>
        <w:rPr>
          <w:sz w:val="20"/>
        </w:rPr>
      </w:pPr>
      <w:r>
        <w:rPr>
          <w:position w:val="-3"/>
          <w:sz w:val="24"/>
        </w:rPr>
        <w:t>Forma</w:t>
      </w:r>
      <w:r>
        <w:rPr>
          <w:spacing w:val="1"/>
          <w:position w:val="-3"/>
          <w:sz w:val="24"/>
        </w:rPr>
        <w:t xml:space="preserve"> </w:t>
      </w:r>
      <w:r>
        <w:rPr>
          <w:spacing w:val="-2"/>
          <w:position w:val="-3"/>
          <w:sz w:val="24"/>
        </w:rPr>
        <w:t>elektroniczna</w:t>
      </w:r>
      <w:r>
        <w:rPr>
          <w:position w:val="-3"/>
          <w:sz w:val="24"/>
        </w:rPr>
        <w:tab/>
      </w:r>
      <w:r>
        <w:rPr>
          <w:spacing w:val="-2"/>
          <w:sz w:val="20"/>
        </w:rPr>
        <w:t>postać</w:t>
      </w:r>
      <w:r>
        <w:rPr>
          <w:spacing w:val="5"/>
          <w:sz w:val="20"/>
        </w:rPr>
        <w:t xml:space="preserve"> </w:t>
      </w:r>
      <w:r>
        <w:rPr>
          <w:spacing w:val="-2"/>
          <w:sz w:val="20"/>
        </w:rPr>
        <w:t>elektroniczna</w:t>
      </w:r>
      <w:r>
        <w:rPr>
          <w:spacing w:val="7"/>
          <w:sz w:val="20"/>
        </w:rPr>
        <w:t xml:space="preserve"> </w:t>
      </w:r>
      <w:r>
        <w:rPr>
          <w:spacing w:val="-2"/>
          <w:sz w:val="20"/>
        </w:rPr>
        <w:t>opatrzona</w:t>
      </w:r>
      <w:r>
        <w:rPr>
          <w:spacing w:val="8"/>
          <w:sz w:val="20"/>
        </w:rPr>
        <w:t xml:space="preserve"> </w:t>
      </w:r>
      <w:r>
        <w:rPr>
          <w:spacing w:val="-2"/>
          <w:sz w:val="20"/>
        </w:rPr>
        <w:t>kwalifikowanym</w:t>
      </w:r>
      <w:r>
        <w:rPr>
          <w:spacing w:val="5"/>
          <w:sz w:val="20"/>
        </w:rPr>
        <w:t xml:space="preserve"> </w:t>
      </w:r>
      <w:r>
        <w:rPr>
          <w:spacing w:val="-2"/>
          <w:sz w:val="20"/>
        </w:rPr>
        <w:t>podpisem</w:t>
      </w:r>
      <w:r>
        <w:rPr>
          <w:spacing w:val="9"/>
          <w:sz w:val="20"/>
        </w:rPr>
        <w:t xml:space="preserve"> </w:t>
      </w:r>
      <w:r>
        <w:rPr>
          <w:spacing w:val="-2"/>
          <w:sz w:val="20"/>
        </w:rPr>
        <w:t>elektronicznym.</w:t>
      </w:r>
    </w:p>
    <w:p w14:paraId="4AA48F65" w14:textId="77777777" w:rsidR="00EE325D" w:rsidRDefault="00696EDD">
      <w:pPr>
        <w:tabs>
          <w:tab w:val="left" w:pos="2945"/>
        </w:tabs>
        <w:spacing w:before="33" w:line="196" w:lineRule="auto"/>
        <w:ind w:left="2945" w:right="258" w:hanging="2415"/>
        <w:rPr>
          <w:sz w:val="20"/>
        </w:rPr>
      </w:pPr>
      <w:r>
        <w:rPr>
          <w:position w:val="-3"/>
          <w:sz w:val="24"/>
        </w:rPr>
        <w:t xml:space="preserve">Ustawa / ustawa </w:t>
      </w:r>
      <w:proofErr w:type="spellStart"/>
      <w:r>
        <w:rPr>
          <w:position w:val="-3"/>
          <w:sz w:val="24"/>
        </w:rPr>
        <w:t>Pzp</w:t>
      </w:r>
      <w:proofErr w:type="spellEnd"/>
      <w:r>
        <w:rPr>
          <w:position w:val="-3"/>
          <w:sz w:val="24"/>
        </w:rPr>
        <w:tab/>
      </w:r>
      <w:r>
        <w:rPr>
          <w:sz w:val="20"/>
        </w:rPr>
        <w:t>ustawa</w:t>
      </w:r>
      <w:r>
        <w:rPr>
          <w:spacing w:val="-7"/>
          <w:sz w:val="20"/>
        </w:rPr>
        <w:t xml:space="preserve"> </w:t>
      </w:r>
      <w:r>
        <w:rPr>
          <w:sz w:val="20"/>
        </w:rPr>
        <w:t>z</w:t>
      </w:r>
      <w:r>
        <w:rPr>
          <w:spacing w:val="-8"/>
          <w:sz w:val="20"/>
        </w:rPr>
        <w:t xml:space="preserve"> </w:t>
      </w:r>
      <w:r>
        <w:rPr>
          <w:sz w:val="20"/>
        </w:rPr>
        <w:t>dnia</w:t>
      </w:r>
      <w:r>
        <w:rPr>
          <w:spacing w:val="-8"/>
          <w:sz w:val="20"/>
        </w:rPr>
        <w:t xml:space="preserve"> </w:t>
      </w:r>
      <w:r>
        <w:rPr>
          <w:sz w:val="20"/>
        </w:rPr>
        <w:t>11</w:t>
      </w:r>
      <w:r>
        <w:rPr>
          <w:spacing w:val="-7"/>
          <w:sz w:val="20"/>
        </w:rPr>
        <w:t xml:space="preserve"> </w:t>
      </w:r>
      <w:r>
        <w:rPr>
          <w:sz w:val="20"/>
        </w:rPr>
        <w:t>września</w:t>
      </w:r>
      <w:r>
        <w:rPr>
          <w:spacing w:val="-7"/>
          <w:sz w:val="20"/>
        </w:rPr>
        <w:t xml:space="preserve"> </w:t>
      </w:r>
      <w:r>
        <w:rPr>
          <w:sz w:val="20"/>
        </w:rPr>
        <w:t>2019</w:t>
      </w:r>
      <w:r>
        <w:rPr>
          <w:spacing w:val="-7"/>
          <w:sz w:val="20"/>
        </w:rPr>
        <w:t xml:space="preserve"> </w:t>
      </w:r>
      <w:r>
        <w:rPr>
          <w:sz w:val="20"/>
        </w:rPr>
        <w:t>r.</w:t>
      </w:r>
      <w:r>
        <w:rPr>
          <w:spacing w:val="-7"/>
          <w:sz w:val="20"/>
        </w:rPr>
        <w:t xml:space="preserve"> </w:t>
      </w:r>
      <w:r>
        <w:rPr>
          <w:sz w:val="20"/>
        </w:rPr>
        <w:t>Prawo</w:t>
      </w:r>
      <w:r>
        <w:rPr>
          <w:spacing w:val="-7"/>
          <w:sz w:val="20"/>
        </w:rPr>
        <w:t xml:space="preserve"> </w:t>
      </w:r>
      <w:r>
        <w:rPr>
          <w:sz w:val="20"/>
        </w:rPr>
        <w:t>zamówień</w:t>
      </w:r>
      <w:r>
        <w:rPr>
          <w:spacing w:val="-7"/>
          <w:sz w:val="20"/>
        </w:rPr>
        <w:t xml:space="preserve"> </w:t>
      </w:r>
      <w:r>
        <w:rPr>
          <w:sz w:val="20"/>
        </w:rPr>
        <w:t>publicznych</w:t>
      </w:r>
      <w:r>
        <w:rPr>
          <w:spacing w:val="-2"/>
          <w:sz w:val="20"/>
        </w:rPr>
        <w:t xml:space="preserve"> </w:t>
      </w:r>
      <w:r>
        <w:rPr>
          <w:sz w:val="20"/>
        </w:rPr>
        <w:t>(Dz.U.</w:t>
      </w:r>
      <w:r>
        <w:rPr>
          <w:spacing w:val="-7"/>
          <w:sz w:val="20"/>
        </w:rPr>
        <w:t xml:space="preserve"> </w:t>
      </w:r>
      <w:r>
        <w:rPr>
          <w:sz w:val="20"/>
        </w:rPr>
        <w:t>z</w:t>
      </w:r>
      <w:r>
        <w:rPr>
          <w:spacing w:val="-7"/>
          <w:sz w:val="20"/>
        </w:rPr>
        <w:t xml:space="preserve"> </w:t>
      </w:r>
      <w:r>
        <w:rPr>
          <w:sz w:val="20"/>
        </w:rPr>
        <w:t>2024, poz. 1320).</w:t>
      </w:r>
    </w:p>
    <w:p w14:paraId="261DF082" w14:textId="77777777" w:rsidR="00EE325D" w:rsidRDefault="00696EDD">
      <w:pPr>
        <w:tabs>
          <w:tab w:val="left" w:pos="2945"/>
          <w:tab w:val="left" w:pos="4386"/>
          <w:tab w:val="left" w:pos="5372"/>
          <w:tab w:val="left" w:pos="6465"/>
          <w:tab w:val="left" w:pos="7719"/>
          <w:tab w:val="left" w:pos="8532"/>
        </w:tabs>
        <w:spacing w:before="11" w:line="270" w:lineRule="exact"/>
        <w:ind w:left="530"/>
        <w:rPr>
          <w:sz w:val="20"/>
        </w:rPr>
      </w:pPr>
      <w:r>
        <w:rPr>
          <w:spacing w:val="-2"/>
          <w:position w:val="-3"/>
          <w:sz w:val="24"/>
        </w:rPr>
        <w:t>Platforma</w:t>
      </w:r>
      <w:r>
        <w:rPr>
          <w:position w:val="-3"/>
          <w:sz w:val="24"/>
        </w:rPr>
        <w:tab/>
      </w:r>
      <w:r>
        <w:rPr>
          <w:spacing w:val="-2"/>
          <w:sz w:val="20"/>
        </w:rPr>
        <w:t>komercyjny</w:t>
      </w:r>
      <w:r>
        <w:rPr>
          <w:sz w:val="20"/>
        </w:rPr>
        <w:tab/>
      </w:r>
      <w:r>
        <w:rPr>
          <w:spacing w:val="-2"/>
          <w:sz w:val="20"/>
        </w:rPr>
        <w:t>portal</w:t>
      </w:r>
      <w:r>
        <w:rPr>
          <w:sz w:val="20"/>
        </w:rPr>
        <w:tab/>
      </w:r>
      <w:r>
        <w:rPr>
          <w:spacing w:val="-2"/>
          <w:sz w:val="20"/>
        </w:rPr>
        <w:t>e-usług</w:t>
      </w:r>
      <w:r>
        <w:rPr>
          <w:sz w:val="20"/>
        </w:rPr>
        <w:tab/>
      </w:r>
      <w:r>
        <w:rPr>
          <w:spacing w:val="-2"/>
          <w:sz w:val="20"/>
        </w:rPr>
        <w:t>dostępny</w:t>
      </w:r>
      <w:r>
        <w:rPr>
          <w:sz w:val="20"/>
        </w:rPr>
        <w:tab/>
      </w:r>
      <w:r>
        <w:rPr>
          <w:spacing w:val="-5"/>
          <w:sz w:val="20"/>
        </w:rPr>
        <w:t>pod</w:t>
      </w:r>
      <w:r>
        <w:rPr>
          <w:sz w:val="20"/>
        </w:rPr>
        <w:tab/>
      </w:r>
      <w:r>
        <w:rPr>
          <w:spacing w:val="-2"/>
          <w:sz w:val="20"/>
        </w:rPr>
        <w:t>adresem</w:t>
      </w:r>
    </w:p>
    <w:p w14:paraId="65A06465" w14:textId="77777777" w:rsidR="00EE325D" w:rsidRDefault="00696EDD">
      <w:pPr>
        <w:spacing w:line="219" w:lineRule="exact"/>
        <w:ind w:left="2945"/>
        <w:jc w:val="both"/>
        <w:rPr>
          <w:sz w:val="20"/>
        </w:rPr>
      </w:pPr>
      <w:hyperlink r:id="rId10">
        <w:r>
          <w:rPr>
            <w:sz w:val="20"/>
            <w:u w:val="single"/>
          </w:rPr>
          <w:t>https://platformazakupowa.pl/</w:t>
        </w:r>
      </w:hyperlink>
      <w:r>
        <w:rPr>
          <w:spacing w:val="-6"/>
          <w:sz w:val="20"/>
        </w:rPr>
        <w:t xml:space="preserve"> </w:t>
      </w:r>
      <w:r>
        <w:rPr>
          <w:sz w:val="20"/>
        </w:rPr>
        <w:t>prowadzony</w:t>
      </w:r>
      <w:r>
        <w:rPr>
          <w:spacing w:val="-8"/>
          <w:sz w:val="20"/>
        </w:rPr>
        <w:t xml:space="preserve"> </w:t>
      </w:r>
      <w:r>
        <w:rPr>
          <w:sz w:val="20"/>
        </w:rPr>
        <w:t>przez</w:t>
      </w:r>
      <w:r>
        <w:rPr>
          <w:spacing w:val="-6"/>
          <w:sz w:val="20"/>
        </w:rPr>
        <w:t xml:space="preserve"> </w:t>
      </w:r>
      <w:r>
        <w:rPr>
          <w:sz w:val="20"/>
        </w:rPr>
        <w:t>Open</w:t>
      </w:r>
      <w:r>
        <w:rPr>
          <w:spacing w:val="-7"/>
          <w:sz w:val="20"/>
        </w:rPr>
        <w:t xml:space="preserve"> </w:t>
      </w:r>
      <w:proofErr w:type="spellStart"/>
      <w:r>
        <w:rPr>
          <w:sz w:val="20"/>
        </w:rPr>
        <w:t>Nexus</w:t>
      </w:r>
      <w:proofErr w:type="spellEnd"/>
      <w:r>
        <w:rPr>
          <w:spacing w:val="-8"/>
          <w:sz w:val="20"/>
        </w:rPr>
        <w:t xml:space="preserve"> </w:t>
      </w:r>
      <w:r>
        <w:rPr>
          <w:sz w:val="20"/>
        </w:rPr>
        <w:t>sp.</w:t>
      </w:r>
      <w:r>
        <w:rPr>
          <w:spacing w:val="-10"/>
          <w:sz w:val="20"/>
        </w:rPr>
        <w:t xml:space="preserve"> </w:t>
      </w:r>
      <w:r>
        <w:rPr>
          <w:sz w:val="20"/>
        </w:rPr>
        <w:t>z</w:t>
      </w:r>
      <w:r>
        <w:rPr>
          <w:spacing w:val="-8"/>
          <w:sz w:val="20"/>
        </w:rPr>
        <w:t xml:space="preserve"> </w:t>
      </w:r>
      <w:r>
        <w:rPr>
          <w:sz w:val="20"/>
        </w:rPr>
        <w:t>o.</w:t>
      </w:r>
      <w:r>
        <w:rPr>
          <w:spacing w:val="-7"/>
          <w:sz w:val="20"/>
        </w:rPr>
        <w:t xml:space="preserve"> </w:t>
      </w:r>
      <w:r>
        <w:rPr>
          <w:spacing w:val="-5"/>
          <w:sz w:val="20"/>
        </w:rPr>
        <w:t>o.</w:t>
      </w:r>
    </w:p>
    <w:p w14:paraId="5538673C" w14:textId="77777777" w:rsidR="00EE325D" w:rsidRDefault="00696EDD">
      <w:pPr>
        <w:tabs>
          <w:tab w:val="left" w:pos="2945"/>
        </w:tabs>
        <w:spacing w:before="19" w:line="216" w:lineRule="auto"/>
        <w:ind w:left="2945" w:right="263" w:hanging="2415"/>
        <w:jc w:val="both"/>
        <w:rPr>
          <w:sz w:val="20"/>
        </w:rPr>
      </w:pPr>
      <w:r>
        <w:rPr>
          <w:spacing w:val="-2"/>
          <w:position w:val="-3"/>
          <w:sz w:val="24"/>
        </w:rPr>
        <w:t>Podwykonawca</w:t>
      </w:r>
      <w:r>
        <w:rPr>
          <w:position w:val="-3"/>
          <w:sz w:val="24"/>
        </w:rPr>
        <w:tab/>
      </w:r>
      <w:r>
        <w:rPr>
          <w:sz w:val="20"/>
        </w:rPr>
        <w:t>osoba fizyczna, osoba prawna lub jednostka organizacyjna nieposiadająca osobowości prawnej, posiadająca zdolność prawną, która zawarła z Wykonawcą</w:t>
      </w:r>
      <w:r>
        <w:rPr>
          <w:spacing w:val="60"/>
          <w:sz w:val="20"/>
        </w:rPr>
        <w:t xml:space="preserve">   </w:t>
      </w:r>
      <w:r>
        <w:rPr>
          <w:sz w:val="20"/>
        </w:rPr>
        <w:t>zaakceptowaną</w:t>
      </w:r>
      <w:r>
        <w:rPr>
          <w:spacing w:val="61"/>
          <w:sz w:val="20"/>
        </w:rPr>
        <w:t xml:space="preserve">   </w:t>
      </w:r>
      <w:r>
        <w:rPr>
          <w:sz w:val="20"/>
        </w:rPr>
        <w:t>przez</w:t>
      </w:r>
      <w:r>
        <w:rPr>
          <w:spacing w:val="60"/>
          <w:sz w:val="20"/>
        </w:rPr>
        <w:t xml:space="preserve">   </w:t>
      </w:r>
      <w:r>
        <w:rPr>
          <w:sz w:val="20"/>
        </w:rPr>
        <w:t>Zamawiającego</w:t>
      </w:r>
      <w:r>
        <w:rPr>
          <w:spacing w:val="61"/>
          <w:sz w:val="20"/>
        </w:rPr>
        <w:t xml:space="preserve">   </w:t>
      </w:r>
      <w:r>
        <w:rPr>
          <w:sz w:val="20"/>
        </w:rPr>
        <w:t>umowę</w:t>
      </w:r>
      <w:r>
        <w:rPr>
          <w:spacing w:val="60"/>
          <w:sz w:val="20"/>
        </w:rPr>
        <w:t xml:space="preserve">   </w:t>
      </w:r>
      <w:r>
        <w:rPr>
          <w:spacing w:val="-10"/>
          <w:sz w:val="20"/>
        </w:rPr>
        <w:t>o</w:t>
      </w:r>
    </w:p>
    <w:p w14:paraId="6FDD3BE4" w14:textId="77777777" w:rsidR="00EE325D" w:rsidRDefault="00696EDD">
      <w:pPr>
        <w:spacing w:before="9"/>
        <w:ind w:left="2945"/>
        <w:jc w:val="both"/>
        <w:rPr>
          <w:sz w:val="20"/>
        </w:rPr>
      </w:pPr>
      <w:r>
        <w:rPr>
          <w:sz w:val="20"/>
        </w:rPr>
        <w:t>podwykonawstwo</w:t>
      </w:r>
      <w:r>
        <w:rPr>
          <w:spacing w:val="-11"/>
          <w:sz w:val="20"/>
        </w:rPr>
        <w:t xml:space="preserve"> </w:t>
      </w:r>
      <w:r>
        <w:rPr>
          <w:sz w:val="20"/>
        </w:rPr>
        <w:t>na</w:t>
      </w:r>
      <w:r>
        <w:rPr>
          <w:spacing w:val="-11"/>
          <w:sz w:val="20"/>
        </w:rPr>
        <w:t xml:space="preserve"> </w:t>
      </w:r>
      <w:r>
        <w:rPr>
          <w:sz w:val="20"/>
        </w:rPr>
        <w:t>wykonanie</w:t>
      </w:r>
      <w:r>
        <w:rPr>
          <w:spacing w:val="-11"/>
          <w:sz w:val="20"/>
        </w:rPr>
        <w:t xml:space="preserve"> </w:t>
      </w:r>
      <w:r>
        <w:rPr>
          <w:sz w:val="20"/>
        </w:rPr>
        <w:t>części</w:t>
      </w:r>
      <w:r>
        <w:rPr>
          <w:spacing w:val="-11"/>
          <w:sz w:val="20"/>
        </w:rPr>
        <w:t xml:space="preserve"> </w:t>
      </w:r>
      <w:r>
        <w:rPr>
          <w:spacing w:val="-2"/>
          <w:sz w:val="20"/>
        </w:rPr>
        <w:t>zamówienia</w:t>
      </w:r>
    </w:p>
    <w:p w14:paraId="154F8487" w14:textId="41360EFD" w:rsidR="00EE325D" w:rsidRDefault="00696EDD">
      <w:pPr>
        <w:tabs>
          <w:tab w:val="left" w:pos="2945"/>
        </w:tabs>
        <w:spacing w:before="1" w:line="269" w:lineRule="exact"/>
        <w:ind w:left="530"/>
        <w:rPr>
          <w:sz w:val="20"/>
        </w:rPr>
      </w:pPr>
      <w:r>
        <w:rPr>
          <w:spacing w:val="-2"/>
          <w:position w:val="-3"/>
          <w:sz w:val="24"/>
        </w:rPr>
        <w:t>Postępowanie</w:t>
      </w:r>
      <w:r>
        <w:rPr>
          <w:position w:val="-3"/>
          <w:sz w:val="24"/>
        </w:rPr>
        <w:tab/>
      </w:r>
      <w:proofErr w:type="spellStart"/>
      <w:r>
        <w:rPr>
          <w:spacing w:val="-2"/>
          <w:sz w:val="20"/>
        </w:rPr>
        <w:t>post</w:t>
      </w:r>
      <w:r w:rsidR="00D330C8">
        <w:rPr>
          <w:spacing w:val="-2"/>
          <w:sz w:val="20"/>
        </w:rPr>
        <w:t>ę</w:t>
      </w:r>
      <w:r>
        <w:rPr>
          <w:spacing w:val="-2"/>
          <w:sz w:val="20"/>
        </w:rPr>
        <w:t>powanie</w:t>
      </w:r>
      <w:proofErr w:type="spellEnd"/>
      <w:r w:rsidR="00F80023">
        <w:rPr>
          <w:spacing w:val="-2"/>
          <w:sz w:val="20"/>
        </w:rPr>
        <w:t xml:space="preserve"> </w:t>
      </w:r>
      <w:r>
        <w:rPr>
          <w:spacing w:val="-4"/>
          <w:sz w:val="20"/>
        </w:rPr>
        <w:t xml:space="preserve"> </w:t>
      </w:r>
      <w:r>
        <w:rPr>
          <w:spacing w:val="-2"/>
          <w:sz w:val="20"/>
        </w:rPr>
        <w:t>o</w:t>
      </w:r>
      <w:r>
        <w:rPr>
          <w:sz w:val="20"/>
        </w:rPr>
        <w:t xml:space="preserve"> </w:t>
      </w:r>
      <w:r>
        <w:rPr>
          <w:spacing w:val="-2"/>
          <w:sz w:val="20"/>
        </w:rPr>
        <w:t>udzielenie</w:t>
      </w:r>
      <w:r>
        <w:rPr>
          <w:spacing w:val="-3"/>
          <w:sz w:val="20"/>
        </w:rPr>
        <w:t xml:space="preserve"> </w:t>
      </w:r>
      <w:r>
        <w:rPr>
          <w:spacing w:val="-2"/>
          <w:sz w:val="20"/>
        </w:rPr>
        <w:t>zamówienia</w:t>
      </w:r>
      <w:r>
        <w:rPr>
          <w:spacing w:val="-1"/>
          <w:sz w:val="20"/>
        </w:rPr>
        <w:t xml:space="preserve"> </w:t>
      </w:r>
      <w:r>
        <w:rPr>
          <w:spacing w:val="-2"/>
          <w:sz w:val="20"/>
        </w:rPr>
        <w:t>publicznego,</w:t>
      </w:r>
      <w:r>
        <w:rPr>
          <w:sz w:val="20"/>
        </w:rPr>
        <w:t xml:space="preserve"> </w:t>
      </w:r>
      <w:r>
        <w:rPr>
          <w:spacing w:val="-2"/>
          <w:sz w:val="20"/>
        </w:rPr>
        <w:t>którego</w:t>
      </w:r>
      <w:r>
        <w:rPr>
          <w:spacing w:val="-1"/>
          <w:sz w:val="20"/>
        </w:rPr>
        <w:t xml:space="preserve"> </w:t>
      </w:r>
      <w:r>
        <w:rPr>
          <w:spacing w:val="-2"/>
          <w:sz w:val="20"/>
        </w:rPr>
        <w:t>dotyczy</w:t>
      </w:r>
      <w:r>
        <w:rPr>
          <w:spacing w:val="-3"/>
          <w:sz w:val="20"/>
        </w:rPr>
        <w:t xml:space="preserve"> </w:t>
      </w:r>
      <w:r>
        <w:rPr>
          <w:spacing w:val="-2"/>
          <w:sz w:val="20"/>
        </w:rPr>
        <w:t>niniejsza</w:t>
      </w:r>
    </w:p>
    <w:p w14:paraId="269BFBB2" w14:textId="77777777" w:rsidR="00EE325D" w:rsidRDefault="00696EDD">
      <w:pPr>
        <w:spacing w:line="218" w:lineRule="exact"/>
        <w:ind w:left="2945"/>
        <w:rPr>
          <w:sz w:val="20"/>
        </w:rPr>
      </w:pPr>
      <w:r>
        <w:rPr>
          <w:spacing w:val="-5"/>
          <w:sz w:val="20"/>
        </w:rPr>
        <w:t>SWZ</w:t>
      </w:r>
    </w:p>
    <w:p w14:paraId="4913AE89" w14:textId="77777777" w:rsidR="00EE325D" w:rsidRDefault="00696EDD">
      <w:pPr>
        <w:tabs>
          <w:tab w:val="left" w:pos="2945"/>
        </w:tabs>
        <w:spacing w:before="19" w:line="216" w:lineRule="auto"/>
        <w:ind w:left="2945" w:right="255" w:hanging="2415"/>
        <w:jc w:val="both"/>
        <w:rPr>
          <w:sz w:val="20"/>
        </w:rPr>
      </w:pPr>
      <w:r>
        <w:rPr>
          <w:spacing w:val="-4"/>
          <w:position w:val="-3"/>
          <w:sz w:val="24"/>
        </w:rPr>
        <w:t>RODO</w:t>
      </w:r>
      <w:r>
        <w:rPr>
          <w:position w:val="-3"/>
          <w:sz w:val="24"/>
        </w:rPr>
        <w:tab/>
      </w:r>
      <w:r>
        <w:rPr>
          <w:sz w:val="20"/>
        </w:rPr>
        <w:t>rozporządzenie Parlamentu Europejskiego i Rady (UE) 2016/679 z dnia 27 kwietnia</w:t>
      </w:r>
      <w:r>
        <w:rPr>
          <w:spacing w:val="40"/>
          <w:sz w:val="20"/>
        </w:rPr>
        <w:t xml:space="preserve">  </w:t>
      </w:r>
      <w:r>
        <w:rPr>
          <w:sz w:val="20"/>
        </w:rPr>
        <w:t>2016</w:t>
      </w:r>
      <w:r>
        <w:rPr>
          <w:spacing w:val="40"/>
          <w:sz w:val="20"/>
        </w:rPr>
        <w:t xml:space="preserve">  </w:t>
      </w:r>
      <w:r>
        <w:rPr>
          <w:sz w:val="20"/>
        </w:rPr>
        <w:t>r.</w:t>
      </w:r>
      <w:r>
        <w:rPr>
          <w:spacing w:val="40"/>
          <w:sz w:val="20"/>
        </w:rPr>
        <w:t xml:space="preserve">  </w:t>
      </w:r>
      <w:r>
        <w:rPr>
          <w:sz w:val="20"/>
        </w:rPr>
        <w:t>w</w:t>
      </w:r>
      <w:r>
        <w:rPr>
          <w:spacing w:val="40"/>
          <w:sz w:val="20"/>
        </w:rPr>
        <w:t xml:space="preserve">  </w:t>
      </w:r>
      <w:r>
        <w:rPr>
          <w:sz w:val="20"/>
        </w:rPr>
        <w:t>sprawie</w:t>
      </w:r>
      <w:r>
        <w:rPr>
          <w:spacing w:val="40"/>
          <w:sz w:val="20"/>
        </w:rPr>
        <w:t xml:space="preserve">  </w:t>
      </w:r>
      <w:r>
        <w:rPr>
          <w:sz w:val="20"/>
        </w:rPr>
        <w:t>ochrony</w:t>
      </w:r>
      <w:r>
        <w:rPr>
          <w:spacing w:val="40"/>
          <w:sz w:val="20"/>
        </w:rPr>
        <w:t xml:space="preserve">  </w:t>
      </w:r>
      <w:r>
        <w:rPr>
          <w:sz w:val="20"/>
        </w:rPr>
        <w:t>osób</w:t>
      </w:r>
      <w:r>
        <w:rPr>
          <w:spacing w:val="40"/>
          <w:sz w:val="20"/>
        </w:rPr>
        <w:t xml:space="preserve">  </w:t>
      </w:r>
      <w:r>
        <w:rPr>
          <w:sz w:val="20"/>
        </w:rPr>
        <w:t>fizycznych</w:t>
      </w:r>
      <w:r>
        <w:rPr>
          <w:spacing w:val="40"/>
          <w:sz w:val="20"/>
        </w:rPr>
        <w:t xml:space="preserve">  </w:t>
      </w:r>
      <w:r>
        <w:rPr>
          <w:sz w:val="20"/>
        </w:rPr>
        <w:t>w</w:t>
      </w:r>
      <w:r>
        <w:rPr>
          <w:spacing w:val="40"/>
          <w:sz w:val="20"/>
        </w:rPr>
        <w:t xml:space="preserve">  </w:t>
      </w:r>
      <w:r>
        <w:rPr>
          <w:sz w:val="20"/>
        </w:rPr>
        <w:t>związku</w:t>
      </w:r>
      <w:r>
        <w:rPr>
          <w:spacing w:val="40"/>
          <w:sz w:val="20"/>
        </w:rPr>
        <w:t xml:space="preserve"> </w:t>
      </w:r>
      <w:r>
        <w:rPr>
          <w:sz w:val="20"/>
        </w:rPr>
        <w:t>z</w:t>
      </w:r>
      <w:r>
        <w:rPr>
          <w:spacing w:val="-4"/>
          <w:sz w:val="20"/>
        </w:rPr>
        <w:t xml:space="preserve"> </w:t>
      </w:r>
      <w:r>
        <w:rPr>
          <w:sz w:val="20"/>
        </w:rPr>
        <w:t>przetwarzaniem</w:t>
      </w:r>
      <w:r>
        <w:rPr>
          <w:spacing w:val="36"/>
          <w:sz w:val="20"/>
        </w:rPr>
        <w:t xml:space="preserve"> </w:t>
      </w:r>
      <w:r>
        <w:rPr>
          <w:sz w:val="20"/>
        </w:rPr>
        <w:t>danych</w:t>
      </w:r>
      <w:r>
        <w:rPr>
          <w:spacing w:val="39"/>
          <w:sz w:val="20"/>
        </w:rPr>
        <w:t xml:space="preserve"> </w:t>
      </w:r>
      <w:r>
        <w:rPr>
          <w:sz w:val="20"/>
        </w:rPr>
        <w:t>osobowych</w:t>
      </w:r>
      <w:r>
        <w:rPr>
          <w:spacing w:val="38"/>
          <w:sz w:val="20"/>
        </w:rPr>
        <w:t xml:space="preserve"> </w:t>
      </w:r>
      <w:r>
        <w:rPr>
          <w:sz w:val="20"/>
        </w:rPr>
        <w:t>i</w:t>
      </w:r>
      <w:r>
        <w:rPr>
          <w:spacing w:val="38"/>
          <w:sz w:val="20"/>
        </w:rPr>
        <w:t xml:space="preserve"> </w:t>
      </w:r>
      <w:r>
        <w:rPr>
          <w:sz w:val="20"/>
        </w:rPr>
        <w:t>w</w:t>
      </w:r>
      <w:r>
        <w:rPr>
          <w:spacing w:val="35"/>
          <w:sz w:val="20"/>
        </w:rPr>
        <w:t xml:space="preserve"> </w:t>
      </w:r>
      <w:r>
        <w:rPr>
          <w:sz w:val="20"/>
        </w:rPr>
        <w:t>sprawie</w:t>
      </w:r>
      <w:r>
        <w:rPr>
          <w:spacing w:val="36"/>
          <w:sz w:val="20"/>
        </w:rPr>
        <w:t xml:space="preserve"> </w:t>
      </w:r>
      <w:r>
        <w:rPr>
          <w:sz w:val="20"/>
        </w:rPr>
        <w:t>swobodnego</w:t>
      </w:r>
      <w:r>
        <w:rPr>
          <w:spacing w:val="38"/>
          <w:sz w:val="20"/>
        </w:rPr>
        <w:t xml:space="preserve"> </w:t>
      </w:r>
      <w:r>
        <w:rPr>
          <w:spacing w:val="-2"/>
          <w:sz w:val="20"/>
        </w:rPr>
        <w:t>przepływu</w:t>
      </w:r>
    </w:p>
    <w:p w14:paraId="131B9391" w14:textId="77777777" w:rsidR="00EE325D" w:rsidRDefault="00696EDD">
      <w:pPr>
        <w:spacing w:before="8"/>
        <w:ind w:left="2945"/>
        <w:jc w:val="both"/>
        <w:rPr>
          <w:sz w:val="20"/>
        </w:rPr>
      </w:pPr>
      <w:r>
        <w:rPr>
          <w:sz w:val="20"/>
        </w:rPr>
        <w:t>takich</w:t>
      </w:r>
      <w:r>
        <w:rPr>
          <w:spacing w:val="25"/>
          <w:sz w:val="20"/>
        </w:rPr>
        <w:t xml:space="preserve"> </w:t>
      </w:r>
      <w:r>
        <w:rPr>
          <w:sz w:val="20"/>
        </w:rPr>
        <w:t>danych</w:t>
      </w:r>
      <w:r>
        <w:rPr>
          <w:spacing w:val="22"/>
          <w:sz w:val="20"/>
        </w:rPr>
        <w:t xml:space="preserve"> </w:t>
      </w:r>
      <w:r>
        <w:rPr>
          <w:sz w:val="20"/>
        </w:rPr>
        <w:t>oraz</w:t>
      </w:r>
      <w:r>
        <w:rPr>
          <w:spacing w:val="25"/>
          <w:sz w:val="20"/>
        </w:rPr>
        <w:t xml:space="preserve"> </w:t>
      </w:r>
      <w:r>
        <w:rPr>
          <w:sz w:val="20"/>
        </w:rPr>
        <w:t>uchylenia</w:t>
      </w:r>
      <w:r>
        <w:rPr>
          <w:spacing w:val="23"/>
          <w:sz w:val="20"/>
        </w:rPr>
        <w:t xml:space="preserve"> </w:t>
      </w:r>
      <w:r>
        <w:rPr>
          <w:sz w:val="20"/>
        </w:rPr>
        <w:t>dyrektywy</w:t>
      </w:r>
      <w:r>
        <w:rPr>
          <w:spacing w:val="25"/>
          <w:sz w:val="20"/>
        </w:rPr>
        <w:t xml:space="preserve"> </w:t>
      </w:r>
      <w:r>
        <w:rPr>
          <w:sz w:val="20"/>
        </w:rPr>
        <w:t>95/46/WE</w:t>
      </w:r>
      <w:r>
        <w:rPr>
          <w:spacing w:val="25"/>
          <w:sz w:val="20"/>
        </w:rPr>
        <w:t xml:space="preserve"> </w:t>
      </w:r>
      <w:r>
        <w:rPr>
          <w:sz w:val="20"/>
        </w:rPr>
        <w:t>(ogólne</w:t>
      </w:r>
      <w:r>
        <w:rPr>
          <w:spacing w:val="23"/>
          <w:sz w:val="20"/>
        </w:rPr>
        <w:t xml:space="preserve"> </w:t>
      </w:r>
      <w:r>
        <w:rPr>
          <w:spacing w:val="-2"/>
          <w:sz w:val="20"/>
        </w:rPr>
        <w:t>rozporządzenie</w:t>
      </w:r>
    </w:p>
    <w:p w14:paraId="23F8D454" w14:textId="77777777" w:rsidR="00EE325D" w:rsidRDefault="00696EDD">
      <w:pPr>
        <w:spacing w:before="1"/>
        <w:ind w:left="2945"/>
        <w:jc w:val="both"/>
        <w:rPr>
          <w:sz w:val="20"/>
        </w:rPr>
      </w:pPr>
      <w:r>
        <w:rPr>
          <w:sz w:val="20"/>
        </w:rPr>
        <w:t>o</w:t>
      </w:r>
      <w:r>
        <w:rPr>
          <w:spacing w:val="-5"/>
          <w:sz w:val="20"/>
        </w:rPr>
        <w:t xml:space="preserve"> </w:t>
      </w:r>
      <w:r>
        <w:rPr>
          <w:sz w:val="20"/>
        </w:rPr>
        <w:t>ochronie</w:t>
      </w:r>
      <w:r>
        <w:rPr>
          <w:spacing w:val="-6"/>
          <w:sz w:val="20"/>
        </w:rPr>
        <w:t xml:space="preserve"> </w:t>
      </w:r>
      <w:r>
        <w:rPr>
          <w:sz w:val="20"/>
        </w:rPr>
        <w:t>danych)</w:t>
      </w:r>
      <w:r>
        <w:rPr>
          <w:spacing w:val="-6"/>
          <w:sz w:val="20"/>
        </w:rPr>
        <w:t xml:space="preserve"> </w:t>
      </w:r>
      <w:r>
        <w:rPr>
          <w:sz w:val="20"/>
        </w:rPr>
        <w:t>(Dz.</w:t>
      </w:r>
      <w:r>
        <w:rPr>
          <w:spacing w:val="-4"/>
          <w:sz w:val="20"/>
        </w:rPr>
        <w:t xml:space="preserve"> </w:t>
      </w:r>
      <w:r>
        <w:rPr>
          <w:sz w:val="20"/>
        </w:rPr>
        <w:t>Urz.</w:t>
      </w:r>
      <w:r>
        <w:rPr>
          <w:spacing w:val="-4"/>
          <w:sz w:val="20"/>
        </w:rPr>
        <w:t xml:space="preserve"> </w:t>
      </w:r>
      <w:r>
        <w:rPr>
          <w:sz w:val="20"/>
        </w:rPr>
        <w:t>UE</w:t>
      </w:r>
      <w:r>
        <w:rPr>
          <w:spacing w:val="-5"/>
          <w:sz w:val="20"/>
        </w:rPr>
        <w:t xml:space="preserve"> </w:t>
      </w:r>
      <w:r>
        <w:rPr>
          <w:sz w:val="20"/>
        </w:rPr>
        <w:t>L</w:t>
      </w:r>
      <w:r>
        <w:rPr>
          <w:spacing w:val="-4"/>
          <w:sz w:val="20"/>
        </w:rPr>
        <w:t xml:space="preserve"> </w:t>
      </w:r>
      <w:r>
        <w:rPr>
          <w:sz w:val="20"/>
        </w:rPr>
        <w:t>119</w:t>
      </w:r>
      <w:r>
        <w:rPr>
          <w:spacing w:val="-6"/>
          <w:sz w:val="20"/>
        </w:rPr>
        <w:t xml:space="preserve"> </w:t>
      </w:r>
      <w:r>
        <w:rPr>
          <w:sz w:val="20"/>
        </w:rPr>
        <w:t>z</w:t>
      </w:r>
      <w:r>
        <w:rPr>
          <w:spacing w:val="-4"/>
          <w:sz w:val="20"/>
        </w:rPr>
        <w:t xml:space="preserve"> </w:t>
      </w:r>
      <w:r>
        <w:rPr>
          <w:sz w:val="20"/>
        </w:rPr>
        <w:t>04.05.2016,</w:t>
      </w:r>
      <w:r>
        <w:rPr>
          <w:spacing w:val="-5"/>
          <w:sz w:val="20"/>
        </w:rPr>
        <w:t xml:space="preserve"> </w:t>
      </w:r>
      <w:r>
        <w:rPr>
          <w:sz w:val="20"/>
        </w:rPr>
        <w:t>str.</w:t>
      </w:r>
      <w:r>
        <w:rPr>
          <w:spacing w:val="-5"/>
          <w:sz w:val="20"/>
        </w:rPr>
        <w:t xml:space="preserve"> 1)</w:t>
      </w:r>
    </w:p>
    <w:p w14:paraId="1BF66C44" w14:textId="77777777" w:rsidR="00EE325D" w:rsidRDefault="00696EDD">
      <w:pPr>
        <w:tabs>
          <w:tab w:val="left" w:pos="2945"/>
        </w:tabs>
        <w:spacing w:before="35" w:line="196" w:lineRule="auto"/>
        <w:ind w:left="2945" w:right="262" w:hanging="2415"/>
        <w:jc w:val="both"/>
        <w:rPr>
          <w:sz w:val="20"/>
        </w:rPr>
      </w:pPr>
      <w:r>
        <w:rPr>
          <w:spacing w:val="-4"/>
          <w:position w:val="-3"/>
          <w:sz w:val="24"/>
        </w:rPr>
        <w:t>SWZ</w:t>
      </w:r>
      <w:r>
        <w:rPr>
          <w:position w:val="-3"/>
          <w:sz w:val="24"/>
        </w:rPr>
        <w:tab/>
      </w:r>
      <w:r>
        <w:rPr>
          <w:sz w:val="20"/>
        </w:rPr>
        <w:t>niniejsza specyfikacja warunków zamówienia oraz wszelkie załączniki i inne dokumenty stanowiące jej integralną część</w:t>
      </w:r>
    </w:p>
    <w:p w14:paraId="57A426B2" w14:textId="77777777" w:rsidR="00EE325D" w:rsidRDefault="00696EDD">
      <w:pPr>
        <w:tabs>
          <w:tab w:val="left" w:pos="2945"/>
        </w:tabs>
        <w:spacing w:before="43" w:line="199" w:lineRule="auto"/>
        <w:ind w:left="2945" w:right="262" w:hanging="2415"/>
        <w:jc w:val="both"/>
        <w:rPr>
          <w:sz w:val="20"/>
        </w:rPr>
      </w:pPr>
      <w:r>
        <w:rPr>
          <w:spacing w:val="-2"/>
          <w:position w:val="-3"/>
          <w:sz w:val="24"/>
        </w:rPr>
        <w:t>Wykonawca</w:t>
      </w:r>
      <w:r>
        <w:rPr>
          <w:position w:val="-3"/>
          <w:sz w:val="24"/>
        </w:rPr>
        <w:tab/>
      </w:r>
      <w:r>
        <w:rPr>
          <w:sz w:val="20"/>
        </w:rPr>
        <w:t>należy przez to rozumieć osobę fizyczną, osobę prawną albo jednostkę organizacyjną</w:t>
      </w:r>
      <w:r>
        <w:rPr>
          <w:spacing w:val="34"/>
          <w:sz w:val="20"/>
        </w:rPr>
        <w:t xml:space="preserve"> </w:t>
      </w:r>
      <w:r>
        <w:rPr>
          <w:sz w:val="20"/>
        </w:rPr>
        <w:t>nieposiadającą</w:t>
      </w:r>
      <w:r>
        <w:rPr>
          <w:spacing w:val="32"/>
          <w:sz w:val="20"/>
        </w:rPr>
        <w:t xml:space="preserve"> </w:t>
      </w:r>
      <w:r>
        <w:rPr>
          <w:sz w:val="20"/>
        </w:rPr>
        <w:t>osobowości</w:t>
      </w:r>
      <w:r>
        <w:rPr>
          <w:spacing w:val="34"/>
          <w:sz w:val="20"/>
        </w:rPr>
        <w:t xml:space="preserve"> </w:t>
      </w:r>
      <w:r>
        <w:rPr>
          <w:sz w:val="20"/>
        </w:rPr>
        <w:t>prawnej,</w:t>
      </w:r>
      <w:r>
        <w:rPr>
          <w:spacing w:val="35"/>
          <w:sz w:val="20"/>
        </w:rPr>
        <w:t xml:space="preserve"> </w:t>
      </w:r>
      <w:r>
        <w:rPr>
          <w:sz w:val="20"/>
        </w:rPr>
        <w:t>która</w:t>
      </w:r>
      <w:r>
        <w:rPr>
          <w:spacing w:val="35"/>
          <w:sz w:val="20"/>
        </w:rPr>
        <w:t xml:space="preserve"> </w:t>
      </w:r>
      <w:r>
        <w:rPr>
          <w:sz w:val="20"/>
        </w:rPr>
        <w:t>oferuje</w:t>
      </w:r>
      <w:r>
        <w:rPr>
          <w:spacing w:val="33"/>
          <w:sz w:val="20"/>
        </w:rPr>
        <w:t xml:space="preserve"> </w:t>
      </w:r>
      <w:r>
        <w:rPr>
          <w:sz w:val="20"/>
        </w:rPr>
        <w:t>na</w:t>
      </w:r>
      <w:r>
        <w:rPr>
          <w:spacing w:val="34"/>
          <w:sz w:val="20"/>
        </w:rPr>
        <w:t xml:space="preserve"> </w:t>
      </w:r>
      <w:r>
        <w:rPr>
          <w:spacing w:val="-2"/>
          <w:sz w:val="20"/>
        </w:rPr>
        <w:t>rynku</w:t>
      </w:r>
    </w:p>
    <w:p w14:paraId="4F6D6B21" w14:textId="77777777" w:rsidR="00EE325D" w:rsidRDefault="00696EDD">
      <w:pPr>
        <w:spacing w:before="8"/>
        <w:ind w:left="2945" w:right="259"/>
        <w:jc w:val="both"/>
        <w:rPr>
          <w:sz w:val="20"/>
        </w:rPr>
      </w:pPr>
      <w:r>
        <w:rPr>
          <w:sz w:val="20"/>
        </w:rPr>
        <w:t>wykonanie</w:t>
      </w:r>
      <w:r>
        <w:rPr>
          <w:spacing w:val="-12"/>
          <w:sz w:val="20"/>
        </w:rPr>
        <w:t xml:space="preserve"> </w:t>
      </w:r>
      <w:r>
        <w:rPr>
          <w:sz w:val="20"/>
        </w:rPr>
        <w:t>robót</w:t>
      </w:r>
      <w:r>
        <w:rPr>
          <w:spacing w:val="-11"/>
          <w:sz w:val="20"/>
        </w:rPr>
        <w:t xml:space="preserve"> </w:t>
      </w:r>
      <w:r>
        <w:rPr>
          <w:sz w:val="20"/>
        </w:rPr>
        <w:t>budowlanych</w:t>
      </w:r>
      <w:r>
        <w:rPr>
          <w:spacing w:val="-11"/>
          <w:sz w:val="20"/>
        </w:rPr>
        <w:t xml:space="preserve"> </w:t>
      </w:r>
      <w:r>
        <w:rPr>
          <w:sz w:val="20"/>
        </w:rPr>
        <w:t>lub</w:t>
      </w:r>
      <w:r>
        <w:rPr>
          <w:spacing w:val="-12"/>
          <w:sz w:val="20"/>
        </w:rPr>
        <w:t xml:space="preserve"> </w:t>
      </w:r>
      <w:r>
        <w:rPr>
          <w:sz w:val="20"/>
        </w:rPr>
        <w:t>obiektu</w:t>
      </w:r>
      <w:r>
        <w:rPr>
          <w:spacing w:val="-11"/>
          <w:sz w:val="20"/>
        </w:rPr>
        <w:t xml:space="preserve"> </w:t>
      </w:r>
      <w:r>
        <w:rPr>
          <w:sz w:val="20"/>
        </w:rPr>
        <w:t>budowlanego,</w:t>
      </w:r>
      <w:r>
        <w:rPr>
          <w:spacing w:val="-11"/>
          <w:sz w:val="20"/>
        </w:rPr>
        <w:t xml:space="preserve"> </w:t>
      </w:r>
      <w:r>
        <w:rPr>
          <w:sz w:val="20"/>
        </w:rPr>
        <w:t>dostawę</w:t>
      </w:r>
      <w:r>
        <w:rPr>
          <w:spacing w:val="-12"/>
          <w:sz w:val="20"/>
        </w:rPr>
        <w:t xml:space="preserve"> </w:t>
      </w:r>
      <w:r>
        <w:rPr>
          <w:sz w:val="20"/>
        </w:rPr>
        <w:t>produktów lub świadczenie usług lub ubiega się o udzielenie zamówienia, złożyła ofertę lub zawarła umowę w sprawie zamówienia publicznego.</w:t>
      </w:r>
    </w:p>
    <w:p w14:paraId="33B3C37B" w14:textId="46FEB009" w:rsidR="00EE325D" w:rsidRDefault="00696EDD">
      <w:pPr>
        <w:tabs>
          <w:tab w:val="left" w:pos="2945"/>
        </w:tabs>
        <w:spacing w:before="1" w:line="294" w:lineRule="exact"/>
        <w:ind w:left="530"/>
        <w:rPr>
          <w:sz w:val="20"/>
        </w:rPr>
      </w:pPr>
      <w:r>
        <w:rPr>
          <w:spacing w:val="-2"/>
          <w:position w:val="-3"/>
          <w:sz w:val="24"/>
        </w:rPr>
        <w:t>Zamawiający</w:t>
      </w:r>
      <w:r>
        <w:rPr>
          <w:position w:val="-3"/>
          <w:sz w:val="24"/>
        </w:rPr>
        <w:tab/>
      </w:r>
      <w:r>
        <w:rPr>
          <w:spacing w:val="-6"/>
          <w:sz w:val="20"/>
        </w:rPr>
        <w:t xml:space="preserve"> </w:t>
      </w:r>
      <w:r>
        <w:rPr>
          <w:sz w:val="20"/>
        </w:rPr>
        <w:t>Gmina</w:t>
      </w:r>
      <w:r>
        <w:rPr>
          <w:spacing w:val="-6"/>
          <w:sz w:val="20"/>
        </w:rPr>
        <w:t xml:space="preserve"> </w:t>
      </w:r>
      <w:r w:rsidR="007C675E">
        <w:rPr>
          <w:spacing w:val="-2"/>
          <w:sz w:val="20"/>
        </w:rPr>
        <w:t>Mikołajki Pomorskie</w:t>
      </w:r>
    </w:p>
    <w:p w14:paraId="125F0E24" w14:textId="77777777" w:rsidR="00EE325D" w:rsidRDefault="00696EDD">
      <w:pPr>
        <w:tabs>
          <w:tab w:val="left" w:pos="2945"/>
        </w:tabs>
        <w:spacing w:line="294" w:lineRule="exact"/>
        <w:ind w:left="530"/>
        <w:rPr>
          <w:sz w:val="20"/>
        </w:rPr>
      </w:pPr>
      <w:r>
        <w:rPr>
          <w:spacing w:val="-2"/>
          <w:position w:val="-3"/>
          <w:sz w:val="24"/>
        </w:rPr>
        <w:t>Zamówienie</w:t>
      </w:r>
      <w:r>
        <w:rPr>
          <w:position w:val="-3"/>
          <w:sz w:val="24"/>
        </w:rPr>
        <w:tab/>
      </w:r>
      <w:r>
        <w:rPr>
          <w:sz w:val="20"/>
        </w:rPr>
        <w:t>zamówienie</w:t>
      </w:r>
      <w:r>
        <w:rPr>
          <w:spacing w:val="-12"/>
          <w:sz w:val="20"/>
        </w:rPr>
        <w:t xml:space="preserve"> </w:t>
      </w:r>
      <w:r>
        <w:rPr>
          <w:sz w:val="20"/>
        </w:rPr>
        <w:t>publiczne,</w:t>
      </w:r>
      <w:r>
        <w:rPr>
          <w:spacing w:val="-10"/>
          <w:sz w:val="20"/>
        </w:rPr>
        <w:t xml:space="preserve"> </w:t>
      </w:r>
      <w:r>
        <w:rPr>
          <w:sz w:val="20"/>
        </w:rPr>
        <w:t>będące</w:t>
      </w:r>
      <w:r>
        <w:rPr>
          <w:spacing w:val="-11"/>
          <w:sz w:val="20"/>
        </w:rPr>
        <w:t xml:space="preserve"> </w:t>
      </w:r>
      <w:r>
        <w:rPr>
          <w:sz w:val="20"/>
        </w:rPr>
        <w:t>przedmiotem</w:t>
      </w:r>
      <w:r>
        <w:rPr>
          <w:spacing w:val="-10"/>
          <w:sz w:val="20"/>
        </w:rPr>
        <w:t xml:space="preserve"> </w:t>
      </w:r>
      <w:r>
        <w:rPr>
          <w:sz w:val="20"/>
        </w:rPr>
        <w:t>niniejszego</w:t>
      </w:r>
      <w:r>
        <w:rPr>
          <w:spacing w:val="-10"/>
          <w:sz w:val="20"/>
        </w:rPr>
        <w:t xml:space="preserve"> </w:t>
      </w:r>
      <w:r>
        <w:rPr>
          <w:spacing w:val="-2"/>
          <w:sz w:val="20"/>
        </w:rPr>
        <w:t>postępowania.</w:t>
      </w:r>
    </w:p>
    <w:p w14:paraId="63AE475A" w14:textId="77777777" w:rsidR="00EE325D" w:rsidRDefault="00EE325D">
      <w:pPr>
        <w:pStyle w:val="Tekstpodstawowy"/>
        <w:spacing w:before="184"/>
        <w:ind w:left="0"/>
        <w:jc w:val="left"/>
        <w:rPr>
          <w:sz w:val="20"/>
        </w:rPr>
      </w:pPr>
    </w:p>
    <w:bookmarkStart w:id="1" w:name="_Toc227144359"/>
    <w:p w14:paraId="2FF44474" w14:textId="77777777" w:rsidR="00EE325D" w:rsidRDefault="00696EDD">
      <w:pPr>
        <w:pStyle w:val="Nagwek1"/>
        <w:numPr>
          <w:ilvl w:val="0"/>
          <w:numId w:val="21"/>
        </w:numPr>
        <w:tabs>
          <w:tab w:val="left" w:pos="565"/>
        </w:tabs>
        <w:ind w:left="565" w:hanging="282"/>
      </w:pPr>
      <w:r>
        <w:rPr>
          <w:noProof/>
        </w:rPr>
        <mc:AlternateContent>
          <mc:Choice Requires="wps">
            <w:drawing>
              <wp:anchor distT="0" distB="0" distL="0" distR="0" simplePos="0" relativeHeight="487588864" behindDoc="1" locked="0" layoutInCell="1" allowOverlap="1" wp14:anchorId="4DD499D4" wp14:editId="701E2AA3">
                <wp:simplePos x="0" y="0"/>
                <wp:positionH relativeFrom="page">
                  <wp:posOffset>881176</wp:posOffset>
                </wp:positionH>
                <wp:positionV relativeFrom="paragraph">
                  <wp:posOffset>227703</wp:posOffset>
                </wp:positionV>
                <wp:extent cx="5798185" cy="6350"/>
                <wp:effectExtent l="0" t="0" r="0" b="0"/>
                <wp:wrapTopAndBottom/>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185" cy="6350"/>
                        </a:xfrm>
                        <a:custGeom>
                          <a:avLst/>
                          <a:gdLst/>
                          <a:ahLst/>
                          <a:cxnLst/>
                          <a:rect l="l" t="t" r="r" b="b"/>
                          <a:pathLst>
                            <a:path w="5798185" h="6350">
                              <a:moveTo>
                                <a:pt x="5798184" y="0"/>
                              </a:moveTo>
                              <a:lnTo>
                                <a:pt x="0" y="0"/>
                              </a:lnTo>
                              <a:lnTo>
                                <a:pt x="0" y="6096"/>
                              </a:lnTo>
                              <a:lnTo>
                                <a:pt x="5798184" y="6096"/>
                              </a:lnTo>
                              <a:lnTo>
                                <a:pt x="5798184" y="0"/>
                              </a:lnTo>
                              <a:close/>
                            </a:path>
                          </a:pathLst>
                        </a:custGeom>
                        <a:solidFill>
                          <a:srgbClr val="5B9BD4"/>
                        </a:solidFill>
                      </wps:spPr>
                      <wps:bodyPr wrap="square" lIns="0" tIns="0" rIns="0" bIns="0" rtlCol="0">
                        <a:prstTxWarp prst="textNoShape">
                          <a:avLst/>
                        </a:prstTxWarp>
                        <a:noAutofit/>
                      </wps:bodyPr>
                    </wps:wsp>
                  </a:graphicData>
                </a:graphic>
              </wp:anchor>
            </w:drawing>
          </mc:Choice>
          <mc:Fallback>
            <w:pict>
              <v:shape w14:anchorId="13F71740" id="Graphic 11" o:spid="_x0000_s1026" style="position:absolute;margin-left:69.4pt;margin-top:17.95pt;width:456.55pt;height:.5pt;z-index:-15727616;visibility:visible;mso-wrap-style:square;mso-wrap-distance-left:0;mso-wrap-distance-top:0;mso-wrap-distance-right:0;mso-wrap-distance-bottom:0;mso-position-horizontal:absolute;mso-position-horizontal-relative:page;mso-position-vertical:absolute;mso-position-vertical-relative:text;v-text-anchor:top" coordsize="57981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" path="m5798184,l,,,6096r5798184,l5798184,xe" fillcolor="#5b9bd4" stroked="f">
                <v:path arrowok="t"/>
                <w10:wrap type="topAndBottom" anchorx="page"/>
              </v:shape>
            </w:pict>
          </mc:Fallback>
        </mc:AlternateContent>
      </w:r>
      <w:r>
        <w:rPr>
          <w:color w:val="2D74B5"/>
        </w:rPr>
        <w:t>Dane</w:t>
      </w:r>
      <w:r>
        <w:rPr>
          <w:color w:val="2D74B5"/>
          <w:spacing w:val="-7"/>
        </w:rPr>
        <w:t xml:space="preserve"> </w:t>
      </w:r>
      <w:r>
        <w:rPr>
          <w:color w:val="2D74B5"/>
        </w:rPr>
        <w:t>kontaktowe</w:t>
      </w:r>
      <w:r>
        <w:rPr>
          <w:color w:val="2D74B5"/>
          <w:spacing w:val="-5"/>
        </w:rPr>
        <w:t xml:space="preserve"> </w:t>
      </w:r>
      <w:r>
        <w:rPr>
          <w:color w:val="2D74B5"/>
        </w:rPr>
        <w:t>Zamawiającego</w:t>
      </w:r>
      <w:r>
        <w:rPr>
          <w:color w:val="2D74B5"/>
          <w:spacing w:val="-6"/>
        </w:rPr>
        <w:t xml:space="preserve"> </w:t>
      </w:r>
      <w:r>
        <w:rPr>
          <w:color w:val="2D74B5"/>
        </w:rPr>
        <w:t>oraz</w:t>
      </w:r>
      <w:r>
        <w:rPr>
          <w:color w:val="2D74B5"/>
          <w:spacing w:val="-4"/>
        </w:rPr>
        <w:t xml:space="preserve"> </w:t>
      </w:r>
      <w:r>
        <w:rPr>
          <w:color w:val="2D74B5"/>
        </w:rPr>
        <w:t>adres</w:t>
      </w:r>
      <w:r>
        <w:rPr>
          <w:color w:val="2D74B5"/>
          <w:spacing w:val="-5"/>
        </w:rPr>
        <w:t xml:space="preserve"> </w:t>
      </w:r>
      <w:r>
        <w:rPr>
          <w:color w:val="2D74B5"/>
        </w:rPr>
        <w:t>strony</w:t>
      </w:r>
      <w:r>
        <w:rPr>
          <w:color w:val="2D74B5"/>
          <w:spacing w:val="-6"/>
        </w:rPr>
        <w:t xml:space="preserve"> </w:t>
      </w:r>
      <w:r>
        <w:rPr>
          <w:color w:val="2D74B5"/>
          <w:spacing w:val="-2"/>
        </w:rPr>
        <w:t>postępowania</w:t>
      </w:r>
      <w:bookmarkEnd w:id="1"/>
    </w:p>
    <w:p w14:paraId="48F2DA2D" w14:textId="77777777" w:rsidR="00EE325D" w:rsidRDefault="00EE325D">
      <w:pPr>
        <w:pStyle w:val="Tekstpodstawowy"/>
        <w:spacing w:before="120"/>
        <w:ind w:left="0"/>
        <w:jc w:val="left"/>
        <w:rPr>
          <w:b/>
          <w:sz w:val="20"/>
        </w:rPr>
      </w:pPr>
    </w:p>
    <w:tbl>
      <w:tblPr>
        <w:tblStyle w:val="TableNormal"/>
        <w:tblW w:w="0" w:type="auto"/>
        <w:tblInd w:w="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1"/>
        <w:gridCol w:w="5759"/>
      </w:tblGrid>
      <w:tr w:rsidR="00EE325D" w14:paraId="1650C0B2" w14:textId="77777777">
        <w:trPr>
          <w:trHeight w:val="2469"/>
        </w:trPr>
        <w:tc>
          <w:tcPr>
            <w:tcW w:w="3121" w:type="dxa"/>
            <w:shd w:val="clear" w:color="auto" w:fill="D9E1F3"/>
          </w:tcPr>
          <w:p w14:paraId="27A8C77E" w14:textId="77777777" w:rsidR="00EE325D" w:rsidRDefault="00EE325D">
            <w:pPr>
              <w:pStyle w:val="TableParagraph"/>
              <w:ind w:left="0"/>
              <w:rPr>
                <w:b/>
                <w:sz w:val="20"/>
              </w:rPr>
            </w:pPr>
          </w:p>
          <w:p w14:paraId="10F9E9C5" w14:textId="77777777" w:rsidR="00EE325D" w:rsidRDefault="00EE325D">
            <w:pPr>
              <w:pStyle w:val="TableParagraph"/>
              <w:ind w:left="0"/>
              <w:rPr>
                <w:b/>
                <w:sz w:val="20"/>
              </w:rPr>
            </w:pPr>
          </w:p>
          <w:p w14:paraId="5E89D87F" w14:textId="77777777" w:rsidR="00EE325D" w:rsidRDefault="00EE325D">
            <w:pPr>
              <w:pStyle w:val="TableParagraph"/>
              <w:ind w:left="0"/>
              <w:rPr>
                <w:b/>
                <w:sz w:val="20"/>
              </w:rPr>
            </w:pPr>
          </w:p>
          <w:p w14:paraId="6943673C" w14:textId="77777777" w:rsidR="00EE325D" w:rsidRDefault="00EE325D">
            <w:pPr>
              <w:pStyle w:val="TableParagraph"/>
              <w:spacing w:before="76"/>
              <w:ind w:left="0"/>
              <w:rPr>
                <w:b/>
                <w:sz w:val="20"/>
              </w:rPr>
            </w:pPr>
          </w:p>
          <w:p w14:paraId="59DC669A" w14:textId="77777777" w:rsidR="00EE325D" w:rsidRDefault="00696EDD">
            <w:pPr>
              <w:pStyle w:val="TableParagraph"/>
              <w:rPr>
                <w:b/>
                <w:sz w:val="20"/>
              </w:rPr>
            </w:pPr>
            <w:r>
              <w:rPr>
                <w:b/>
                <w:sz w:val="20"/>
              </w:rPr>
              <w:t>Dane</w:t>
            </w:r>
            <w:r>
              <w:rPr>
                <w:b/>
                <w:spacing w:val="-6"/>
                <w:sz w:val="20"/>
              </w:rPr>
              <w:t xml:space="preserve"> </w:t>
            </w:r>
            <w:r>
              <w:rPr>
                <w:b/>
                <w:spacing w:val="-2"/>
                <w:sz w:val="20"/>
              </w:rPr>
              <w:t>Zamawiającego</w:t>
            </w:r>
          </w:p>
        </w:tc>
        <w:tc>
          <w:tcPr>
            <w:tcW w:w="5759" w:type="dxa"/>
          </w:tcPr>
          <w:p w14:paraId="246C309D" w14:textId="026ADF10" w:rsidR="00D330C8" w:rsidRDefault="00696EDD">
            <w:pPr>
              <w:pStyle w:val="TableParagraph"/>
              <w:spacing w:line="273" w:lineRule="auto"/>
              <w:ind w:left="107" w:right="3519"/>
            </w:pPr>
            <w:r>
              <w:rPr>
                <w:spacing w:val="-12"/>
              </w:rPr>
              <w:t xml:space="preserve"> </w:t>
            </w:r>
            <w:r>
              <w:t>Gmina</w:t>
            </w:r>
            <w:r>
              <w:rPr>
                <w:spacing w:val="-13"/>
              </w:rPr>
              <w:t xml:space="preserve"> </w:t>
            </w:r>
            <w:r w:rsidR="00D330C8">
              <w:t xml:space="preserve"> Mikołajki Pomorskie </w:t>
            </w:r>
          </w:p>
          <w:p w14:paraId="7758FACF" w14:textId="5A498BC1" w:rsidR="00EE325D" w:rsidRDefault="00696EDD">
            <w:pPr>
              <w:pStyle w:val="TableParagraph"/>
              <w:spacing w:line="273" w:lineRule="auto"/>
              <w:ind w:left="107" w:right="3519"/>
            </w:pPr>
            <w:r>
              <w:t xml:space="preserve">ul. </w:t>
            </w:r>
            <w:r w:rsidR="00D330C8">
              <w:t>Dzierzgońska 2</w:t>
            </w:r>
          </w:p>
          <w:p w14:paraId="2B9AC160" w14:textId="7275C620" w:rsidR="00EE325D" w:rsidRDefault="00696EDD">
            <w:pPr>
              <w:pStyle w:val="TableParagraph"/>
              <w:spacing w:before="4"/>
              <w:ind w:left="107"/>
            </w:pPr>
            <w:r>
              <w:t>82-4</w:t>
            </w:r>
            <w:r w:rsidR="00D330C8">
              <w:t xml:space="preserve">33 Mikołajki Pomorskie </w:t>
            </w:r>
          </w:p>
          <w:p w14:paraId="776CFBC2" w14:textId="79E2405D" w:rsidR="00EE325D" w:rsidRDefault="00696EDD" w:rsidP="00D330C8">
            <w:pPr>
              <w:pStyle w:val="TableParagraph"/>
              <w:spacing w:before="41"/>
              <w:ind w:left="107"/>
            </w:pPr>
            <w:r>
              <w:t>Telefon:</w:t>
            </w:r>
            <w:r>
              <w:rPr>
                <w:spacing w:val="-4"/>
              </w:rPr>
              <w:t xml:space="preserve"> </w:t>
            </w:r>
            <w:r>
              <w:t>(55)</w:t>
            </w:r>
            <w:r>
              <w:rPr>
                <w:spacing w:val="-5"/>
              </w:rPr>
              <w:t xml:space="preserve"> </w:t>
            </w:r>
            <w:r>
              <w:t>640</w:t>
            </w:r>
            <w:r>
              <w:rPr>
                <w:spacing w:val="-3"/>
              </w:rPr>
              <w:t xml:space="preserve"> </w:t>
            </w:r>
            <w:r w:rsidR="00D330C8">
              <w:t>43 57</w:t>
            </w:r>
          </w:p>
          <w:p w14:paraId="2B0336E4" w14:textId="67964FF7" w:rsidR="00EE325D" w:rsidRDefault="00696EDD">
            <w:pPr>
              <w:pStyle w:val="TableParagraph"/>
              <w:spacing w:before="39"/>
              <w:ind w:left="107"/>
            </w:pPr>
            <w:r>
              <w:t>REGON</w:t>
            </w:r>
            <w:r>
              <w:rPr>
                <w:spacing w:val="-3"/>
              </w:rPr>
              <w:t xml:space="preserve"> </w:t>
            </w:r>
            <w:r>
              <w:rPr>
                <w:spacing w:val="-2"/>
              </w:rPr>
              <w:t>170747</w:t>
            </w:r>
            <w:r w:rsidR="00D330C8">
              <w:rPr>
                <w:spacing w:val="-2"/>
              </w:rPr>
              <w:t>862</w:t>
            </w:r>
          </w:p>
          <w:p w14:paraId="355D9495" w14:textId="174AE235" w:rsidR="00EE325D" w:rsidRDefault="00696EDD">
            <w:pPr>
              <w:pStyle w:val="TableParagraph"/>
              <w:spacing w:before="41"/>
              <w:ind w:left="107"/>
            </w:pPr>
            <w:r>
              <w:t>NIP</w:t>
            </w:r>
            <w:r>
              <w:rPr>
                <w:spacing w:val="-10"/>
              </w:rPr>
              <w:t xml:space="preserve"> </w:t>
            </w:r>
            <w:r>
              <w:t>579</w:t>
            </w:r>
            <w:r w:rsidR="00D330C8">
              <w:t>2210163</w:t>
            </w:r>
          </w:p>
          <w:p w14:paraId="6219E41B" w14:textId="309EED24" w:rsidR="00EE325D" w:rsidRDefault="00696EDD">
            <w:pPr>
              <w:pStyle w:val="TableParagraph"/>
              <w:spacing w:before="41"/>
              <w:ind w:left="107"/>
            </w:pPr>
            <w:r>
              <w:t>e-mail:</w:t>
            </w:r>
            <w:r>
              <w:rPr>
                <w:spacing w:val="-4"/>
              </w:rPr>
              <w:t xml:space="preserve"> </w:t>
            </w:r>
            <w:r w:rsidR="00D330C8">
              <w:rPr>
                <w:spacing w:val="-2"/>
                <w:u w:val="single"/>
              </w:rPr>
              <w:t>sekretariat@mikolajkipomorskie.pl</w:t>
            </w:r>
          </w:p>
        </w:tc>
      </w:tr>
      <w:tr w:rsidR="0010699A" w:rsidRPr="0010699A" w14:paraId="5D6897F9" w14:textId="77777777">
        <w:trPr>
          <w:trHeight w:val="1530"/>
        </w:trPr>
        <w:tc>
          <w:tcPr>
            <w:tcW w:w="3121" w:type="dxa"/>
            <w:shd w:val="clear" w:color="auto" w:fill="D9E1F3"/>
          </w:tcPr>
          <w:p w14:paraId="32FD1AD2" w14:textId="77777777" w:rsidR="00EE325D" w:rsidRDefault="00696EDD">
            <w:pPr>
              <w:pStyle w:val="TableParagraph"/>
              <w:spacing w:before="217"/>
              <w:rPr>
                <w:b/>
                <w:sz w:val="20"/>
              </w:rPr>
            </w:pPr>
            <w:r>
              <w:rPr>
                <w:b/>
                <w:sz w:val="20"/>
              </w:rPr>
              <w:t>Adres</w:t>
            </w:r>
            <w:r>
              <w:rPr>
                <w:b/>
                <w:spacing w:val="-10"/>
                <w:sz w:val="20"/>
              </w:rPr>
              <w:t xml:space="preserve"> </w:t>
            </w:r>
            <w:r>
              <w:rPr>
                <w:b/>
                <w:sz w:val="20"/>
              </w:rPr>
              <w:t>strony</w:t>
            </w:r>
            <w:r>
              <w:rPr>
                <w:b/>
                <w:spacing w:val="-9"/>
                <w:sz w:val="20"/>
              </w:rPr>
              <w:t xml:space="preserve"> </w:t>
            </w:r>
            <w:r>
              <w:rPr>
                <w:b/>
                <w:sz w:val="20"/>
              </w:rPr>
              <w:t>internetowej,</w:t>
            </w:r>
            <w:r>
              <w:rPr>
                <w:b/>
                <w:spacing w:val="-10"/>
                <w:sz w:val="20"/>
              </w:rPr>
              <w:t xml:space="preserve"> </w:t>
            </w:r>
            <w:r>
              <w:rPr>
                <w:b/>
                <w:spacing w:val="-5"/>
                <w:sz w:val="20"/>
              </w:rPr>
              <w:t>na</w:t>
            </w:r>
          </w:p>
          <w:p w14:paraId="32FABFEF" w14:textId="77777777" w:rsidR="00EE325D" w:rsidRDefault="00696EDD">
            <w:pPr>
              <w:pStyle w:val="TableParagraph"/>
              <w:spacing w:before="123" w:line="357" w:lineRule="auto"/>
              <w:rPr>
                <w:b/>
                <w:sz w:val="20"/>
              </w:rPr>
            </w:pPr>
            <w:r>
              <w:rPr>
                <w:b/>
                <w:sz w:val="20"/>
              </w:rPr>
              <w:t>której prowadzone jest postępowanie</w:t>
            </w:r>
            <w:r>
              <w:rPr>
                <w:b/>
                <w:spacing w:val="-10"/>
                <w:sz w:val="20"/>
              </w:rPr>
              <w:t xml:space="preserve"> </w:t>
            </w:r>
            <w:r>
              <w:rPr>
                <w:b/>
                <w:sz w:val="20"/>
              </w:rPr>
              <w:t>i</w:t>
            </w:r>
            <w:r>
              <w:rPr>
                <w:b/>
                <w:spacing w:val="-11"/>
                <w:sz w:val="20"/>
              </w:rPr>
              <w:t xml:space="preserve"> </w:t>
            </w:r>
            <w:r>
              <w:rPr>
                <w:b/>
                <w:sz w:val="20"/>
              </w:rPr>
              <w:t>na</w:t>
            </w:r>
            <w:r>
              <w:rPr>
                <w:b/>
                <w:spacing w:val="-11"/>
                <w:sz w:val="20"/>
              </w:rPr>
              <w:t xml:space="preserve"> </w:t>
            </w:r>
            <w:r>
              <w:rPr>
                <w:b/>
                <w:sz w:val="20"/>
              </w:rPr>
              <w:t>której</w:t>
            </w:r>
            <w:r>
              <w:rPr>
                <w:b/>
                <w:spacing w:val="-11"/>
                <w:sz w:val="20"/>
              </w:rPr>
              <w:t xml:space="preserve"> </w:t>
            </w:r>
            <w:r>
              <w:rPr>
                <w:b/>
                <w:sz w:val="20"/>
              </w:rPr>
              <w:t>została</w:t>
            </w:r>
          </w:p>
        </w:tc>
        <w:tc>
          <w:tcPr>
            <w:tcW w:w="5759" w:type="dxa"/>
          </w:tcPr>
          <w:p w14:paraId="5D84C56E" w14:textId="4FDB3D23" w:rsidR="00971C55" w:rsidRDefault="00971C55" w:rsidP="00971C55">
            <w:r>
              <w:t xml:space="preserve">  </w:t>
            </w:r>
            <w:hyperlink r:id="rId11" w:history="1">
              <w:r w:rsidRPr="00B81BD1">
                <w:rPr>
                  <w:rStyle w:val="Hipercze"/>
                  <w:rFonts w:cstheme="minorHAnsi"/>
                </w:rPr>
                <w:t>https://platformazakupowa.pl/pn/mikolajkipomorskie</w:t>
              </w:r>
            </w:hyperlink>
          </w:p>
          <w:p w14:paraId="58A1FEE7" w14:textId="314274BA" w:rsidR="00EE325D" w:rsidRPr="0010699A" w:rsidRDefault="00EE325D" w:rsidP="00971C55">
            <w:pPr>
              <w:pStyle w:val="TableParagraph"/>
              <w:spacing w:before="1"/>
              <w:ind w:left="0"/>
              <w:rPr>
                <w:color w:val="EE0000"/>
                <w:sz w:val="21"/>
              </w:rPr>
            </w:pPr>
          </w:p>
          <w:p w14:paraId="59BCBDE8" w14:textId="77777777" w:rsidR="00EE325D" w:rsidRPr="00F80023" w:rsidRDefault="00696EDD">
            <w:pPr>
              <w:pStyle w:val="TableParagraph"/>
              <w:spacing w:before="37" w:line="276" w:lineRule="auto"/>
              <w:ind w:left="107" w:right="97" w:firstLine="48"/>
              <w:jc w:val="both"/>
              <w:rPr>
                <w:color w:val="000000" w:themeColor="text1"/>
              </w:rPr>
            </w:pPr>
            <w:r w:rsidRPr="00F80023">
              <w:rPr>
                <w:color w:val="000000" w:themeColor="text1"/>
              </w:rPr>
              <w:t>Zmiany i wyjaśnienia treści SWZ oraz inne dokumenty zamówienia bezpośrednio związane z postępowaniem o udzielenie</w:t>
            </w:r>
            <w:r w:rsidRPr="00F80023">
              <w:rPr>
                <w:color w:val="000000" w:themeColor="text1"/>
                <w:spacing w:val="60"/>
              </w:rPr>
              <w:t xml:space="preserve">  </w:t>
            </w:r>
            <w:r w:rsidRPr="00F80023">
              <w:rPr>
                <w:color w:val="000000" w:themeColor="text1"/>
              </w:rPr>
              <w:t>zamówienia</w:t>
            </w:r>
            <w:r w:rsidRPr="00F80023">
              <w:rPr>
                <w:color w:val="000000" w:themeColor="text1"/>
                <w:spacing w:val="58"/>
              </w:rPr>
              <w:t xml:space="preserve">  </w:t>
            </w:r>
            <w:r w:rsidRPr="00F80023">
              <w:rPr>
                <w:color w:val="000000" w:themeColor="text1"/>
              </w:rPr>
              <w:t>publikowane</w:t>
            </w:r>
            <w:r w:rsidRPr="00F80023">
              <w:rPr>
                <w:color w:val="000000" w:themeColor="text1"/>
                <w:spacing w:val="58"/>
              </w:rPr>
              <w:t xml:space="preserve">  </w:t>
            </w:r>
            <w:r w:rsidRPr="00F80023">
              <w:rPr>
                <w:color w:val="000000" w:themeColor="text1"/>
              </w:rPr>
              <w:t>będą</w:t>
            </w:r>
            <w:r w:rsidRPr="00F80023">
              <w:rPr>
                <w:color w:val="000000" w:themeColor="text1"/>
                <w:spacing w:val="60"/>
              </w:rPr>
              <w:t xml:space="preserve">  </w:t>
            </w:r>
            <w:r w:rsidRPr="00F80023">
              <w:rPr>
                <w:color w:val="000000" w:themeColor="text1"/>
              </w:rPr>
              <w:t>na</w:t>
            </w:r>
            <w:r w:rsidRPr="00F80023">
              <w:rPr>
                <w:color w:val="000000" w:themeColor="text1"/>
                <w:spacing w:val="58"/>
              </w:rPr>
              <w:t xml:space="preserve">  </w:t>
            </w:r>
            <w:r w:rsidRPr="00F80023">
              <w:rPr>
                <w:color w:val="000000" w:themeColor="text1"/>
                <w:spacing w:val="-2"/>
              </w:rPr>
              <w:t>stronie</w:t>
            </w:r>
          </w:p>
          <w:p w14:paraId="38CE4CE4" w14:textId="77777777" w:rsidR="00EE325D" w:rsidRPr="0010699A" w:rsidRDefault="00696EDD">
            <w:pPr>
              <w:pStyle w:val="TableParagraph"/>
              <w:ind w:left="107"/>
              <w:jc w:val="both"/>
              <w:rPr>
                <w:color w:val="EE0000"/>
              </w:rPr>
            </w:pPr>
            <w:r w:rsidRPr="00F80023">
              <w:rPr>
                <w:color w:val="000000" w:themeColor="text1"/>
              </w:rPr>
              <w:t>internetowej</w:t>
            </w:r>
            <w:r w:rsidRPr="00F80023">
              <w:rPr>
                <w:color w:val="000000" w:themeColor="text1"/>
                <w:spacing w:val="-11"/>
              </w:rPr>
              <w:t xml:space="preserve"> </w:t>
            </w:r>
            <w:r w:rsidRPr="00F80023">
              <w:rPr>
                <w:color w:val="000000" w:themeColor="text1"/>
              </w:rPr>
              <w:t>prowadzonego</w:t>
            </w:r>
            <w:r w:rsidRPr="00F80023">
              <w:rPr>
                <w:color w:val="000000" w:themeColor="text1"/>
                <w:spacing w:val="-8"/>
              </w:rPr>
              <w:t xml:space="preserve"> </w:t>
            </w:r>
            <w:r w:rsidRPr="00F80023">
              <w:rPr>
                <w:color w:val="000000" w:themeColor="text1"/>
                <w:spacing w:val="-2"/>
              </w:rPr>
              <w:t>postępowania.</w:t>
            </w:r>
          </w:p>
        </w:tc>
      </w:tr>
    </w:tbl>
    <w:p w14:paraId="109B20CC" w14:textId="77777777" w:rsidR="00EE325D" w:rsidRDefault="00EE325D">
      <w:pPr>
        <w:pStyle w:val="TableParagraph"/>
        <w:jc w:val="both"/>
        <w:sectPr w:rsidR="00EE325D">
          <w:pgSz w:w="11910" w:h="16840"/>
          <w:pgMar w:top="1800" w:right="1275" w:bottom="1740" w:left="1133" w:header="488" w:footer="1549" w:gutter="0"/>
          <w:cols w:space="708"/>
        </w:sectPr>
      </w:pPr>
    </w:p>
    <w:p w14:paraId="2A45F6D2" w14:textId="77777777" w:rsidR="00EE325D" w:rsidRDefault="00EE325D">
      <w:pPr>
        <w:pStyle w:val="Tekstpodstawowy"/>
        <w:spacing w:before="4"/>
        <w:ind w:left="0"/>
        <w:jc w:val="left"/>
        <w:rPr>
          <w:b/>
          <w:sz w:val="6"/>
        </w:rPr>
      </w:pPr>
    </w:p>
    <w:tbl>
      <w:tblPr>
        <w:tblStyle w:val="TableNormal"/>
        <w:tblW w:w="0" w:type="auto"/>
        <w:tblInd w:w="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1"/>
        <w:gridCol w:w="5759"/>
      </w:tblGrid>
      <w:tr w:rsidR="00EE325D" w14:paraId="4505972D" w14:textId="77777777">
        <w:trPr>
          <w:trHeight w:val="734"/>
        </w:trPr>
        <w:tc>
          <w:tcPr>
            <w:tcW w:w="3121" w:type="dxa"/>
            <w:shd w:val="clear" w:color="auto" w:fill="D9E1F3"/>
          </w:tcPr>
          <w:p w14:paraId="591A9F6B" w14:textId="77777777" w:rsidR="00EE325D" w:rsidRDefault="00696EDD">
            <w:pPr>
              <w:pStyle w:val="TableParagraph"/>
              <w:spacing w:before="3"/>
              <w:rPr>
                <w:b/>
                <w:sz w:val="20"/>
              </w:rPr>
            </w:pPr>
            <w:r>
              <w:rPr>
                <w:b/>
                <w:spacing w:val="-2"/>
                <w:sz w:val="20"/>
              </w:rPr>
              <w:t>udostępniona</w:t>
            </w:r>
            <w:r>
              <w:rPr>
                <w:b/>
                <w:spacing w:val="7"/>
                <w:sz w:val="20"/>
              </w:rPr>
              <w:t xml:space="preserve"> </w:t>
            </w:r>
            <w:r>
              <w:rPr>
                <w:b/>
                <w:spacing w:val="-2"/>
                <w:sz w:val="20"/>
              </w:rPr>
              <w:t>dokumentacja</w:t>
            </w:r>
          </w:p>
          <w:p w14:paraId="6D62B07F" w14:textId="77777777" w:rsidR="00EE325D" w:rsidRDefault="00696EDD">
            <w:pPr>
              <w:pStyle w:val="TableParagraph"/>
              <w:spacing w:before="121"/>
              <w:rPr>
                <w:b/>
                <w:sz w:val="20"/>
              </w:rPr>
            </w:pPr>
            <w:r>
              <w:rPr>
                <w:b/>
                <w:spacing w:val="-2"/>
                <w:sz w:val="20"/>
              </w:rPr>
              <w:t>zamówienia</w:t>
            </w:r>
          </w:p>
        </w:tc>
        <w:tc>
          <w:tcPr>
            <w:tcW w:w="5759" w:type="dxa"/>
          </w:tcPr>
          <w:p w14:paraId="7E19F62A" w14:textId="77777777" w:rsidR="00EE325D" w:rsidRDefault="00EE325D">
            <w:pPr>
              <w:pStyle w:val="TableParagraph"/>
              <w:ind w:left="0"/>
              <w:rPr>
                <w:rFonts w:ascii="Times New Roman"/>
              </w:rPr>
            </w:pPr>
          </w:p>
        </w:tc>
      </w:tr>
      <w:tr w:rsidR="00EE325D" w14:paraId="4C6E8E92" w14:textId="77777777">
        <w:trPr>
          <w:trHeight w:val="925"/>
        </w:trPr>
        <w:tc>
          <w:tcPr>
            <w:tcW w:w="3121" w:type="dxa"/>
            <w:shd w:val="clear" w:color="auto" w:fill="D9E1F3"/>
          </w:tcPr>
          <w:p w14:paraId="0285852C" w14:textId="77777777" w:rsidR="00EE325D" w:rsidRDefault="00696EDD">
            <w:pPr>
              <w:pStyle w:val="TableParagraph"/>
              <w:spacing w:before="97"/>
              <w:rPr>
                <w:b/>
                <w:sz w:val="20"/>
              </w:rPr>
            </w:pPr>
            <w:r>
              <w:rPr>
                <w:b/>
                <w:sz w:val="20"/>
              </w:rPr>
              <w:t>Osoby</w:t>
            </w:r>
            <w:r>
              <w:rPr>
                <w:b/>
                <w:spacing w:val="-7"/>
                <w:sz w:val="20"/>
              </w:rPr>
              <w:t xml:space="preserve"> </w:t>
            </w:r>
            <w:r>
              <w:rPr>
                <w:b/>
                <w:sz w:val="20"/>
              </w:rPr>
              <w:t>upoważnione</w:t>
            </w:r>
            <w:r>
              <w:rPr>
                <w:b/>
                <w:spacing w:val="-6"/>
                <w:sz w:val="20"/>
              </w:rPr>
              <w:t xml:space="preserve"> </w:t>
            </w:r>
            <w:r>
              <w:rPr>
                <w:b/>
                <w:sz w:val="20"/>
              </w:rPr>
              <w:t>do</w:t>
            </w:r>
            <w:r>
              <w:rPr>
                <w:b/>
                <w:spacing w:val="-5"/>
                <w:sz w:val="20"/>
              </w:rPr>
              <w:t xml:space="preserve"> </w:t>
            </w:r>
            <w:r>
              <w:rPr>
                <w:b/>
                <w:spacing w:val="-2"/>
                <w:sz w:val="20"/>
              </w:rPr>
              <w:t>kontaktów</w:t>
            </w:r>
          </w:p>
          <w:p w14:paraId="5752AB12" w14:textId="77777777" w:rsidR="00EE325D" w:rsidRDefault="00696EDD">
            <w:pPr>
              <w:pStyle w:val="TableParagraph"/>
              <w:spacing w:before="123"/>
              <w:rPr>
                <w:b/>
                <w:sz w:val="20"/>
              </w:rPr>
            </w:pPr>
            <w:r>
              <w:rPr>
                <w:b/>
                <w:sz w:val="20"/>
              </w:rPr>
              <w:t>z</w:t>
            </w:r>
            <w:r>
              <w:rPr>
                <w:b/>
                <w:spacing w:val="-1"/>
                <w:sz w:val="20"/>
              </w:rPr>
              <w:t xml:space="preserve"> </w:t>
            </w:r>
            <w:r>
              <w:rPr>
                <w:b/>
                <w:spacing w:val="-2"/>
                <w:sz w:val="20"/>
              </w:rPr>
              <w:t>Wykonawcami</w:t>
            </w:r>
          </w:p>
        </w:tc>
        <w:tc>
          <w:tcPr>
            <w:tcW w:w="5759" w:type="dxa"/>
          </w:tcPr>
          <w:p w14:paraId="1979B353" w14:textId="653E1E4D" w:rsidR="00EE325D" w:rsidRDefault="00D330C8">
            <w:pPr>
              <w:pStyle w:val="TableParagraph"/>
              <w:spacing w:line="268" w:lineRule="exact"/>
              <w:ind w:left="107"/>
            </w:pPr>
            <w:r>
              <w:rPr>
                <w:b/>
              </w:rPr>
              <w:t xml:space="preserve">Iwona Marcinkowska </w:t>
            </w:r>
            <w:r w:rsidR="00696EDD">
              <w:rPr>
                <w:b/>
              </w:rPr>
              <w:t>-</w:t>
            </w:r>
            <w:r w:rsidR="00696EDD">
              <w:rPr>
                <w:b/>
                <w:spacing w:val="-3"/>
              </w:rPr>
              <w:t xml:space="preserve"> </w:t>
            </w:r>
            <w:r w:rsidR="00696EDD">
              <w:t>tel.</w:t>
            </w:r>
            <w:r w:rsidR="00696EDD">
              <w:rPr>
                <w:spacing w:val="-4"/>
              </w:rPr>
              <w:t xml:space="preserve"> </w:t>
            </w:r>
            <w:r w:rsidR="00696EDD">
              <w:t>+48</w:t>
            </w:r>
            <w:r>
              <w:rPr>
                <w:spacing w:val="-5"/>
              </w:rPr>
              <w:t> </w:t>
            </w:r>
            <w:r>
              <w:t>536-170-598</w:t>
            </w:r>
          </w:p>
          <w:p w14:paraId="6CE14334" w14:textId="4840965C" w:rsidR="00EE325D" w:rsidRDefault="00696EDD">
            <w:pPr>
              <w:pStyle w:val="TableParagraph"/>
              <w:spacing w:before="41"/>
              <w:ind w:left="107"/>
            </w:pPr>
            <w:r>
              <w:t>przedmiot</w:t>
            </w:r>
            <w:r>
              <w:rPr>
                <w:spacing w:val="-7"/>
              </w:rPr>
              <w:t xml:space="preserve"> </w:t>
            </w:r>
            <w:r>
              <w:t>zamówienia</w:t>
            </w:r>
          </w:p>
          <w:p w14:paraId="18DC09BE" w14:textId="031D85B3" w:rsidR="00EE325D" w:rsidRDefault="00D330C8">
            <w:pPr>
              <w:pStyle w:val="TableParagraph"/>
              <w:spacing w:before="38"/>
              <w:ind w:left="107"/>
            </w:pPr>
            <w:r>
              <w:rPr>
                <w:b/>
              </w:rPr>
              <w:t xml:space="preserve">Brygida Podlaska, Magdalena Wojtacka </w:t>
            </w:r>
            <w:r w:rsidR="00696EDD">
              <w:rPr>
                <w:b/>
                <w:spacing w:val="-7"/>
              </w:rPr>
              <w:t xml:space="preserve"> </w:t>
            </w:r>
            <w:r w:rsidR="00696EDD">
              <w:rPr>
                <w:b/>
              </w:rPr>
              <w:t>-</w:t>
            </w:r>
            <w:r w:rsidR="00696EDD">
              <w:rPr>
                <w:b/>
                <w:spacing w:val="-6"/>
              </w:rPr>
              <w:t xml:space="preserve"> </w:t>
            </w:r>
            <w:r w:rsidR="00696EDD">
              <w:t>tel.</w:t>
            </w:r>
            <w:r w:rsidR="00696EDD">
              <w:rPr>
                <w:spacing w:val="-10"/>
              </w:rPr>
              <w:t xml:space="preserve"> </w:t>
            </w:r>
            <w:r w:rsidR="00696EDD">
              <w:t>+48</w:t>
            </w:r>
            <w:r>
              <w:rPr>
                <w:spacing w:val="-7"/>
              </w:rPr>
              <w:t> </w:t>
            </w:r>
            <w:r>
              <w:t>536-064-257</w:t>
            </w:r>
            <w:r w:rsidR="00696EDD">
              <w:rPr>
                <w:spacing w:val="34"/>
              </w:rPr>
              <w:t xml:space="preserve"> </w:t>
            </w:r>
            <w:r w:rsidR="00696EDD">
              <w:t>sprawy</w:t>
            </w:r>
            <w:r w:rsidR="00696EDD">
              <w:rPr>
                <w:spacing w:val="-5"/>
              </w:rPr>
              <w:t xml:space="preserve"> </w:t>
            </w:r>
            <w:r w:rsidR="00696EDD">
              <w:rPr>
                <w:spacing w:val="-2"/>
              </w:rPr>
              <w:t>proceduralne</w:t>
            </w:r>
            <w:r w:rsidR="000678AD">
              <w:rPr>
                <w:spacing w:val="-2"/>
              </w:rPr>
              <w:t>, realizacja umowy</w:t>
            </w:r>
          </w:p>
        </w:tc>
      </w:tr>
      <w:tr w:rsidR="00EE325D" w14:paraId="61C759D3" w14:textId="77777777">
        <w:trPr>
          <w:trHeight w:val="925"/>
        </w:trPr>
        <w:tc>
          <w:tcPr>
            <w:tcW w:w="3121" w:type="dxa"/>
            <w:shd w:val="clear" w:color="auto" w:fill="D9E1F3"/>
          </w:tcPr>
          <w:p w14:paraId="48605AFE" w14:textId="77777777" w:rsidR="00EE325D" w:rsidRDefault="00EE325D">
            <w:pPr>
              <w:pStyle w:val="TableParagraph"/>
              <w:spacing w:before="38"/>
              <w:ind w:left="0"/>
              <w:rPr>
                <w:b/>
                <w:sz w:val="20"/>
              </w:rPr>
            </w:pPr>
          </w:p>
          <w:p w14:paraId="338FA7F4" w14:textId="77777777" w:rsidR="00EE325D" w:rsidRDefault="00696EDD">
            <w:pPr>
              <w:pStyle w:val="TableParagraph"/>
              <w:rPr>
                <w:b/>
                <w:sz w:val="20"/>
              </w:rPr>
            </w:pPr>
            <w:r>
              <w:rPr>
                <w:b/>
                <w:sz w:val="20"/>
              </w:rPr>
              <w:t>Dni</w:t>
            </w:r>
            <w:r>
              <w:rPr>
                <w:b/>
                <w:spacing w:val="-6"/>
                <w:sz w:val="20"/>
              </w:rPr>
              <w:t xml:space="preserve"> </w:t>
            </w:r>
            <w:r>
              <w:rPr>
                <w:b/>
                <w:sz w:val="20"/>
              </w:rPr>
              <w:t>i</w:t>
            </w:r>
            <w:r>
              <w:rPr>
                <w:b/>
                <w:spacing w:val="-5"/>
                <w:sz w:val="20"/>
              </w:rPr>
              <w:t xml:space="preserve"> </w:t>
            </w:r>
            <w:r>
              <w:rPr>
                <w:b/>
                <w:sz w:val="20"/>
              </w:rPr>
              <w:t>godziny</w:t>
            </w:r>
            <w:r>
              <w:rPr>
                <w:b/>
                <w:spacing w:val="-5"/>
                <w:sz w:val="20"/>
              </w:rPr>
              <w:t xml:space="preserve"> </w:t>
            </w:r>
            <w:r>
              <w:rPr>
                <w:b/>
                <w:sz w:val="20"/>
              </w:rPr>
              <w:t>pracy</w:t>
            </w:r>
            <w:r>
              <w:rPr>
                <w:b/>
                <w:spacing w:val="-5"/>
                <w:sz w:val="20"/>
              </w:rPr>
              <w:t xml:space="preserve"> </w:t>
            </w:r>
            <w:r>
              <w:rPr>
                <w:b/>
                <w:spacing w:val="-2"/>
                <w:sz w:val="20"/>
              </w:rPr>
              <w:t>Zamawiającego</w:t>
            </w:r>
          </w:p>
        </w:tc>
        <w:tc>
          <w:tcPr>
            <w:tcW w:w="5759" w:type="dxa"/>
          </w:tcPr>
          <w:p w14:paraId="1AF27035" w14:textId="0F78B0C8" w:rsidR="00EE325D" w:rsidRDefault="00696EDD" w:rsidP="00D330C8">
            <w:pPr>
              <w:pStyle w:val="TableParagraph"/>
              <w:spacing w:line="268" w:lineRule="exact"/>
              <w:ind w:left="107"/>
            </w:pPr>
            <w:r>
              <w:t>poniedziałek</w:t>
            </w:r>
            <w:r>
              <w:rPr>
                <w:spacing w:val="-4"/>
              </w:rPr>
              <w:t xml:space="preserve"> </w:t>
            </w:r>
            <w:r>
              <w:t>–</w:t>
            </w:r>
            <w:r>
              <w:rPr>
                <w:spacing w:val="-4"/>
              </w:rPr>
              <w:t xml:space="preserve"> </w:t>
            </w:r>
            <w:r w:rsidR="00D330C8">
              <w:t>piątek ( 7,00 – 15,00)</w:t>
            </w:r>
          </w:p>
        </w:tc>
      </w:tr>
    </w:tbl>
    <w:p w14:paraId="37CDD2D0" w14:textId="77777777" w:rsidR="00EE325D" w:rsidRDefault="00EE325D">
      <w:pPr>
        <w:pStyle w:val="Tekstpodstawowy"/>
        <w:spacing w:before="200"/>
        <w:ind w:left="0"/>
        <w:jc w:val="left"/>
        <w:rPr>
          <w:b/>
          <w:sz w:val="28"/>
        </w:rPr>
      </w:pPr>
    </w:p>
    <w:bookmarkStart w:id="2" w:name="_Toc227144360"/>
    <w:p w14:paraId="6E1D4343" w14:textId="77777777" w:rsidR="00EE325D" w:rsidRDefault="00696EDD">
      <w:pPr>
        <w:pStyle w:val="Nagwek1"/>
        <w:numPr>
          <w:ilvl w:val="0"/>
          <w:numId w:val="21"/>
        </w:numPr>
        <w:tabs>
          <w:tab w:val="left" w:pos="708"/>
        </w:tabs>
        <w:ind w:left="708" w:hanging="425"/>
      </w:pPr>
      <w:r>
        <w:rPr>
          <w:noProof/>
        </w:rPr>
        <mc:AlternateContent>
          <mc:Choice Requires="wps">
            <w:drawing>
              <wp:anchor distT="0" distB="0" distL="0" distR="0" simplePos="0" relativeHeight="487589376" behindDoc="1" locked="0" layoutInCell="1" allowOverlap="1" wp14:anchorId="50569A23" wp14:editId="25641259">
                <wp:simplePos x="0" y="0"/>
                <wp:positionH relativeFrom="page">
                  <wp:posOffset>881176</wp:posOffset>
                </wp:positionH>
                <wp:positionV relativeFrom="paragraph">
                  <wp:posOffset>229173</wp:posOffset>
                </wp:positionV>
                <wp:extent cx="5798185" cy="6350"/>
                <wp:effectExtent l="0" t="0" r="0" b="0"/>
                <wp:wrapTopAndBottom/>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185" cy="6350"/>
                        </a:xfrm>
                        <a:custGeom>
                          <a:avLst/>
                          <a:gdLst/>
                          <a:ahLst/>
                          <a:cxnLst/>
                          <a:rect l="l" t="t" r="r" b="b"/>
                          <a:pathLst>
                            <a:path w="5798185" h="6350">
                              <a:moveTo>
                                <a:pt x="5798184" y="0"/>
                              </a:moveTo>
                              <a:lnTo>
                                <a:pt x="0" y="0"/>
                              </a:lnTo>
                              <a:lnTo>
                                <a:pt x="0" y="6096"/>
                              </a:lnTo>
                              <a:lnTo>
                                <a:pt x="5798184" y="6096"/>
                              </a:lnTo>
                              <a:lnTo>
                                <a:pt x="5798184" y="0"/>
                              </a:lnTo>
                              <a:close/>
                            </a:path>
                          </a:pathLst>
                        </a:custGeom>
                        <a:solidFill>
                          <a:srgbClr val="5B9BD4"/>
                        </a:solidFill>
                      </wps:spPr>
                      <wps:bodyPr wrap="square" lIns="0" tIns="0" rIns="0" bIns="0" rtlCol="0">
                        <a:prstTxWarp prst="textNoShape">
                          <a:avLst/>
                        </a:prstTxWarp>
                        <a:noAutofit/>
                      </wps:bodyPr>
                    </wps:wsp>
                  </a:graphicData>
                </a:graphic>
              </wp:anchor>
            </w:drawing>
          </mc:Choice>
          <mc:Fallback>
            <w:pict>
              <v:shape w14:anchorId="39826A8E" id="Graphic 12" o:spid="_x0000_s1026" style="position:absolute;margin-left:69.4pt;margin-top:18.05pt;width:456.55pt;height:.5pt;z-index:-15727104;visibility:visible;mso-wrap-style:square;mso-wrap-distance-left:0;mso-wrap-distance-top:0;mso-wrap-distance-right:0;mso-wrap-distance-bottom:0;mso-position-horizontal:absolute;mso-position-horizontal-relative:page;mso-position-vertical:absolute;mso-position-vertical-relative:text;v-text-anchor:top" coordsize="57981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" path="m5798184,l,,,6096r5798184,l5798184,xe" fillcolor="#5b9bd4" stroked="f">
                <v:path arrowok="t"/>
                <w10:wrap type="topAndBottom" anchorx="page"/>
              </v:shape>
            </w:pict>
          </mc:Fallback>
        </mc:AlternateContent>
      </w:r>
      <w:r>
        <w:rPr>
          <w:color w:val="2D74B5"/>
        </w:rPr>
        <w:t>Tryb</w:t>
      </w:r>
      <w:r>
        <w:rPr>
          <w:color w:val="2D74B5"/>
          <w:spacing w:val="-7"/>
        </w:rPr>
        <w:t xml:space="preserve"> </w:t>
      </w:r>
      <w:r>
        <w:rPr>
          <w:color w:val="2D74B5"/>
        </w:rPr>
        <w:t>prowadzonego</w:t>
      </w:r>
      <w:r>
        <w:rPr>
          <w:color w:val="2D74B5"/>
          <w:spacing w:val="-10"/>
        </w:rPr>
        <w:t xml:space="preserve"> </w:t>
      </w:r>
      <w:r>
        <w:rPr>
          <w:color w:val="2D74B5"/>
          <w:spacing w:val="-2"/>
        </w:rPr>
        <w:t>postepowania</w:t>
      </w:r>
      <w:bookmarkEnd w:id="2"/>
    </w:p>
    <w:p w14:paraId="73AA490A" w14:textId="77777777" w:rsidR="00EE325D" w:rsidRDefault="00EE325D">
      <w:pPr>
        <w:pStyle w:val="Tekstpodstawowy"/>
        <w:spacing w:before="16"/>
        <w:ind w:left="0"/>
        <w:jc w:val="left"/>
        <w:rPr>
          <w:b/>
        </w:rPr>
      </w:pPr>
    </w:p>
    <w:p w14:paraId="66C0ED75" w14:textId="02D59922" w:rsidR="00EE325D" w:rsidRDefault="00696EDD">
      <w:pPr>
        <w:pStyle w:val="Akapitzlist"/>
        <w:numPr>
          <w:ilvl w:val="1"/>
          <w:numId w:val="21"/>
        </w:numPr>
        <w:tabs>
          <w:tab w:val="left" w:pos="563"/>
          <w:tab w:val="left" w:pos="566"/>
        </w:tabs>
        <w:spacing w:line="276" w:lineRule="auto"/>
        <w:ind w:right="138"/>
        <w:rPr>
          <w:sz w:val="24"/>
        </w:rPr>
      </w:pPr>
      <w:r>
        <w:rPr>
          <w:sz w:val="24"/>
        </w:rPr>
        <w:t>Niniejsze</w:t>
      </w:r>
      <w:r>
        <w:rPr>
          <w:spacing w:val="-14"/>
          <w:sz w:val="24"/>
        </w:rPr>
        <w:t xml:space="preserve"> </w:t>
      </w:r>
      <w:r>
        <w:rPr>
          <w:sz w:val="24"/>
        </w:rPr>
        <w:t>postępowanie</w:t>
      </w:r>
      <w:r>
        <w:rPr>
          <w:spacing w:val="-14"/>
          <w:sz w:val="24"/>
        </w:rPr>
        <w:t xml:space="preserve"> </w:t>
      </w:r>
      <w:r>
        <w:rPr>
          <w:sz w:val="24"/>
        </w:rPr>
        <w:t>prowadzone</w:t>
      </w:r>
      <w:r>
        <w:rPr>
          <w:spacing w:val="-13"/>
          <w:sz w:val="24"/>
        </w:rPr>
        <w:t xml:space="preserve"> </w:t>
      </w:r>
      <w:r>
        <w:rPr>
          <w:sz w:val="24"/>
        </w:rPr>
        <w:t>jest</w:t>
      </w:r>
      <w:r>
        <w:rPr>
          <w:spacing w:val="-14"/>
          <w:sz w:val="24"/>
        </w:rPr>
        <w:t xml:space="preserve"> </w:t>
      </w:r>
      <w:r>
        <w:rPr>
          <w:sz w:val="24"/>
        </w:rPr>
        <w:t>w</w:t>
      </w:r>
      <w:r>
        <w:rPr>
          <w:spacing w:val="-13"/>
          <w:sz w:val="24"/>
        </w:rPr>
        <w:t xml:space="preserve"> </w:t>
      </w:r>
      <w:r>
        <w:rPr>
          <w:sz w:val="24"/>
        </w:rPr>
        <w:t>trybie</w:t>
      </w:r>
      <w:r>
        <w:rPr>
          <w:spacing w:val="-14"/>
          <w:sz w:val="24"/>
        </w:rPr>
        <w:t xml:space="preserve"> </w:t>
      </w:r>
      <w:r>
        <w:rPr>
          <w:sz w:val="24"/>
        </w:rPr>
        <w:t>podstawowym</w:t>
      </w:r>
      <w:r>
        <w:rPr>
          <w:spacing w:val="-13"/>
          <w:sz w:val="24"/>
        </w:rPr>
        <w:t xml:space="preserve"> </w:t>
      </w:r>
      <w:r>
        <w:rPr>
          <w:sz w:val="24"/>
        </w:rPr>
        <w:t>na</w:t>
      </w:r>
      <w:r>
        <w:rPr>
          <w:spacing w:val="-14"/>
          <w:sz w:val="24"/>
        </w:rPr>
        <w:t xml:space="preserve"> </w:t>
      </w:r>
      <w:r>
        <w:rPr>
          <w:sz w:val="24"/>
        </w:rPr>
        <w:t>podstawie</w:t>
      </w:r>
      <w:r>
        <w:rPr>
          <w:spacing w:val="-11"/>
          <w:sz w:val="24"/>
        </w:rPr>
        <w:t xml:space="preserve"> </w:t>
      </w:r>
      <w:r>
        <w:rPr>
          <w:b/>
          <w:sz w:val="24"/>
        </w:rPr>
        <w:t>art.</w:t>
      </w:r>
      <w:r>
        <w:rPr>
          <w:b/>
          <w:spacing w:val="-13"/>
          <w:sz w:val="24"/>
        </w:rPr>
        <w:t xml:space="preserve"> </w:t>
      </w:r>
      <w:r>
        <w:rPr>
          <w:b/>
          <w:sz w:val="24"/>
        </w:rPr>
        <w:t>275</w:t>
      </w:r>
      <w:r>
        <w:rPr>
          <w:b/>
          <w:spacing w:val="-14"/>
          <w:sz w:val="24"/>
        </w:rPr>
        <w:t xml:space="preserve"> </w:t>
      </w:r>
      <w:r>
        <w:rPr>
          <w:b/>
          <w:sz w:val="24"/>
        </w:rPr>
        <w:t xml:space="preserve">pkt </w:t>
      </w:r>
      <w:r w:rsidR="00D330C8">
        <w:rPr>
          <w:b/>
          <w:sz w:val="24"/>
        </w:rPr>
        <w:t>1</w:t>
      </w:r>
      <w:r>
        <w:rPr>
          <w:b/>
          <w:sz w:val="24"/>
        </w:rPr>
        <w:t xml:space="preserve"> </w:t>
      </w:r>
      <w:r>
        <w:rPr>
          <w:sz w:val="24"/>
        </w:rPr>
        <w:t xml:space="preserve">ustawy </w:t>
      </w:r>
      <w:proofErr w:type="spellStart"/>
      <w:r>
        <w:rPr>
          <w:sz w:val="24"/>
        </w:rPr>
        <w:t>Pzp</w:t>
      </w:r>
      <w:proofErr w:type="spellEnd"/>
      <w:r>
        <w:rPr>
          <w:sz w:val="24"/>
        </w:rPr>
        <w:t>.</w:t>
      </w:r>
    </w:p>
    <w:p w14:paraId="67CF28E1" w14:textId="1F896D9F" w:rsidR="00EE325D" w:rsidRPr="00D330C8" w:rsidRDefault="00696EDD" w:rsidP="00D330C8">
      <w:pPr>
        <w:pStyle w:val="Akapitzlist"/>
        <w:numPr>
          <w:ilvl w:val="1"/>
          <w:numId w:val="21"/>
        </w:numPr>
        <w:tabs>
          <w:tab w:val="left" w:pos="564"/>
        </w:tabs>
        <w:spacing w:line="291" w:lineRule="exact"/>
        <w:ind w:left="564" w:hanging="281"/>
        <w:rPr>
          <w:sz w:val="24"/>
        </w:rPr>
      </w:pPr>
      <w:r>
        <w:rPr>
          <w:sz w:val="24"/>
        </w:rPr>
        <w:t>Zamawiający</w:t>
      </w:r>
      <w:r>
        <w:rPr>
          <w:spacing w:val="14"/>
          <w:sz w:val="24"/>
        </w:rPr>
        <w:t xml:space="preserve"> </w:t>
      </w:r>
      <w:r w:rsidR="00D330C8">
        <w:rPr>
          <w:spacing w:val="14"/>
          <w:sz w:val="24"/>
        </w:rPr>
        <w:t xml:space="preserve">nie </w:t>
      </w:r>
      <w:r>
        <w:rPr>
          <w:b/>
          <w:sz w:val="24"/>
          <w:u w:val="single"/>
        </w:rPr>
        <w:t>przewiduje</w:t>
      </w:r>
      <w:r>
        <w:rPr>
          <w:b/>
          <w:spacing w:val="16"/>
          <w:sz w:val="24"/>
        </w:rPr>
        <w:t xml:space="preserve"> </w:t>
      </w:r>
      <w:r>
        <w:rPr>
          <w:sz w:val="24"/>
        </w:rPr>
        <w:t>wyb</w:t>
      </w:r>
      <w:r w:rsidR="00D330C8">
        <w:rPr>
          <w:sz w:val="24"/>
        </w:rPr>
        <w:t>oru</w:t>
      </w:r>
      <w:r>
        <w:rPr>
          <w:spacing w:val="19"/>
          <w:sz w:val="24"/>
        </w:rPr>
        <w:t xml:space="preserve"> </w:t>
      </w:r>
      <w:r>
        <w:rPr>
          <w:sz w:val="24"/>
        </w:rPr>
        <w:t>najkorzystniejszej</w:t>
      </w:r>
      <w:r>
        <w:rPr>
          <w:spacing w:val="18"/>
          <w:sz w:val="24"/>
        </w:rPr>
        <w:t xml:space="preserve"> </w:t>
      </w:r>
      <w:r>
        <w:rPr>
          <w:sz w:val="24"/>
        </w:rPr>
        <w:t>oferty</w:t>
      </w:r>
      <w:r>
        <w:rPr>
          <w:spacing w:val="16"/>
          <w:sz w:val="24"/>
        </w:rPr>
        <w:t xml:space="preserve"> </w:t>
      </w:r>
      <w:r>
        <w:rPr>
          <w:sz w:val="24"/>
        </w:rPr>
        <w:t>z</w:t>
      </w:r>
      <w:r>
        <w:rPr>
          <w:spacing w:val="19"/>
          <w:sz w:val="24"/>
        </w:rPr>
        <w:t xml:space="preserve"> </w:t>
      </w:r>
      <w:r>
        <w:rPr>
          <w:sz w:val="24"/>
        </w:rPr>
        <w:t>możliwością</w:t>
      </w:r>
      <w:r>
        <w:rPr>
          <w:spacing w:val="16"/>
          <w:sz w:val="24"/>
        </w:rPr>
        <w:t xml:space="preserve"> </w:t>
      </w:r>
      <w:r>
        <w:rPr>
          <w:spacing w:val="-2"/>
          <w:sz w:val="24"/>
        </w:rPr>
        <w:t>przeprowadzenia</w:t>
      </w:r>
      <w:r w:rsidR="00D330C8">
        <w:rPr>
          <w:spacing w:val="-2"/>
          <w:sz w:val="24"/>
        </w:rPr>
        <w:t xml:space="preserve"> </w:t>
      </w:r>
      <w:r w:rsidRPr="00D330C8">
        <w:rPr>
          <w:spacing w:val="-2"/>
        </w:rPr>
        <w:t>negocjacji.</w:t>
      </w:r>
    </w:p>
    <w:p w14:paraId="270DE3AF" w14:textId="77777777" w:rsidR="00EE325D" w:rsidRDefault="00696EDD">
      <w:pPr>
        <w:pStyle w:val="Akapitzlist"/>
        <w:numPr>
          <w:ilvl w:val="1"/>
          <w:numId w:val="21"/>
        </w:numPr>
        <w:tabs>
          <w:tab w:val="left" w:pos="563"/>
          <w:tab w:val="left" w:pos="566"/>
        </w:tabs>
        <w:spacing w:before="46" w:line="276" w:lineRule="auto"/>
        <w:ind w:right="146"/>
        <w:rPr>
          <w:sz w:val="24"/>
        </w:rPr>
      </w:pPr>
      <w:r>
        <w:rPr>
          <w:sz w:val="24"/>
        </w:rPr>
        <w:t xml:space="preserve">W zakresie nieuregulowanym w SWZ, zastosowanie mają przepisy powszechnie obowiązującego prawa, w tym ustawy </w:t>
      </w:r>
      <w:proofErr w:type="spellStart"/>
      <w:r>
        <w:rPr>
          <w:sz w:val="24"/>
        </w:rPr>
        <w:t>Pzp</w:t>
      </w:r>
      <w:proofErr w:type="spellEnd"/>
      <w:r>
        <w:rPr>
          <w:sz w:val="24"/>
        </w:rPr>
        <w:t>, rozporządzenia w sprawie podmiotowych środków</w:t>
      </w:r>
      <w:r>
        <w:rPr>
          <w:spacing w:val="-14"/>
          <w:sz w:val="24"/>
        </w:rPr>
        <w:t xml:space="preserve"> </w:t>
      </w:r>
      <w:r>
        <w:rPr>
          <w:sz w:val="24"/>
        </w:rPr>
        <w:t>dowodowych,</w:t>
      </w:r>
      <w:r>
        <w:rPr>
          <w:spacing w:val="-14"/>
          <w:sz w:val="24"/>
        </w:rPr>
        <w:t xml:space="preserve"> </w:t>
      </w:r>
      <w:r>
        <w:rPr>
          <w:sz w:val="24"/>
        </w:rPr>
        <w:t>rozporządzenia</w:t>
      </w:r>
      <w:r>
        <w:rPr>
          <w:spacing w:val="-13"/>
          <w:sz w:val="24"/>
        </w:rPr>
        <w:t xml:space="preserve"> </w:t>
      </w:r>
      <w:r>
        <w:rPr>
          <w:sz w:val="24"/>
        </w:rPr>
        <w:t>w</w:t>
      </w:r>
      <w:r>
        <w:rPr>
          <w:spacing w:val="-14"/>
          <w:sz w:val="24"/>
        </w:rPr>
        <w:t xml:space="preserve"> </w:t>
      </w:r>
      <w:r>
        <w:rPr>
          <w:sz w:val="24"/>
        </w:rPr>
        <w:t>sprawie</w:t>
      </w:r>
      <w:r>
        <w:rPr>
          <w:spacing w:val="-13"/>
          <w:sz w:val="24"/>
        </w:rPr>
        <w:t xml:space="preserve"> </w:t>
      </w:r>
      <w:r>
        <w:rPr>
          <w:sz w:val="24"/>
        </w:rPr>
        <w:t>środków</w:t>
      </w:r>
      <w:r>
        <w:rPr>
          <w:spacing w:val="-14"/>
          <w:sz w:val="24"/>
        </w:rPr>
        <w:t xml:space="preserve"> </w:t>
      </w:r>
      <w:r>
        <w:rPr>
          <w:sz w:val="24"/>
        </w:rPr>
        <w:t>komunikacji</w:t>
      </w:r>
      <w:r>
        <w:rPr>
          <w:spacing w:val="-13"/>
          <w:sz w:val="24"/>
        </w:rPr>
        <w:t xml:space="preserve"> </w:t>
      </w:r>
      <w:r>
        <w:rPr>
          <w:sz w:val="24"/>
        </w:rPr>
        <w:t>elektronicznej</w:t>
      </w:r>
      <w:r>
        <w:rPr>
          <w:spacing w:val="-14"/>
          <w:sz w:val="24"/>
        </w:rPr>
        <w:t xml:space="preserve"> </w:t>
      </w:r>
      <w:r>
        <w:rPr>
          <w:sz w:val="24"/>
        </w:rPr>
        <w:t>oraz ustawy Kodeks cywilny.</w:t>
      </w:r>
    </w:p>
    <w:p w14:paraId="5AE473DC" w14:textId="77777777" w:rsidR="00EE325D" w:rsidRDefault="00EE325D">
      <w:pPr>
        <w:pStyle w:val="Tekstpodstawowy"/>
        <w:spacing w:before="18"/>
        <w:ind w:left="0"/>
        <w:jc w:val="left"/>
      </w:pPr>
    </w:p>
    <w:bookmarkStart w:id="3" w:name="_Toc227144361"/>
    <w:p w14:paraId="093D9D1C" w14:textId="77777777" w:rsidR="00EE325D" w:rsidRDefault="00696EDD">
      <w:pPr>
        <w:pStyle w:val="Nagwek1"/>
        <w:numPr>
          <w:ilvl w:val="0"/>
          <w:numId w:val="21"/>
        </w:numPr>
        <w:tabs>
          <w:tab w:val="left" w:pos="708"/>
        </w:tabs>
        <w:ind w:left="708" w:hanging="425"/>
      </w:pPr>
      <w:r>
        <w:rPr>
          <w:noProof/>
        </w:rPr>
        <mc:AlternateContent>
          <mc:Choice Requires="wps">
            <w:drawing>
              <wp:anchor distT="0" distB="0" distL="0" distR="0" simplePos="0" relativeHeight="487589888" behindDoc="1" locked="0" layoutInCell="1" allowOverlap="1" wp14:anchorId="0B20ADD0" wp14:editId="7FB8B0FE">
                <wp:simplePos x="0" y="0"/>
                <wp:positionH relativeFrom="page">
                  <wp:posOffset>881176</wp:posOffset>
                </wp:positionH>
                <wp:positionV relativeFrom="paragraph">
                  <wp:posOffset>229064</wp:posOffset>
                </wp:positionV>
                <wp:extent cx="5798185" cy="6350"/>
                <wp:effectExtent l="0" t="0" r="0" b="0"/>
                <wp:wrapTopAndBottom/>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185" cy="6350"/>
                        </a:xfrm>
                        <a:custGeom>
                          <a:avLst/>
                          <a:gdLst/>
                          <a:ahLst/>
                          <a:cxnLst/>
                          <a:rect l="l" t="t" r="r" b="b"/>
                          <a:pathLst>
                            <a:path w="5798185" h="6350">
                              <a:moveTo>
                                <a:pt x="5798184" y="0"/>
                              </a:moveTo>
                              <a:lnTo>
                                <a:pt x="0" y="0"/>
                              </a:lnTo>
                              <a:lnTo>
                                <a:pt x="0" y="6096"/>
                              </a:lnTo>
                              <a:lnTo>
                                <a:pt x="5798184" y="6096"/>
                              </a:lnTo>
                              <a:lnTo>
                                <a:pt x="5798184" y="0"/>
                              </a:lnTo>
                              <a:close/>
                            </a:path>
                          </a:pathLst>
                        </a:custGeom>
                        <a:solidFill>
                          <a:srgbClr val="5B9BD4"/>
                        </a:solidFill>
                      </wps:spPr>
                      <wps:bodyPr wrap="square" lIns="0" tIns="0" rIns="0" bIns="0" rtlCol="0">
                        <a:prstTxWarp prst="textNoShape">
                          <a:avLst/>
                        </a:prstTxWarp>
                        <a:noAutofit/>
                      </wps:bodyPr>
                    </wps:wsp>
                  </a:graphicData>
                </a:graphic>
              </wp:anchor>
            </w:drawing>
          </mc:Choice>
          <mc:Fallback>
            <w:pict>
              <v:shape w14:anchorId="24F1F3EE" id="Graphic 13" o:spid="_x0000_s1026" style="position:absolute;margin-left:69.4pt;margin-top:18.05pt;width:456.55pt;height:.5pt;z-index:-15726592;visibility:visible;mso-wrap-style:square;mso-wrap-distance-left:0;mso-wrap-distance-top:0;mso-wrap-distance-right:0;mso-wrap-distance-bottom:0;mso-position-horizontal:absolute;mso-position-horizontal-relative:page;mso-position-vertical:absolute;mso-position-vertical-relative:text;v-text-anchor:top" coordsize="57981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" path="m5798184,l,,,6096r5798184,l5798184,xe" fillcolor="#5b9bd4" stroked="f">
                <v:path arrowok="t"/>
                <w10:wrap type="topAndBottom" anchorx="page"/>
              </v:shape>
            </w:pict>
          </mc:Fallback>
        </mc:AlternateContent>
      </w:r>
      <w:r>
        <w:rPr>
          <w:color w:val="2D74B5"/>
        </w:rPr>
        <w:t>Opis</w:t>
      </w:r>
      <w:r>
        <w:rPr>
          <w:color w:val="2D74B5"/>
          <w:spacing w:val="-5"/>
        </w:rPr>
        <w:t xml:space="preserve"> </w:t>
      </w:r>
      <w:r>
        <w:rPr>
          <w:color w:val="2D74B5"/>
        </w:rPr>
        <w:t>przedmiotu</w:t>
      </w:r>
      <w:r>
        <w:rPr>
          <w:color w:val="2D74B5"/>
          <w:spacing w:val="-6"/>
        </w:rPr>
        <w:t xml:space="preserve"> </w:t>
      </w:r>
      <w:r>
        <w:rPr>
          <w:color w:val="2D74B5"/>
          <w:spacing w:val="-2"/>
        </w:rPr>
        <w:t>zamówienia</w:t>
      </w:r>
      <w:bookmarkEnd w:id="3"/>
    </w:p>
    <w:p w14:paraId="1BC0FB03" w14:textId="77777777" w:rsidR="00EE325D" w:rsidRDefault="00EE325D">
      <w:pPr>
        <w:pStyle w:val="Tekstpodstawowy"/>
        <w:spacing w:before="16"/>
        <w:ind w:left="0"/>
        <w:jc w:val="left"/>
        <w:rPr>
          <w:b/>
        </w:rPr>
      </w:pPr>
    </w:p>
    <w:p w14:paraId="556A72A3" w14:textId="46B16161" w:rsidR="00EE325D" w:rsidRDefault="00696EDD">
      <w:pPr>
        <w:pStyle w:val="Akapitzlist"/>
        <w:numPr>
          <w:ilvl w:val="1"/>
          <w:numId w:val="21"/>
        </w:numPr>
        <w:tabs>
          <w:tab w:val="left" w:pos="599"/>
          <w:tab w:val="left" w:pos="602"/>
        </w:tabs>
        <w:spacing w:line="276" w:lineRule="auto"/>
        <w:ind w:left="602" w:right="141"/>
        <w:rPr>
          <w:sz w:val="24"/>
        </w:rPr>
      </w:pPr>
      <w:r>
        <w:rPr>
          <w:sz w:val="24"/>
        </w:rPr>
        <w:t>Przedmiotem</w:t>
      </w:r>
      <w:r>
        <w:rPr>
          <w:spacing w:val="40"/>
          <w:sz w:val="24"/>
        </w:rPr>
        <w:t xml:space="preserve"> </w:t>
      </w:r>
      <w:r>
        <w:rPr>
          <w:sz w:val="24"/>
        </w:rPr>
        <w:t>zamówienia</w:t>
      </w:r>
      <w:r>
        <w:rPr>
          <w:spacing w:val="40"/>
          <w:sz w:val="24"/>
        </w:rPr>
        <w:t xml:space="preserve"> </w:t>
      </w:r>
      <w:r>
        <w:rPr>
          <w:sz w:val="24"/>
        </w:rPr>
        <w:t>jest</w:t>
      </w:r>
      <w:r>
        <w:rPr>
          <w:spacing w:val="40"/>
          <w:sz w:val="24"/>
        </w:rPr>
        <w:t xml:space="preserve"> </w:t>
      </w:r>
      <w:r>
        <w:rPr>
          <w:sz w:val="24"/>
        </w:rPr>
        <w:t>termomodernizacja</w:t>
      </w:r>
      <w:r>
        <w:rPr>
          <w:spacing w:val="40"/>
          <w:sz w:val="24"/>
        </w:rPr>
        <w:t xml:space="preserve"> </w:t>
      </w:r>
      <w:r>
        <w:rPr>
          <w:sz w:val="24"/>
        </w:rPr>
        <w:t>budynk</w:t>
      </w:r>
      <w:r w:rsidR="00167DC1">
        <w:rPr>
          <w:sz w:val="24"/>
        </w:rPr>
        <w:t xml:space="preserve">ów Szkoły Podstawowej im. Rodziny </w:t>
      </w:r>
      <w:proofErr w:type="spellStart"/>
      <w:r w:rsidR="00167DC1">
        <w:rPr>
          <w:sz w:val="24"/>
        </w:rPr>
        <w:t>Szreiber</w:t>
      </w:r>
      <w:proofErr w:type="spellEnd"/>
      <w:r w:rsidR="00167DC1">
        <w:rPr>
          <w:sz w:val="24"/>
        </w:rPr>
        <w:t xml:space="preserve"> w Mikołajkach Pomorskich </w:t>
      </w:r>
      <w:r>
        <w:rPr>
          <w:sz w:val="24"/>
        </w:rPr>
        <w:t>któr</w:t>
      </w:r>
      <w:r w:rsidR="00167DC1">
        <w:rPr>
          <w:sz w:val="24"/>
        </w:rPr>
        <w:t xml:space="preserve">ych </w:t>
      </w:r>
      <w:r>
        <w:rPr>
          <w:sz w:val="24"/>
        </w:rPr>
        <w:t>zakres rzeczowy obejmuje w szczególności wykonanie następujących robót:</w:t>
      </w:r>
    </w:p>
    <w:p w14:paraId="65CAB506" w14:textId="77777777" w:rsidR="00EE325D" w:rsidRDefault="00EE325D" w:rsidP="00167DC1">
      <w:pPr>
        <w:rPr>
          <w:sz w:val="24"/>
        </w:rPr>
      </w:pPr>
    </w:p>
    <w:p w14:paraId="39157142" w14:textId="77777777" w:rsidR="00B46BF1" w:rsidRPr="00F80023" w:rsidRDefault="00B46BF1" w:rsidP="00B46BF1">
      <w:pPr>
        <w:pStyle w:val="Akapitzlist"/>
        <w:numPr>
          <w:ilvl w:val="0"/>
          <w:numId w:val="26"/>
        </w:numPr>
        <w:rPr>
          <w:b/>
          <w:bCs/>
          <w:color w:val="000000" w:themeColor="text1"/>
          <w:sz w:val="24"/>
        </w:rPr>
      </w:pPr>
      <w:r w:rsidRPr="00F80023">
        <w:rPr>
          <w:b/>
          <w:bCs/>
          <w:color w:val="000000" w:themeColor="text1"/>
          <w:sz w:val="24"/>
        </w:rPr>
        <w:t>Budynek  nowej szkoły:</w:t>
      </w:r>
    </w:p>
    <w:p w14:paraId="0649799B" w14:textId="77777777" w:rsidR="00B46BF1" w:rsidRPr="00F80023" w:rsidRDefault="00B46BF1" w:rsidP="00B46BF1">
      <w:pPr>
        <w:rPr>
          <w:color w:val="000000" w:themeColor="text1"/>
          <w:sz w:val="24"/>
        </w:rPr>
      </w:pPr>
    </w:p>
    <w:p w14:paraId="7FD58390" w14:textId="67EF666F" w:rsidR="00B46BF1" w:rsidRPr="00F80023" w:rsidRDefault="00B46BF1" w:rsidP="00B46BF1">
      <w:pPr>
        <w:rPr>
          <w:color w:val="000000" w:themeColor="text1"/>
          <w:sz w:val="24"/>
        </w:rPr>
      </w:pPr>
      <w:r w:rsidRPr="00F80023">
        <w:rPr>
          <w:color w:val="000000" w:themeColor="text1"/>
          <w:sz w:val="24"/>
        </w:rPr>
        <w:t>- wymiana stolarki  drzwiowej zewnętrznej,</w:t>
      </w:r>
      <w:r w:rsidR="00CF1E52">
        <w:rPr>
          <w:color w:val="000000" w:themeColor="text1"/>
          <w:sz w:val="24"/>
        </w:rPr>
        <w:t xml:space="preserve"> </w:t>
      </w:r>
    </w:p>
    <w:p w14:paraId="09FBD6DE" w14:textId="18474543" w:rsidR="00B46BF1" w:rsidRPr="00F80023" w:rsidRDefault="00B46BF1" w:rsidP="00B46BF1">
      <w:pPr>
        <w:rPr>
          <w:color w:val="000000" w:themeColor="text1"/>
          <w:sz w:val="24"/>
        </w:rPr>
      </w:pPr>
      <w:r w:rsidRPr="00F80023">
        <w:rPr>
          <w:color w:val="000000" w:themeColor="text1"/>
          <w:sz w:val="24"/>
        </w:rPr>
        <w:t xml:space="preserve">- </w:t>
      </w:r>
      <w:r w:rsidR="006B1C31">
        <w:rPr>
          <w:color w:val="000000" w:themeColor="text1"/>
          <w:sz w:val="24"/>
        </w:rPr>
        <w:t>w</w:t>
      </w:r>
      <w:r w:rsidRPr="00F80023">
        <w:rPr>
          <w:color w:val="000000" w:themeColor="text1"/>
          <w:sz w:val="24"/>
        </w:rPr>
        <w:t>ymiana stolarki okiennej,</w:t>
      </w:r>
    </w:p>
    <w:p w14:paraId="2DFC01B1" w14:textId="7A99C2A6" w:rsidR="00B46BF1" w:rsidRPr="00F80023" w:rsidRDefault="00B46BF1" w:rsidP="00B46BF1">
      <w:pPr>
        <w:rPr>
          <w:color w:val="000000" w:themeColor="text1"/>
          <w:sz w:val="24"/>
        </w:rPr>
      </w:pPr>
      <w:r w:rsidRPr="00F80023">
        <w:rPr>
          <w:color w:val="000000" w:themeColor="text1"/>
          <w:sz w:val="24"/>
        </w:rPr>
        <w:t xml:space="preserve">- </w:t>
      </w:r>
      <w:r w:rsidR="006B1C31">
        <w:rPr>
          <w:color w:val="000000" w:themeColor="text1"/>
          <w:sz w:val="24"/>
        </w:rPr>
        <w:t>o</w:t>
      </w:r>
      <w:r w:rsidRPr="00F80023">
        <w:rPr>
          <w:color w:val="000000" w:themeColor="text1"/>
          <w:sz w:val="24"/>
        </w:rPr>
        <w:t>cieplenie  ościeży okiennych i drzwiowych,</w:t>
      </w:r>
    </w:p>
    <w:p w14:paraId="57841971" w14:textId="1941AB1B" w:rsidR="00B46BF1" w:rsidRPr="00F80023" w:rsidRDefault="00B46BF1" w:rsidP="00B46BF1">
      <w:pPr>
        <w:rPr>
          <w:color w:val="000000" w:themeColor="text1"/>
          <w:sz w:val="24"/>
        </w:rPr>
      </w:pPr>
      <w:r w:rsidRPr="00F80023">
        <w:rPr>
          <w:color w:val="000000" w:themeColor="text1"/>
          <w:sz w:val="24"/>
        </w:rPr>
        <w:t xml:space="preserve">- </w:t>
      </w:r>
      <w:r w:rsidR="006B1C31">
        <w:rPr>
          <w:color w:val="000000" w:themeColor="text1"/>
          <w:sz w:val="24"/>
        </w:rPr>
        <w:t>w</w:t>
      </w:r>
      <w:r w:rsidRPr="00F80023">
        <w:rPr>
          <w:color w:val="000000" w:themeColor="text1"/>
          <w:sz w:val="24"/>
        </w:rPr>
        <w:t>ymiana parapetów  zewnętrznych,</w:t>
      </w:r>
    </w:p>
    <w:p w14:paraId="5A6507D9" w14:textId="529199F7" w:rsidR="00B46BF1" w:rsidRPr="00F80023" w:rsidRDefault="00B46BF1" w:rsidP="00B46BF1">
      <w:pPr>
        <w:rPr>
          <w:color w:val="000000" w:themeColor="text1"/>
          <w:sz w:val="24"/>
        </w:rPr>
      </w:pPr>
      <w:r w:rsidRPr="00F80023">
        <w:rPr>
          <w:color w:val="000000" w:themeColor="text1"/>
          <w:sz w:val="24"/>
        </w:rPr>
        <w:t xml:space="preserve">- </w:t>
      </w:r>
      <w:r w:rsidR="006B1C31">
        <w:rPr>
          <w:color w:val="000000" w:themeColor="text1"/>
          <w:sz w:val="24"/>
        </w:rPr>
        <w:t>w</w:t>
      </w:r>
      <w:r w:rsidRPr="00F80023">
        <w:rPr>
          <w:color w:val="000000" w:themeColor="text1"/>
          <w:sz w:val="24"/>
        </w:rPr>
        <w:t>ymiana parapetów  wewnętrznych,</w:t>
      </w:r>
    </w:p>
    <w:p w14:paraId="146540BA" w14:textId="77777777" w:rsidR="00B46BF1" w:rsidRDefault="00B46BF1" w:rsidP="00B46BF1">
      <w:pPr>
        <w:rPr>
          <w:color w:val="000000" w:themeColor="text1"/>
          <w:sz w:val="24"/>
        </w:rPr>
      </w:pPr>
      <w:r w:rsidRPr="00F80023">
        <w:rPr>
          <w:color w:val="000000" w:themeColor="text1"/>
          <w:sz w:val="24"/>
        </w:rPr>
        <w:t>- prace towarzyszące,</w:t>
      </w:r>
    </w:p>
    <w:p w14:paraId="254E0509" w14:textId="34ACBFB2" w:rsidR="004707FA" w:rsidRPr="007B3703" w:rsidRDefault="004707FA" w:rsidP="00B46BF1">
      <w:pPr>
        <w:rPr>
          <w:sz w:val="24"/>
        </w:rPr>
      </w:pPr>
      <w:r w:rsidRPr="007B3703">
        <w:rPr>
          <w:sz w:val="24"/>
        </w:rPr>
        <w:t>- remont kominów,</w:t>
      </w:r>
    </w:p>
    <w:p w14:paraId="3085AF65" w14:textId="77777777" w:rsidR="00797876" w:rsidRPr="004707FA" w:rsidRDefault="00797876" w:rsidP="00B46BF1">
      <w:pPr>
        <w:rPr>
          <w:color w:val="EE0000"/>
          <w:sz w:val="24"/>
        </w:rPr>
      </w:pPr>
    </w:p>
    <w:p w14:paraId="12764D8D" w14:textId="77777777" w:rsidR="00B46BF1" w:rsidRPr="00F80023" w:rsidRDefault="00B46BF1" w:rsidP="00B46BF1">
      <w:pPr>
        <w:rPr>
          <w:b/>
          <w:bCs/>
          <w:color w:val="000000" w:themeColor="text1"/>
          <w:sz w:val="24"/>
        </w:rPr>
      </w:pPr>
      <w:r w:rsidRPr="00F80023">
        <w:rPr>
          <w:b/>
          <w:bCs/>
          <w:color w:val="000000" w:themeColor="text1"/>
          <w:sz w:val="24"/>
        </w:rPr>
        <w:t>W zakresie  branży sanitarnej:</w:t>
      </w:r>
    </w:p>
    <w:p w14:paraId="15FF43D3" w14:textId="5E3C22AB" w:rsidR="00B46BF1" w:rsidRPr="00F80023" w:rsidRDefault="00B46BF1" w:rsidP="00B46BF1">
      <w:pPr>
        <w:rPr>
          <w:color w:val="000000" w:themeColor="text1"/>
          <w:sz w:val="24"/>
        </w:rPr>
      </w:pPr>
      <w:r w:rsidRPr="00F80023">
        <w:rPr>
          <w:color w:val="000000" w:themeColor="text1"/>
          <w:sz w:val="24"/>
        </w:rPr>
        <w:t xml:space="preserve">- montaż kotła na </w:t>
      </w:r>
      <w:proofErr w:type="spellStart"/>
      <w:r w:rsidRPr="00F80023">
        <w:rPr>
          <w:color w:val="000000" w:themeColor="text1"/>
          <w:sz w:val="24"/>
        </w:rPr>
        <w:t>pellet</w:t>
      </w:r>
      <w:proofErr w:type="spellEnd"/>
      <w:r w:rsidRPr="00F80023">
        <w:rPr>
          <w:color w:val="000000" w:themeColor="text1"/>
          <w:sz w:val="24"/>
        </w:rPr>
        <w:t xml:space="preserve"> wraz z osprzętem,</w:t>
      </w:r>
    </w:p>
    <w:p w14:paraId="0BDD3949" w14:textId="77777777" w:rsidR="00B46BF1" w:rsidRPr="00F80023" w:rsidRDefault="00B46BF1" w:rsidP="00B46BF1">
      <w:pPr>
        <w:rPr>
          <w:color w:val="000000" w:themeColor="text1"/>
          <w:sz w:val="24"/>
        </w:rPr>
      </w:pPr>
      <w:r w:rsidRPr="00F80023">
        <w:rPr>
          <w:color w:val="000000" w:themeColor="text1"/>
          <w:sz w:val="24"/>
        </w:rPr>
        <w:t>- montaż zaworów termostatycznych,</w:t>
      </w:r>
    </w:p>
    <w:p w14:paraId="5E8BE1F7" w14:textId="77777777" w:rsidR="00B46BF1" w:rsidRDefault="00B46BF1" w:rsidP="00B46BF1">
      <w:pPr>
        <w:rPr>
          <w:color w:val="000000" w:themeColor="text1"/>
          <w:sz w:val="24"/>
        </w:rPr>
      </w:pPr>
      <w:r w:rsidRPr="00F80023">
        <w:rPr>
          <w:color w:val="000000" w:themeColor="text1"/>
          <w:sz w:val="24"/>
        </w:rPr>
        <w:t>- montaż systemu zarządzania energią,</w:t>
      </w:r>
    </w:p>
    <w:p w14:paraId="18F0A5BF" w14:textId="77777777" w:rsidR="00CF1E52" w:rsidRPr="00F80023" w:rsidRDefault="00CF1E52" w:rsidP="00B46BF1">
      <w:pPr>
        <w:rPr>
          <w:color w:val="000000" w:themeColor="text1"/>
          <w:sz w:val="24"/>
        </w:rPr>
      </w:pPr>
    </w:p>
    <w:p w14:paraId="1DA11448" w14:textId="77777777" w:rsidR="00B46BF1" w:rsidRPr="00F80023" w:rsidRDefault="00B46BF1" w:rsidP="00B46BF1">
      <w:pPr>
        <w:rPr>
          <w:b/>
          <w:bCs/>
          <w:color w:val="000000" w:themeColor="text1"/>
          <w:sz w:val="24"/>
        </w:rPr>
      </w:pPr>
      <w:r w:rsidRPr="00F80023">
        <w:rPr>
          <w:b/>
          <w:bCs/>
          <w:color w:val="000000" w:themeColor="text1"/>
          <w:sz w:val="24"/>
        </w:rPr>
        <w:t xml:space="preserve">W zakresie  branży elektrycznej:     </w:t>
      </w:r>
    </w:p>
    <w:p w14:paraId="424463D0" w14:textId="77777777" w:rsidR="00B46BF1" w:rsidRPr="00F80023" w:rsidRDefault="00B46BF1" w:rsidP="00B46BF1">
      <w:pPr>
        <w:rPr>
          <w:color w:val="000000" w:themeColor="text1"/>
          <w:sz w:val="24"/>
        </w:rPr>
      </w:pPr>
      <w:r w:rsidRPr="00F80023">
        <w:rPr>
          <w:color w:val="000000" w:themeColor="text1"/>
          <w:sz w:val="24"/>
        </w:rPr>
        <w:t xml:space="preserve">- montaż instalacji fotowoltaicznej o łącznej mocy 20,00 </w:t>
      </w:r>
      <w:proofErr w:type="spellStart"/>
      <w:r w:rsidRPr="00F80023">
        <w:rPr>
          <w:color w:val="000000" w:themeColor="text1"/>
          <w:sz w:val="24"/>
        </w:rPr>
        <w:t>kWp</w:t>
      </w:r>
      <w:proofErr w:type="spellEnd"/>
      <w:r w:rsidRPr="00F80023">
        <w:rPr>
          <w:color w:val="000000" w:themeColor="text1"/>
          <w:sz w:val="24"/>
        </w:rPr>
        <w:t>,</w:t>
      </w:r>
    </w:p>
    <w:p w14:paraId="220E96D3" w14:textId="77777777" w:rsidR="00B46BF1" w:rsidRPr="00F80023" w:rsidRDefault="00B46BF1" w:rsidP="00B46BF1">
      <w:pPr>
        <w:rPr>
          <w:color w:val="000000" w:themeColor="text1"/>
          <w:sz w:val="24"/>
        </w:rPr>
      </w:pPr>
      <w:r w:rsidRPr="00F80023">
        <w:rPr>
          <w:color w:val="000000" w:themeColor="text1"/>
          <w:sz w:val="24"/>
        </w:rPr>
        <w:t>- montaż  instalacji odgromowej,</w:t>
      </w:r>
    </w:p>
    <w:p w14:paraId="6D7A5E0A" w14:textId="77777777" w:rsidR="00B46BF1" w:rsidRPr="00F80023" w:rsidRDefault="00B46BF1" w:rsidP="00B46BF1">
      <w:pPr>
        <w:rPr>
          <w:color w:val="000000" w:themeColor="text1"/>
          <w:sz w:val="24"/>
        </w:rPr>
      </w:pPr>
      <w:r w:rsidRPr="00F80023">
        <w:rPr>
          <w:color w:val="000000" w:themeColor="text1"/>
          <w:sz w:val="24"/>
        </w:rPr>
        <w:t xml:space="preserve">W zakresie </w:t>
      </w:r>
      <w:r w:rsidR="00D15747" w:rsidRPr="00F80023">
        <w:rPr>
          <w:color w:val="000000" w:themeColor="text1"/>
          <w:sz w:val="24"/>
        </w:rPr>
        <w:t xml:space="preserve"> zagospodarowania terenu:</w:t>
      </w:r>
    </w:p>
    <w:p w14:paraId="61E30067" w14:textId="77777777" w:rsidR="00D15747" w:rsidRPr="00F80023" w:rsidRDefault="00D15747" w:rsidP="00B46BF1">
      <w:pPr>
        <w:rPr>
          <w:b/>
          <w:bCs/>
          <w:color w:val="000000" w:themeColor="text1"/>
          <w:sz w:val="24"/>
        </w:rPr>
      </w:pPr>
      <w:r w:rsidRPr="00F80023">
        <w:rPr>
          <w:color w:val="000000" w:themeColor="text1"/>
          <w:sz w:val="24"/>
        </w:rPr>
        <w:t>- brak integracji w istniejące zagospodarowanie terenu</w:t>
      </w:r>
      <w:r w:rsidRPr="00F80023">
        <w:rPr>
          <w:b/>
          <w:bCs/>
          <w:color w:val="000000" w:themeColor="text1"/>
          <w:sz w:val="24"/>
        </w:rPr>
        <w:t xml:space="preserve">, </w:t>
      </w:r>
    </w:p>
    <w:p w14:paraId="1A48B0D2" w14:textId="77777777" w:rsidR="00D15747" w:rsidRPr="00F80023" w:rsidRDefault="00D15747" w:rsidP="00B46BF1">
      <w:pPr>
        <w:rPr>
          <w:b/>
          <w:bCs/>
          <w:color w:val="000000" w:themeColor="text1"/>
          <w:sz w:val="24"/>
        </w:rPr>
      </w:pPr>
    </w:p>
    <w:p w14:paraId="2A57094D" w14:textId="77777777" w:rsidR="00D15747" w:rsidRPr="00F80023" w:rsidRDefault="00D15747" w:rsidP="00B46BF1">
      <w:pPr>
        <w:rPr>
          <w:b/>
          <w:bCs/>
          <w:color w:val="000000" w:themeColor="text1"/>
          <w:sz w:val="24"/>
        </w:rPr>
      </w:pPr>
    </w:p>
    <w:p w14:paraId="6EDA3B8C" w14:textId="273C02C9" w:rsidR="00D15747" w:rsidRPr="00F80023" w:rsidRDefault="00D15747" w:rsidP="00AF1163">
      <w:pPr>
        <w:pStyle w:val="Akapitzlist"/>
        <w:numPr>
          <w:ilvl w:val="0"/>
          <w:numId w:val="26"/>
        </w:numPr>
        <w:rPr>
          <w:b/>
          <w:bCs/>
          <w:color w:val="000000" w:themeColor="text1"/>
          <w:sz w:val="24"/>
        </w:rPr>
      </w:pPr>
      <w:r w:rsidRPr="00F80023">
        <w:rPr>
          <w:b/>
          <w:bCs/>
          <w:color w:val="000000" w:themeColor="text1"/>
          <w:sz w:val="24"/>
        </w:rPr>
        <w:t>Budynek Sali gimnastycznej</w:t>
      </w:r>
    </w:p>
    <w:p w14:paraId="0D3BF231" w14:textId="77777777" w:rsidR="00AF1163" w:rsidRPr="00F80023" w:rsidRDefault="00AF1163" w:rsidP="00B46BF1">
      <w:pPr>
        <w:rPr>
          <w:b/>
          <w:bCs/>
          <w:color w:val="000000" w:themeColor="text1"/>
          <w:sz w:val="24"/>
        </w:rPr>
      </w:pPr>
    </w:p>
    <w:p w14:paraId="13D40313" w14:textId="77777777" w:rsidR="00D15747" w:rsidRPr="00F80023" w:rsidRDefault="00D15747" w:rsidP="00B46BF1">
      <w:pPr>
        <w:rPr>
          <w:color w:val="000000" w:themeColor="text1"/>
          <w:sz w:val="24"/>
        </w:rPr>
      </w:pPr>
      <w:r w:rsidRPr="00F80023">
        <w:rPr>
          <w:color w:val="000000" w:themeColor="text1"/>
          <w:sz w:val="24"/>
        </w:rPr>
        <w:t>- wymiana stolarki  drzwiowej zewnętrznej,</w:t>
      </w:r>
    </w:p>
    <w:p w14:paraId="60FA43F0" w14:textId="77777777" w:rsidR="00D15747" w:rsidRPr="00F80023" w:rsidRDefault="00D15747" w:rsidP="00B46BF1">
      <w:pPr>
        <w:rPr>
          <w:color w:val="000000" w:themeColor="text1"/>
          <w:sz w:val="24"/>
        </w:rPr>
      </w:pPr>
      <w:r w:rsidRPr="00F80023">
        <w:rPr>
          <w:color w:val="000000" w:themeColor="text1"/>
          <w:sz w:val="24"/>
        </w:rPr>
        <w:t>- wymiana stolarki okiennej,</w:t>
      </w:r>
    </w:p>
    <w:p w14:paraId="1088B082" w14:textId="77777777" w:rsidR="00D15747" w:rsidRPr="00F80023" w:rsidRDefault="00D15747" w:rsidP="00B46BF1">
      <w:pPr>
        <w:rPr>
          <w:color w:val="000000" w:themeColor="text1"/>
          <w:sz w:val="24"/>
        </w:rPr>
      </w:pPr>
      <w:r w:rsidRPr="00F80023">
        <w:rPr>
          <w:color w:val="000000" w:themeColor="text1"/>
          <w:sz w:val="24"/>
        </w:rPr>
        <w:t>- ocieplenie ościeży okiennych i drzwiowych,</w:t>
      </w:r>
    </w:p>
    <w:p w14:paraId="29C44670" w14:textId="77777777" w:rsidR="00D15747" w:rsidRPr="00F80023" w:rsidRDefault="00D15747" w:rsidP="00B46BF1">
      <w:pPr>
        <w:rPr>
          <w:color w:val="000000" w:themeColor="text1"/>
          <w:sz w:val="24"/>
        </w:rPr>
      </w:pPr>
      <w:r w:rsidRPr="00F80023">
        <w:rPr>
          <w:color w:val="000000" w:themeColor="text1"/>
          <w:sz w:val="24"/>
        </w:rPr>
        <w:t>- wymiana parapetów zewnętrznych,</w:t>
      </w:r>
    </w:p>
    <w:p w14:paraId="31164BB9" w14:textId="77777777" w:rsidR="00D15747" w:rsidRPr="00F80023" w:rsidRDefault="00D15747" w:rsidP="00B46BF1">
      <w:pPr>
        <w:rPr>
          <w:color w:val="000000" w:themeColor="text1"/>
          <w:sz w:val="24"/>
        </w:rPr>
      </w:pPr>
      <w:r w:rsidRPr="00F80023">
        <w:rPr>
          <w:color w:val="000000" w:themeColor="text1"/>
          <w:sz w:val="24"/>
        </w:rPr>
        <w:t>- wymiana parapetów  wewnętrznych,</w:t>
      </w:r>
    </w:p>
    <w:p w14:paraId="7AC2B270" w14:textId="77777777" w:rsidR="00D15747" w:rsidRPr="00F80023" w:rsidRDefault="00D15747" w:rsidP="00B46BF1">
      <w:pPr>
        <w:rPr>
          <w:color w:val="000000" w:themeColor="text1"/>
          <w:sz w:val="24"/>
        </w:rPr>
      </w:pPr>
      <w:r w:rsidRPr="00F80023">
        <w:rPr>
          <w:color w:val="000000" w:themeColor="text1"/>
          <w:sz w:val="24"/>
        </w:rPr>
        <w:t>- remont kominów,</w:t>
      </w:r>
    </w:p>
    <w:p w14:paraId="3D215EBB" w14:textId="1B91799C" w:rsidR="004707FA" w:rsidRPr="007B3703" w:rsidRDefault="00D15747" w:rsidP="00B46BF1">
      <w:pPr>
        <w:rPr>
          <w:color w:val="000000" w:themeColor="text1"/>
          <w:sz w:val="24"/>
        </w:rPr>
      </w:pPr>
      <w:r w:rsidRPr="00F80023">
        <w:rPr>
          <w:color w:val="000000" w:themeColor="text1"/>
          <w:sz w:val="24"/>
        </w:rPr>
        <w:t>- prace towarzyszące,</w:t>
      </w:r>
    </w:p>
    <w:p w14:paraId="6F97360E" w14:textId="66571E1F" w:rsidR="00D15747" w:rsidRPr="00F80023" w:rsidRDefault="00D15747" w:rsidP="00B46BF1">
      <w:pPr>
        <w:rPr>
          <w:color w:val="000000" w:themeColor="text1"/>
          <w:sz w:val="24"/>
        </w:rPr>
      </w:pPr>
    </w:p>
    <w:p w14:paraId="4A78DA30" w14:textId="3B211992" w:rsidR="00D15747" w:rsidRPr="00CF1E52" w:rsidRDefault="00D15747" w:rsidP="00B46BF1">
      <w:pPr>
        <w:rPr>
          <w:b/>
          <w:bCs/>
          <w:color w:val="000000" w:themeColor="text1"/>
          <w:sz w:val="24"/>
        </w:rPr>
      </w:pPr>
      <w:r w:rsidRPr="00CF1E52">
        <w:rPr>
          <w:b/>
          <w:bCs/>
          <w:color w:val="000000" w:themeColor="text1"/>
          <w:sz w:val="24"/>
        </w:rPr>
        <w:t>W zakresie branży sanitarnej:</w:t>
      </w:r>
    </w:p>
    <w:p w14:paraId="6B3AD99A" w14:textId="77777777" w:rsidR="00D15747" w:rsidRPr="00F80023" w:rsidRDefault="00D15747" w:rsidP="00B46BF1">
      <w:pPr>
        <w:rPr>
          <w:color w:val="000000" w:themeColor="text1"/>
          <w:sz w:val="24"/>
        </w:rPr>
      </w:pPr>
      <w:r w:rsidRPr="00F80023">
        <w:rPr>
          <w:color w:val="000000" w:themeColor="text1"/>
          <w:sz w:val="24"/>
        </w:rPr>
        <w:t>- montaż zaworów  termostatycznych,</w:t>
      </w:r>
    </w:p>
    <w:p w14:paraId="24917C93" w14:textId="77777777" w:rsidR="00D15747" w:rsidRDefault="00D15747" w:rsidP="00B46BF1">
      <w:pPr>
        <w:rPr>
          <w:color w:val="000000" w:themeColor="text1"/>
          <w:sz w:val="24"/>
        </w:rPr>
      </w:pPr>
      <w:r w:rsidRPr="00F80023">
        <w:rPr>
          <w:color w:val="000000" w:themeColor="text1"/>
          <w:sz w:val="24"/>
        </w:rPr>
        <w:t>- montaż systemu zarzadzania energią,</w:t>
      </w:r>
    </w:p>
    <w:p w14:paraId="366C2D34" w14:textId="77777777" w:rsidR="000E7BCF" w:rsidRPr="00F80023" w:rsidRDefault="000E7BCF" w:rsidP="00B46BF1">
      <w:pPr>
        <w:rPr>
          <w:color w:val="000000" w:themeColor="text1"/>
          <w:sz w:val="24"/>
        </w:rPr>
      </w:pPr>
    </w:p>
    <w:p w14:paraId="54C7BE8F" w14:textId="77777777" w:rsidR="00D15747" w:rsidRPr="000E7BCF" w:rsidRDefault="00D15747" w:rsidP="00B46BF1">
      <w:pPr>
        <w:rPr>
          <w:b/>
          <w:bCs/>
          <w:color w:val="000000" w:themeColor="text1"/>
          <w:sz w:val="24"/>
        </w:rPr>
      </w:pPr>
      <w:r w:rsidRPr="00F80023">
        <w:rPr>
          <w:color w:val="000000" w:themeColor="text1"/>
          <w:sz w:val="24"/>
        </w:rPr>
        <w:t xml:space="preserve"> </w:t>
      </w:r>
      <w:r w:rsidRPr="000E7BCF">
        <w:rPr>
          <w:b/>
          <w:bCs/>
          <w:color w:val="000000" w:themeColor="text1"/>
          <w:sz w:val="24"/>
        </w:rPr>
        <w:t>W zakresie branży elektrycznej:</w:t>
      </w:r>
    </w:p>
    <w:p w14:paraId="0A12E5DC" w14:textId="77777777" w:rsidR="00D15747" w:rsidRPr="00F80023" w:rsidRDefault="00D15747" w:rsidP="00B46BF1">
      <w:pPr>
        <w:rPr>
          <w:color w:val="000000" w:themeColor="text1"/>
          <w:sz w:val="24"/>
        </w:rPr>
      </w:pPr>
      <w:r w:rsidRPr="00F80023">
        <w:rPr>
          <w:color w:val="000000" w:themeColor="text1"/>
          <w:sz w:val="24"/>
        </w:rPr>
        <w:t xml:space="preserve">- montaż instalacji fotowoltaicznej o łącznej mocy 10,00 </w:t>
      </w:r>
      <w:proofErr w:type="spellStart"/>
      <w:r w:rsidRPr="00F80023">
        <w:rPr>
          <w:color w:val="000000" w:themeColor="text1"/>
          <w:sz w:val="24"/>
        </w:rPr>
        <w:t>kWp</w:t>
      </w:r>
      <w:proofErr w:type="spellEnd"/>
      <w:r w:rsidRPr="00F80023">
        <w:rPr>
          <w:color w:val="000000" w:themeColor="text1"/>
          <w:sz w:val="24"/>
        </w:rPr>
        <w:t>,</w:t>
      </w:r>
    </w:p>
    <w:p w14:paraId="31F7E160" w14:textId="77777777" w:rsidR="00D15747" w:rsidRDefault="00D15747" w:rsidP="00B46BF1">
      <w:pPr>
        <w:rPr>
          <w:color w:val="000000" w:themeColor="text1"/>
          <w:sz w:val="24"/>
        </w:rPr>
      </w:pPr>
      <w:r w:rsidRPr="00F80023">
        <w:rPr>
          <w:color w:val="000000" w:themeColor="text1"/>
          <w:sz w:val="24"/>
        </w:rPr>
        <w:t>- remont instalacji odgromowej,</w:t>
      </w:r>
    </w:p>
    <w:p w14:paraId="754A6504" w14:textId="77777777" w:rsidR="00CF1E52" w:rsidRPr="00F80023" w:rsidRDefault="00CF1E52" w:rsidP="00B46BF1">
      <w:pPr>
        <w:rPr>
          <w:color w:val="000000" w:themeColor="text1"/>
          <w:sz w:val="24"/>
        </w:rPr>
      </w:pPr>
    </w:p>
    <w:p w14:paraId="235E81F4" w14:textId="77777777" w:rsidR="00D15747" w:rsidRPr="00CF1E52" w:rsidRDefault="00D15747" w:rsidP="00B46BF1">
      <w:pPr>
        <w:rPr>
          <w:b/>
          <w:bCs/>
          <w:color w:val="000000" w:themeColor="text1"/>
          <w:sz w:val="24"/>
        </w:rPr>
      </w:pPr>
      <w:r w:rsidRPr="00CF1E52">
        <w:rPr>
          <w:b/>
          <w:bCs/>
          <w:color w:val="000000" w:themeColor="text1"/>
          <w:sz w:val="24"/>
        </w:rPr>
        <w:t>W  zakresie zagospodarowania terenu:</w:t>
      </w:r>
    </w:p>
    <w:p w14:paraId="048CF672" w14:textId="5F65F29B" w:rsidR="00D15747" w:rsidRPr="00F80023" w:rsidRDefault="00D15747" w:rsidP="00B46BF1">
      <w:pPr>
        <w:rPr>
          <w:color w:val="000000" w:themeColor="text1"/>
          <w:sz w:val="24"/>
        </w:rPr>
      </w:pPr>
      <w:r w:rsidRPr="00F80023">
        <w:rPr>
          <w:color w:val="000000" w:themeColor="text1"/>
          <w:sz w:val="24"/>
        </w:rPr>
        <w:t>- brak ingerencji w istn</w:t>
      </w:r>
      <w:r w:rsidR="00AF1163" w:rsidRPr="00F80023">
        <w:rPr>
          <w:color w:val="000000" w:themeColor="text1"/>
          <w:sz w:val="24"/>
        </w:rPr>
        <w:t>i</w:t>
      </w:r>
      <w:r w:rsidRPr="00F80023">
        <w:rPr>
          <w:color w:val="000000" w:themeColor="text1"/>
          <w:sz w:val="24"/>
        </w:rPr>
        <w:t>ejące zagospodarowanie terenu,</w:t>
      </w:r>
    </w:p>
    <w:p w14:paraId="22321F24" w14:textId="77777777" w:rsidR="004707FA" w:rsidRPr="00F80023" w:rsidRDefault="004707FA" w:rsidP="00B46BF1">
      <w:pPr>
        <w:rPr>
          <w:b/>
          <w:bCs/>
          <w:color w:val="000000" w:themeColor="text1"/>
          <w:sz w:val="24"/>
        </w:rPr>
      </w:pPr>
    </w:p>
    <w:p w14:paraId="00F18C7F" w14:textId="77777777" w:rsidR="00D15747" w:rsidRPr="00F80023" w:rsidRDefault="00D15747" w:rsidP="00AF1163">
      <w:pPr>
        <w:pStyle w:val="Akapitzlist"/>
        <w:numPr>
          <w:ilvl w:val="0"/>
          <w:numId w:val="26"/>
        </w:numPr>
        <w:rPr>
          <w:b/>
          <w:bCs/>
          <w:color w:val="000000" w:themeColor="text1"/>
          <w:sz w:val="24"/>
        </w:rPr>
      </w:pPr>
      <w:r w:rsidRPr="00F80023">
        <w:rPr>
          <w:b/>
          <w:bCs/>
          <w:color w:val="000000" w:themeColor="text1"/>
          <w:sz w:val="24"/>
        </w:rPr>
        <w:t>Budynek sanitarno-szatniowy</w:t>
      </w:r>
    </w:p>
    <w:p w14:paraId="5230F176" w14:textId="77777777" w:rsidR="00A81801" w:rsidRPr="00F80023" w:rsidRDefault="00A81801" w:rsidP="00A81801">
      <w:pPr>
        <w:rPr>
          <w:color w:val="000000" w:themeColor="text1"/>
          <w:sz w:val="24"/>
        </w:rPr>
      </w:pPr>
    </w:p>
    <w:p w14:paraId="4D44B924" w14:textId="6F0EF09D" w:rsidR="00A81801" w:rsidRPr="00F80023" w:rsidRDefault="00A81801" w:rsidP="00A81801">
      <w:pPr>
        <w:rPr>
          <w:color w:val="000000" w:themeColor="text1"/>
          <w:sz w:val="24"/>
        </w:rPr>
      </w:pPr>
      <w:r w:rsidRPr="00F80023">
        <w:rPr>
          <w:color w:val="000000" w:themeColor="text1"/>
          <w:sz w:val="24"/>
        </w:rPr>
        <w:t>-  wymiana stolarki drzwiowej zewnętrznej,</w:t>
      </w:r>
    </w:p>
    <w:p w14:paraId="5AEE4AD9" w14:textId="77777777" w:rsidR="00A81801" w:rsidRPr="00F80023" w:rsidRDefault="00A81801" w:rsidP="00A81801">
      <w:pPr>
        <w:rPr>
          <w:color w:val="000000" w:themeColor="text1"/>
          <w:sz w:val="24"/>
        </w:rPr>
      </w:pPr>
      <w:r w:rsidRPr="00F80023">
        <w:rPr>
          <w:color w:val="000000" w:themeColor="text1"/>
          <w:sz w:val="24"/>
        </w:rPr>
        <w:t>- wymiana stolarki okiennej,</w:t>
      </w:r>
    </w:p>
    <w:p w14:paraId="475E4EFB" w14:textId="77777777" w:rsidR="00A81801" w:rsidRPr="00F80023" w:rsidRDefault="00A81801" w:rsidP="00A81801">
      <w:pPr>
        <w:rPr>
          <w:color w:val="000000" w:themeColor="text1"/>
          <w:sz w:val="24"/>
        </w:rPr>
      </w:pPr>
      <w:r w:rsidRPr="00F80023">
        <w:rPr>
          <w:color w:val="000000" w:themeColor="text1"/>
          <w:sz w:val="24"/>
        </w:rPr>
        <w:t>- ocieplenie ościeży okiennych i drzwiowych,</w:t>
      </w:r>
    </w:p>
    <w:p w14:paraId="61D88868" w14:textId="77777777" w:rsidR="00A81801" w:rsidRPr="00F80023" w:rsidRDefault="00A81801" w:rsidP="00A81801">
      <w:pPr>
        <w:rPr>
          <w:color w:val="000000" w:themeColor="text1"/>
          <w:sz w:val="24"/>
        </w:rPr>
      </w:pPr>
      <w:r w:rsidRPr="00F80023">
        <w:rPr>
          <w:color w:val="000000" w:themeColor="text1"/>
          <w:sz w:val="24"/>
        </w:rPr>
        <w:t>- wymiana parapetów zewnętrznych,</w:t>
      </w:r>
    </w:p>
    <w:p w14:paraId="5BE84C6C" w14:textId="77777777" w:rsidR="00A81801" w:rsidRPr="00F80023" w:rsidRDefault="00A81801" w:rsidP="00A81801">
      <w:pPr>
        <w:rPr>
          <w:color w:val="000000" w:themeColor="text1"/>
          <w:sz w:val="24"/>
        </w:rPr>
      </w:pPr>
      <w:r w:rsidRPr="00F80023">
        <w:rPr>
          <w:color w:val="000000" w:themeColor="text1"/>
          <w:sz w:val="24"/>
        </w:rPr>
        <w:t xml:space="preserve">- wymiana parapetów wewnętrznych, </w:t>
      </w:r>
    </w:p>
    <w:p w14:paraId="6043F03B" w14:textId="7CB0BE68" w:rsidR="00A81801" w:rsidRPr="00F80023" w:rsidRDefault="0002793B" w:rsidP="00A81801">
      <w:pPr>
        <w:rPr>
          <w:color w:val="000000" w:themeColor="text1"/>
          <w:sz w:val="24"/>
        </w:rPr>
      </w:pPr>
      <w:r w:rsidRPr="00F80023">
        <w:rPr>
          <w:color w:val="000000" w:themeColor="text1"/>
          <w:sz w:val="24"/>
        </w:rPr>
        <w:t>- r</w:t>
      </w:r>
      <w:r w:rsidR="00A81801" w:rsidRPr="00F80023">
        <w:rPr>
          <w:color w:val="000000" w:themeColor="text1"/>
          <w:sz w:val="24"/>
        </w:rPr>
        <w:t>emont kominów,</w:t>
      </w:r>
    </w:p>
    <w:p w14:paraId="55B0648B" w14:textId="77777777" w:rsidR="00A81801" w:rsidRDefault="00A81801" w:rsidP="00A81801">
      <w:pPr>
        <w:rPr>
          <w:color w:val="000000" w:themeColor="text1"/>
          <w:sz w:val="24"/>
        </w:rPr>
      </w:pPr>
      <w:r w:rsidRPr="00F80023">
        <w:rPr>
          <w:color w:val="000000" w:themeColor="text1"/>
          <w:sz w:val="24"/>
        </w:rPr>
        <w:t>- prace towarzyszące,</w:t>
      </w:r>
    </w:p>
    <w:p w14:paraId="4CF71756" w14:textId="421232C1" w:rsidR="00A81801" w:rsidRPr="00CF1E52" w:rsidRDefault="00A81801" w:rsidP="00A81801">
      <w:pPr>
        <w:rPr>
          <w:b/>
          <w:bCs/>
          <w:color w:val="000000" w:themeColor="text1"/>
          <w:sz w:val="24"/>
        </w:rPr>
      </w:pPr>
      <w:r w:rsidRPr="00CF1E52">
        <w:rPr>
          <w:b/>
          <w:bCs/>
          <w:color w:val="000000" w:themeColor="text1"/>
          <w:sz w:val="24"/>
        </w:rPr>
        <w:t>W zakresie branży sanitarnej</w:t>
      </w:r>
      <w:r w:rsidR="00CF1E52">
        <w:rPr>
          <w:b/>
          <w:bCs/>
          <w:color w:val="000000" w:themeColor="text1"/>
          <w:sz w:val="24"/>
        </w:rPr>
        <w:t>:</w:t>
      </w:r>
    </w:p>
    <w:p w14:paraId="43555D50" w14:textId="77777777" w:rsidR="0002793B" w:rsidRPr="00F80023" w:rsidRDefault="0002793B" w:rsidP="00A81801">
      <w:pPr>
        <w:rPr>
          <w:color w:val="000000" w:themeColor="text1"/>
          <w:sz w:val="24"/>
        </w:rPr>
      </w:pPr>
    </w:p>
    <w:p w14:paraId="1A5DE0D3" w14:textId="79BB0B75" w:rsidR="00A81801" w:rsidRPr="00F80023" w:rsidRDefault="00A81801" w:rsidP="00A81801">
      <w:pPr>
        <w:rPr>
          <w:color w:val="000000" w:themeColor="text1"/>
          <w:sz w:val="24"/>
        </w:rPr>
      </w:pPr>
      <w:r w:rsidRPr="00F80023">
        <w:rPr>
          <w:color w:val="000000" w:themeColor="text1"/>
          <w:sz w:val="24"/>
        </w:rPr>
        <w:t>- montaż zaworów termostatycznych,</w:t>
      </w:r>
    </w:p>
    <w:p w14:paraId="4F8171D3" w14:textId="77777777" w:rsidR="00A81801" w:rsidRDefault="00A81801" w:rsidP="00A81801">
      <w:pPr>
        <w:rPr>
          <w:color w:val="000000" w:themeColor="text1"/>
          <w:sz w:val="24"/>
        </w:rPr>
      </w:pPr>
      <w:r w:rsidRPr="00F80023">
        <w:rPr>
          <w:color w:val="000000" w:themeColor="text1"/>
          <w:sz w:val="24"/>
        </w:rPr>
        <w:t xml:space="preserve">- montaż systemu zarzadzania energią, </w:t>
      </w:r>
    </w:p>
    <w:p w14:paraId="644CF09A" w14:textId="77777777" w:rsidR="00A81801" w:rsidRPr="00CF1E52" w:rsidRDefault="00A81801" w:rsidP="00A81801">
      <w:pPr>
        <w:rPr>
          <w:b/>
          <w:bCs/>
          <w:color w:val="000000" w:themeColor="text1"/>
          <w:sz w:val="24"/>
        </w:rPr>
      </w:pPr>
      <w:r w:rsidRPr="00CF1E52">
        <w:rPr>
          <w:b/>
          <w:bCs/>
          <w:color w:val="000000" w:themeColor="text1"/>
          <w:sz w:val="24"/>
        </w:rPr>
        <w:t>W zakresie branży elektrycznej:</w:t>
      </w:r>
    </w:p>
    <w:p w14:paraId="08105E41" w14:textId="11C5F887" w:rsidR="00A81801" w:rsidRPr="004B0CB2" w:rsidRDefault="004B0CB2" w:rsidP="00A81801">
      <w:pPr>
        <w:rPr>
          <w:color w:val="000000" w:themeColor="text1"/>
          <w:sz w:val="24"/>
          <w:szCs w:val="24"/>
        </w:rPr>
      </w:pPr>
      <w:r>
        <w:rPr>
          <w:sz w:val="28"/>
          <w:szCs w:val="28"/>
        </w:rPr>
        <w:t xml:space="preserve">- </w:t>
      </w:r>
      <w:r w:rsidRPr="004B0CB2">
        <w:rPr>
          <w:sz w:val="24"/>
          <w:szCs w:val="24"/>
        </w:rPr>
        <w:t>nie dotyczy</w:t>
      </w:r>
    </w:p>
    <w:p w14:paraId="10C91C9F" w14:textId="2792655A" w:rsidR="00A81801" w:rsidRPr="00CF1E52" w:rsidRDefault="00A81801" w:rsidP="00A81801">
      <w:pPr>
        <w:rPr>
          <w:b/>
          <w:bCs/>
          <w:color w:val="000000" w:themeColor="text1"/>
          <w:sz w:val="24"/>
        </w:rPr>
      </w:pPr>
      <w:r w:rsidRPr="00CF1E52">
        <w:rPr>
          <w:b/>
          <w:bCs/>
          <w:color w:val="000000" w:themeColor="text1"/>
          <w:sz w:val="24"/>
        </w:rPr>
        <w:t>W zakresie zagospodarowania terenu:</w:t>
      </w:r>
    </w:p>
    <w:p w14:paraId="42E83DB6" w14:textId="77777777" w:rsidR="00A81801" w:rsidRPr="00F80023" w:rsidRDefault="00A81801" w:rsidP="00A81801">
      <w:pPr>
        <w:rPr>
          <w:color w:val="000000" w:themeColor="text1"/>
          <w:sz w:val="24"/>
        </w:rPr>
      </w:pPr>
      <w:r w:rsidRPr="00F80023">
        <w:rPr>
          <w:color w:val="000000" w:themeColor="text1"/>
          <w:sz w:val="24"/>
        </w:rPr>
        <w:lastRenderedPageBreak/>
        <w:t>- brak ingerencji w istniejące zagospodarowanie terenu.</w:t>
      </w:r>
    </w:p>
    <w:p w14:paraId="6B10AF95" w14:textId="77777777" w:rsidR="00A81801" w:rsidRPr="00F80023" w:rsidRDefault="00A81801" w:rsidP="00A81801">
      <w:pPr>
        <w:rPr>
          <w:color w:val="000000" w:themeColor="text1"/>
          <w:sz w:val="24"/>
        </w:rPr>
      </w:pPr>
    </w:p>
    <w:p w14:paraId="25C23013" w14:textId="77777777" w:rsidR="00A81801" w:rsidRPr="00F80023" w:rsidRDefault="00A81801" w:rsidP="00A81801">
      <w:pPr>
        <w:rPr>
          <w:b/>
          <w:bCs/>
          <w:color w:val="000000" w:themeColor="text1"/>
          <w:sz w:val="24"/>
        </w:rPr>
      </w:pPr>
    </w:p>
    <w:p w14:paraId="12280CB6" w14:textId="3F85FC43" w:rsidR="00A81801" w:rsidRDefault="00A81801" w:rsidP="00A81801">
      <w:pPr>
        <w:rPr>
          <w:b/>
          <w:bCs/>
          <w:color w:val="000000" w:themeColor="text1"/>
          <w:sz w:val="24"/>
        </w:rPr>
      </w:pPr>
      <w:r w:rsidRPr="00F80023">
        <w:rPr>
          <w:b/>
          <w:bCs/>
          <w:color w:val="000000" w:themeColor="text1"/>
          <w:sz w:val="24"/>
        </w:rPr>
        <w:t>Budynek starej szkoły:</w:t>
      </w:r>
    </w:p>
    <w:p w14:paraId="2D4F70E9" w14:textId="2E4E120D" w:rsidR="000E7BCF" w:rsidRDefault="000E7BCF" w:rsidP="00A81801">
      <w:pPr>
        <w:rPr>
          <w:b/>
          <w:bCs/>
          <w:color w:val="000000" w:themeColor="text1"/>
          <w:sz w:val="24"/>
        </w:rPr>
      </w:pPr>
      <w:r>
        <w:rPr>
          <w:b/>
          <w:bCs/>
          <w:color w:val="000000" w:themeColor="text1"/>
          <w:sz w:val="24"/>
        </w:rPr>
        <w:t>- wymiana s</w:t>
      </w:r>
      <w:r w:rsidR="00B560B9">
        <w:rPr>
          <w:b/>
          <w:bCs/>
          <w:color w:val="000000" w:themeColor="text1"/>
          <w:sz w:val="24"/>
        </w:rPr>
        <w:t>tol</w:t>
      </w:r>
      <w:r>
        <w:rPr>
          <w:b/>
          <w:bCs/>
          <w:color w:val="000000" w:themeColor="text1"/>
          <w:sz w:val="24"/>
        </w:rPr>
        <w:t>arki</w:t>
      </w:r>
      <w:r w:rsidR="009F6D15">
        <w:rPr>
          <w:b/>
          <w:bCs/>
          <w:color w:val="000000" w:themeColor="text1"/>
          <w:sz w:val="24"/>
        </w:rPr>
        <w:t xml:space="preserve"> </w:t>
      </w:r>
      <w:r w:rsidR="00B560B9">
        <w:rPr>
          <w:b/>
          <w:bCs/>
          <w:color w:val="000000" w:themeColor="text1"/>
          <w:sz w:val="24"/>
        </w:rPr>
        <w:t>drzwiowej zewnętrznej,</w:t>
      </w:r>
    </w:p>
    <w:p w14:paraId="0C94B8AE" w14:textId="38724EC3" w:rsidR="00B560B9" w:rsidRDefault="00B560B9" w:rsidP="00A81801">
      <w:pPr>
        <w:rPr>
          <w:b/>
          <w:bCs/>
          <w:color w:val="000000" w:themeColor="text1"/>
          <w:sz w:val="24"/>
        </w:rPr>
      </w:pPr>
      <w:r>
        <w:rPr>
          <w:b/>
          <w:bCs/>
          <w:color w:val="000000" w:themeColor="text1"/>
          <w:sz w:val="24"/>
        </w:rPr>
        <w:t>- wymiana stolarki okiennej,</w:t>
      </w:r>
    </w:p>
    <w:p w14:paraId="1E2EBB5F" w14:textId="57C4F936" w:rsidR="00B560B9" w:rsidRDefault="00B560B9" w:rsidP="00A81801">
      <w:pPr>
        <w:rPr>
          <w:b/>
          <w:bCs/>
          <w:color w:val="000000" w:themeColor="text1"/>
          <w:sz w:val="24"/>
        </w:rPr>
      </w:pPr>
      <w:r>
        <w:rPr>
          <w:b/>
          <w:bCs/>
          <w:color w:val="000000" w:themeColor="text1"/>
          <w:sz w:val="24"/>
        </w:rPr>
        <w:t xml:space="preserve">- ocieplenie ościeży okiennych i drzwiowych, </w:t>
      </w:r>
    </w:p>
    <w:p w14:paraId="2DED5AC9" w14:textId="43FB4BB6" w:rsidR="00B560B9" w:rsidRDefault="00B560B9" w:rsidP="00A81801">
      <w:pPr>
        <w:rPr>
          <w:b/>
          <w:bCs/>
          <w:color w:val="000000" w:themeColor="text1"/>
          <w:sz w:val="24"/>
        </w:rPr>
      </w:pPr>
      <w:r>
        <w:rPr>
          <w:b/>
          <w:bCs/>
          <w:color w:val="000000" w:themeColor="text1"/>
          <w:sz w:val="24"/>
        </w:rPr>
        <w:t>- wymiana parapetów zewnętrznych,</w:t>
      </w:r>
    </w:p>
    <w:p w14:paraId="49538B71" w14:textId="33582783" w:rsidR="00B560B9" w:rsidRDefault="00B560B9" w:rsidP="00A81801">
      <w:pPr>
        <w:rPr>
          <w:b/>
          <w:bCs/>
          <w:color w:val="000000" w:themeColor="text1"/>
          <w:sz w:val="24"/>
        </w:rPr>
      </w:pPr>
      <w:r>
        <w:rPr>
          <w:b/>
          <w:bCs/>
          <w:color w:val="000000" w:themeColor="text1"/>
          <w:sz w:val="24"/>
        </w:rPr>
        <w:t>- wymiana parapetów wewnętrznych,</w:t>
      </w:r>
    </w:p>
    <w:p w14:paraId="45CEBFE7" w14:textId="19D6B23C" w:rsidR="00B560B9" w:rsidRDefault="00B560B9" w:rsidP="00A81801">
      <w:pPr>
        <w:rPr>
          <w:b/>
          <w:bCs/>
          <w:color w:val="000000" w:themeColor="text1"/>
          <w:sz w:val="24"/>
        </w:rPr>
      </w:pPr>
      <w:r>
        <w:rPr>
          <w:b/>
          <w:bCs/>
          <w:color w:val="000000" w:themeColor="text1"/>
          <w:sz w:val="24"/>
        </w:rPr>
        <w:t xml:space="preserve">- montaż </w:t>
      </w:r>
      <w:proofErr w:type="spellStart"/>
      <w:r>
        <w:rPr>
          <w:b/>
          <w:bCs/>
          <w:color w:val="000000" w:themeColor="text1"/>
          <w:sz w:val="24"/>
        </w:rPr>
        <w:t>ruperatorów</w:t>
      </w:r>
      <w:proofErr w:type="spellEnd"/>
      <w:r>
        <w:rPr>
          <w:b/>
          <w:bCs/>
          <w:color w:val="000000" w:themeColor="text1"/>
          <w:sz w:val="24"/>
        </w:rPr>
        <w:t xml:space="preserve"> kompaktowych,</w:t>
      </w:r>
    </w:p>
    <w:p w14:paraId="436B4768" w14:textId="17EF586C" w:rsidR="00B560B9" w:rsidRDefault="00B560B9" w:rsidP="00A81801">
      <w:pPr>
        <w:rPr>
          <w:b/>
          <w:bCs/>
          <w:color w:val="000000" w:themeColor="text1"/>
          <w:sz w:val="24"/>
        </w:rPr>
      </w:pPr>
      <w:r>
        <w:rPr>
          <w:b/>
          <w:bCs/>
          <w:color w:val="000000" w:themeColor="text1"/>
          <w:sz w:val="24"/>
        </w:rPr>
        <w:t>- remont kominów,</w:t>
      </w:r>
    </w:p>
    <w:p w14:paraId="69211B3B" w14:textId="2D2BBFFF" w:rsidR="00B560B9" w:rsidRPr="00F80023" w:rsidRDefault="00B560B9" w:rsidP="00A81801">
      <w:pPr>
        <w:rPr>
          <w:b/>
          <w:bCs/>
          <w:color w:val="000000" w:themeColor="text1"/>
          <w:sz w:val="24"/>
        </w:rPr>
      </w:pPr>
      <w:r>
        <w:rPr>
          <w:b/>
          <w:bCs/>
          <w:color w:val="000000" w:themeColor="text1"/>
          <w:sz w:val="24"/>
        </w:rPr>
        <w:t>- prace towarzyszące</w:t>
      </w:r>
    </w:p>
    <w:p w14:paraId="3428E343" w14:textId="372B7B21" w:rsidR="004928BE" w:rsidRPr="004928BE" w:rsidRDefault="004928BE" w:rsidP="00A81801">
      <w:pPr>
        <w:rPr>
          <w:color w:val="EE0000"/>
          <w:sz w:val="24"/>
          <w:szCs w:val="24"/>
        </w:rPr>
      </w:pPr>
      <w:r w:rsidRPr="004928BE">
        <w:rPr>
          <w:color w:val="EE0000"/>
          <w:sz w:val="24"/>
          <w:szCs w:val="24"/>
        </w:rPr>
        <w:t>,</w:t>
      </w:r>
    </w:p>
    <w:p w14:paraId="6EA1F7CB" w14:textId="77777777" w:rsidR="0002793B" w:rsidRPr="00B560B9" w:rsidRDefault="0002793B" w:rsidP="00A81801">
      <w:pPr>
        <w:rPr>
          <w:b/>
          <w:bCs/>
          <w:sz w:val="24"/>
          <w:szCs w:val="24"/>
        </w:rPr>
      </w:pPr>
      <w:r w:rsidRPr="00B560B9">
        <w:rPr>
          <w:b/>
          <w:bCs/>
          <w:sz w:val="24"/>
          <w:szCs w:val="24"/>
        </w:rPr>
        <w:t>W zakresie branży sanitarnej:</w:t>
      </w:r>
    </w:p>
    <w:p w14:paraId="1FE7250F" w14:textId="77777777" w:rsidR="0002793B" w:rsidRPr="00B560B9" w:rsidRDefault="0002793B" w:rsidP="00A81801">
      <w:pPr>
        <w:rPr>
          <w:sz w:val="24"/>
          <w:szCs w:val="24"/>
        </w:rPr>
      </w:pPr>
      <w:r w:rsidRPr="00B560B9">
        <w:rPr>
          <w:sz w:val="24"/>
          <w:szCs w:val="24"/>
        </w:rPr>
        <w:t xml:space="preserve">- montaż kotła na </w:t>
      </w:r>
      <w:proofErr w:type="spellStart"/>
      <w:r w:rsidRPr="00B560B9">
        <w:rPr>
          <w:sz w:val="24"/>
          <w:szCs w:val="24"/>
        </w:rPr>
        <w:t>pellet</w:t>
      </w:r>
      <w:proofErr w:type="spellEnd"/>
      <w:r w:rsidRPr="00B560B9">
        <w:rPr>
          <w:sz w:val="24"/>
          <w:szCs w:val="24"/>
        </w:rPr>
        <w:t xml:space="preserve"> wraz z osprzętem,</w:t>
      </w:r>
    </w:p>
    <w:p w14:paraId="5E8E5152" w14:textId="681F02CB" w:rsidR="0002793B" w:rsidRPr="00B560B9" w:rsidRDefault="0002793B" w:rsidP="00A81801">
      <w:pPr>
        <w:rPr>
          <w:sz w:val="24"/>
          <w:szCs w:val="24"/>
        </w:rPr>
      </w:pPr>
      <w:r w:rsidRPr="00B560B9">
        <w:rPr>
          <w:sz w:val="24"/>
          <w:szCs w:val="24"/>
        </w:rPr>
        <w:t>- montaż zaworó</w:t>
      </w:r>
      <w:r w:rsidR="00E32EC0" w:rsidRPr="00B560B9">
        <w:rPr>
          <w:sz w:val="24"/>
          <w:szCs w:val="24"/>
        </w:rPr>
        <w:t>w</w:t>
      </w:r>
      <w:r w:rsidRPr="00B560B9">
        <w:rPr>
          <w:sz w:val="24"/>
          <w:szCs w:val="24"/>
        </w:rPr>
        <w:t xml:space="preserve"> termostatycznych,</w:t>
      </w:r>
    </w:p>
    <w:p w14:paraId="621DEEBB" w14:textId="77777777" w:rsidR="0002793B" w:rsidRPr="00B560B9" w:rsidRDefault="0002793B" w:rsidP="00A81801">
      <w:pPr>
        <w:rPr>
          <w:sz w:val="24"/>
          <w:szCs w:val="24"/>
        </w:rPr>
      </w:pPr>
      <w:r w:rsidRPr="00B560B9">
        <w:rPr>
          <w:sz w:val="24"/>
          <w:szCs w:val="24"/>
        </w:rPr>
        <w:t>- montaż systemu zarządzania energią,</w:t>
      </w:r>
    </w:p>
    <w:p w14:paraId="6EB32295" w14:textId="77777777" w:rsidR="0002793B" w:rsidRPr="004928BE" w:rsidRDefault="0002793B" w:rsidP="00A81801">
      <w:pPr>
        <w:rPr>
          <w:color w:val="EE0000"/>
          <w:sz w:val="24"/>
          <w:szCs w:val="24"/>
        </w:rPr>
      </w:pPr>
    </w:p>
    <w:p w14:paraId="1C066411" w14:textId="38992CFE" w:rsidR="00E32EC0" w:rsidRPr="00B560B9" w:rsidRDefault="00E32EC0" w:rsidP="00A81801">
      <w:pPr>
        <w:rPr>
          <w:b/>
          <w:bCs/>
          <w:sz w:val="24"/>
          <w:szCs w:val="24"/>
        </w:rPr>
      </w:pPr>
      <w:r w:rsidRPr="00B560B9">
        <w:rPr>
          <w:b/>
          <w:bCs/>
          <w:sz w:val="24"/>
          <w:szCs w:val="24"/>
        </w:rPr>
        <w:t>W zakresie branż</w:t>
      </w:r>
      <w:r w:rsidR="00CF1E52" w:rsidRPr="00B560B9">
        <w:rPr>
          <w:b/>
          <w:bCs/>
          <w:sz w:val="24"/>
          <w:szCs w:val="24"/>
        </w:rPr>
        <w:t>y</w:t>
      </w:r>
      <w:r w:rsidRPr="00B560B9">
        <w:rPr>
          <w:b/>
          <w:bCs/>
          <w:sz w:val="24"/>
          <w:szCs w:val="24"/>
        </w:rPr>
        <w:t xml:space="preserve"> elektrycznej:</w:t>
      </w:r>
    </w:p>
    <w:p w14:paraId="0E050290" w14:textId="745A91D7" w:rsidR="00E32EC0" w:rsidRPr="00B560B9" w:rsidRDefault="00E32EC0" w:rsidP="00A81801">
      <w:pPr>
        <w:rPr>
          <w:sz w:val="24"/>
          <w:szCs w:val="24"/>
        </w:rPr>
      </w:pPr>
      <w:r w:rsidRPr="00B560B9">
        <w:rPr>
          <w:sz w:val="24"/>
          <w:szCs w:val="24"/>
        </w:rPr>
        <w:t xml:space="preserve">- montaż instalacji fotowoltaicznej o łącznej mocy 20,00 </w:t>
      </w:r>
      <w:proofErr w:type="spellStart"/>
      <w:r w:rsidRPr="00B560B9">
        <w:rPr>
          <w:sz w:val="24"/>
          <w:szCs w:val="24"/>
        </w:rPr>
        <w:t>kWp</w:t>
      </w:r>
      <w:proofErr w:type="spellEnd"/>
      <w:r w:rsidRPr="00B560B9">
        <w:rPr>
          <w:sz w:val="24"/>
          <w:szCs w:val="24"/>
        </w:rPr>
        <w:t>,</w:t>
      </w:r>
      <w:r w:rsidR="004928BE" w:rsidRPr="00B560B9">
        <w:rPr>
          <w:sz w:val="24"/>
          <w:szCs w:val="24"/>
        </w:rPr>
        <w:t xml:space="preserve">- lokalizacja instalacji na gruncie, </w:t>
      </w:r>
    </w:p>
    <w:p w14:paraId="0FA60D29" w14:textId="4FCC08E4" w:rsidR="00E32EC0" w:rsidRPr="00B560B9" w:rsidRDefault="00E32EC0" w:rsidP="00A81801">
      <w:pPr>
        <w:rPr>
          <w:sz w:val="24"/>
          <w:szCs w:val="24"/>
        </w:rPr>
      </w:pPr>
      <w:r w:rsidRPr="00B560B9">
        <w:rPr>
          <w:sz w:val="24"/>
          <w:szCs w:val="24"/>
        </w:rPr>
        <w:t>- remont  instalacji odgromowej ,</w:t>
      </w:r>
    </w:p>
    <w:p w14:paraId="391514F7" w14:textId="77777777" w:rsidR="00E32EC0" w:rsidRPr="00B560B9" w:rsidRDefault="00E32EC0" w:rsidP="00A81801">
      <w:pPr>
        <w:rPr>
          <w:sz w:val="24"/>
          <w:szCs w:val="24"/>
        </w:rPr>
      </w:pPr>
    </w:p>
    <w:p w14:paraId="2CB599DF" w14:textId="5D969033" w:rsidR="00E32EC0" w:rsidRPr="00B560B9" w:rsidRDefault="00E32EC0" w:rsidP="00A81801">
      <w:pPr>
        <w:rPr>
          <w:b/>
          <w:bCs/>
          <w:sz w:val="24"/>
          <w:szCs w:val="24"/>
        </w:rPr>
      </w:pPr>
      <w:r w:rsidRPr="00B560B9">
        <w:rPr>
          <w:b/>
          <w:bCs/>
          <w:sz w:val="24"/>
          <w:szCs w:val="24"/>
        </w:rPr>
        <w:t>W  zakresie zagospodarowania terenu:</w:t>
      </w:r>
    </w:p>
    <w:p w14:paraId="0FC7BDD3" w14:textId="54507CE4" w:rsidR="00E32EC0" w:rsidRPr="00B560B9" w:rsidRDefault="00E32EC0" w:rsidP="00A81801">
      <w:pPr>
        <w:rPr>
          <w:sz w:val="24"/>
          <w:szCs w:val="24"/>
        </w:rPr>
      </w:pPr>
      <w:r w:rsidRPr="00B560B9">
        <w:rPr>
          <w:sz w:val="24"/>
          <w:szCs w:val="24"/>
        </w:rPr>
        <w:t>- brak ingerencji w istniejące zagospodarowanie</w:t>
      </w:r>
      <w:r w:rsidRPr="00B560B9">
        <w:rPr>
          <w:sz w:val="28"/>
          <w:szCs w:val="28"/>
        </w:rPr>
        <w:t xml:space="preserve"> </w:t>
      </w:r>
      <w:r w:rsidRPr="00B560B9">
        <w:rPr>
          <w:sz w:val="24"/>
          <w:szCs w:val="24"/>
        </w:rPr>
        <w:t>terenu.</w:t>
      </w:r>
    </w:p>
    <w:p w14:paraId="6021EA38" w14:textId="437974F2" w:rsidR="00EE325D" w:rsidRPr="00167DC1" w:rsidRDefault="00EE325D" w:rsidP="00167DC1">
      <w:pPr>
        <w:tabs>
          <w:tab w:val="left" w:pos="1284"/>
        </w:tabs>
        <w:spacing w:before="77"/>
        <w:rPr>
          <w:sz w:val="24"/>
        </w:rPr>
      </w:pPr>
    </w:p>
    <w:p w14:paraId="1023511F" w14:textId="2088D560" w:rsidR="00EE325D" w:rsidRPr="00167DC1" w:rsidRDefault="00696EDD" w:rsidP="00167DC1">
      <w:pPr>
        <w:rPr>
          <w:color w:val="EE0000"/>
        </w:rPr>
      </w:pPr>
      <w:r>
        <w:rPr>
          <w:sz w:val="24"/>
        </w:rPr>
        <w:t>Szczegółowy zakres rzeczowy przedmiotu umowy określa dokumentacja projektowa, uzgodnienia branżowe i specyfikacje techniczne wykonania i odbioru robót budowlanych (</w:t>
      </w:r>
      <w:proofErr w:type="spellStart"/>
      <w:r>
        <w:rPr>
          <w:sz w:val="24"/>
        </w:rPr>
        <w:t>STWiORB</w:t>
      </w:r>
      <w:proofErr w:type="spellEnd"/>
      <w:r>
        <w:rPr>
          <w:sz w:val="24"/>
        </w:rPr>
        <w:t>) opracowane przez</w:t>
      </w:r>
      <w:r w:rsidR="00167DC1">
        <w:rPr>
          <w:sz w:val="24"/>
        </w:rPr>
        <w:t xml:space="preserve"> </w:t>
      </w:r>
      <w:r w:rsidR="00167DC1" w:rsidRPr="007F5689">
        <w:rPr>
          <w:rFonts w:cstheme="minorHAnsi"/>
          <w:b/>
          <w:bCs/>
        </w:rPr>
        <w:t>Pracowni</w:t>
      </w:r>
      <w:r w:rsidR="00167DC1">
        <w:rPr>
          <w:rFonts w:cstheme="minorHAnsi"/>
          <w:b/>
          <w:bCs/>
        </w:rPr>
        <w:t xml:space="preserve">ę </w:t>
      </w:r>
      <w:r w:rsidR="00167DC1" w:rsidRPr="007F5689">
        <w:rPr>
          <w:rFonts w:cstheme="minorHAnsi"/>
          <w:b/>
          <w:bCs/>
        </w:rPr>
        <w:t xml:space="preserve"> projektow</w:t>
      </w:r>
      <w:r w:rsidR="00167DC1">
        <w:rPr>
          <w:rFonts w:cstheme="minorHAnsi"/>
          <w:b/>
          <w:bCs/>
        </w:rPr>
        <w:t>ą</w:t>
      </w:r>
      <w:r w:rsidR="00167DC1" w:rsidRPr="007F5689">
        <w:rPr>
          <w:rFonts w:cstheme="minorHAnsi"/>
          <w:b/>
          <w:bCs/>
        </w:rPr>
        <w:t xml:space="preserve">   J&amp;J   </w:t>
      </w:r>
      <w:r w:rsidR="00167DC1">
        <w:rPr>
          <w:rFonts w:cstheme="minorHAnsi"/>
          <w:b/>
          <w:bCs/>
        </w:rPr>
        <w:t xml:space="preserve">Spółka z o.o., </w:t>
      </w:r>
      <w:r w:rsidR="00167DC1" w:rsidRPr="007F5689">
        <w:rPr>
          <w:rFonts w:cstheme="minorHAnsi"/>
          <w:b/>
          <w:bCs/>
        </w:rPr>
        <w:t xml:space="preserve"> </w:t>
      </w:r>
      <w:r w:rsidR="00167DC1">
        <w:rPr>
          <w:rFonts w:cstheme="minorHAnsi"/>
          <w:b/>
          <w:bCs/>
        </w:rPr>
        <w:t>ul. Zielona 6, 24-100 Puławy .</w:t>
      </w:r>
      <w:r w:rsidR="00167DC1" w:rsidRPr="007F5689">
        <w:rPr>
          <w:rFonts w:cstheme="minorHAnsi"/>
          <w:b/>
          <w:bCs/>
        </w:rPr>
        <w:t xml:space="preserve"> </w:t>
      </w:r>
      <w:r w:rsidR="00167DC1">
        <w:rPr>
          <w:rFonts w:cstheme="minorHAnsi"/>
          <w:b/>
          <w:bCs/>
        </w:rPr>
        <w:t xml:space="preserve"> </w:t>
      </w:r>
      <w:r w:rsidR="00167DC1" w:rsidRPr="007F5689">
        <w:rPr>
          <w:rFonts w:cstheme="minorHAnsi"/>
          <w:b/>
          <w:bCs/>
        </w:rPr>
        <w:t xml:space="preserve">                                                                                                        </w:t>
      </w:r>
      <w:r w:rsidR="00167DC1" w:rsidRPr="00167DC1">
        <w:rPr>
          <w:rFonts w:cstheme="minorHAnsi"/>
          <w:b/>
          <w:bCs/>
        </w:rPr>
        <w:t xml:space="preserve"> ul. Zielona 6, 24-100 Puławy</w:t>
      </w:r>
      <w:r w:rsidRPr="00F80023">
        <w:rPr>
          <w:color w:val="000000" w:themeColor="text1"/>
          <w:sz w:val="24"/>
        </w:rPr>
        <w:t>, audyt energetyczny, audyt ex-</w:t>
      </w:r>
      <w:proofErr w:type="spellStart"/>
      <w:r w:rsidRPr="00F80023">
        <w:rPr>
          <w:color w:val="000000" w:themeColor="text1"/>
          <w:sz w:val="24"/>
        </w:rPr>
        <w:t>ante</w:t>
      </w:r>
      <w:proofErr w:type="spellEnd"/>
      <w:r w:rsidRPr="00F80023">
        <w:rPr>
          <w:color w:val="000000" w:themeColor="text1"/>
          <w:sz w:val="24"/>
        </w:rPr>
        <w:t>, z których treścią Wykonawca zobowiązany jest się zapoznać.</w:t>
      </w:r>
      <w:r w:rsidR="00167DC1" w:rsidRPr="00F80023">
        <w:rPr>
          <w:color w:val="000000" w:themeColor="text1"/>
          <w:sz w:val="24"/>
        </w:rPr>
        <w:t xml:space="preserve"> </w:t>
      </w:r>
    </w:p>
    <w:p w14:paraId="35EBBF85" w14:textId="77777777" w:rsidR="00EE325D" w:rsidRDefault="00696EDD" w:rsidP="00167DC1">
      <w:pPr>
        <w:pStyle w:val="Akapitzlist"/>
        <w:numPr>
          <w:ilvl w:val="0"/>
          <w:numId w:val="23"/>
        </w:numPr>
        <w:tabs>
          <w:tab w:val="left" w:pos="563"/>
          <w:tab w:val="left" w:pos="566"/>
        </w:tabs>
        <w:spacing w:line="276" w:lineRule="auto"/>
        <w:ind w:right="140"/>
        <w:rPr>
          <w:sz w:val="24"/>
        </w:rPr>
      </w:pPr>
      <w:r>
        <w:rPr>
          <w:sz w:val="24"/>
        </w:rPr>
        <w:t>Wszystkie dokumenty opisujące przedmiot zamówienia należy traktować jako wzajemnie uzupełniające się i wyjaśniające w tym znaczeniu, że w przypadku stwierdzenia jakichkolwiek</w:t>
      </w:r>
      <w:r>
        <w:rPr>
          <w:spacing w:val="-11"/>
          <w:sz w:val="24"/>
        </w:rPr>
        <w:t xml:space="preserve"> </w:t>
      </w:r>
      <w:r>
        <w:rPr>
          <w:sz w:val="24"/>
        </w:rPr>
        <w:t>wieloznaczności</w:t>
      </w:r>
      <w:r>
        <w:rPr>
          <w:spacing w:val="-11"/>
          <w:sz w:val="24"/>
        </w:rPr>
        <w:t xml:space="preserve"> </w:t>
      </w:r>
      <w:r>
        <w:rPr>
          <w:sz w:val="24"/>
        </w:rPr>
        <w:t>lub</w:t>
      </w:r>
      <w:r>
        <w:rPr>
          <w:spacing w:val="-12"/>
          <w:sz w:val="24"/>
        </w:rPr>
        <w:t xml:space="preserve"> </w:t>
      </w:r>
      <w:r>
        <w:rPr>
          <w:sz w:val="24"/>
        </w:rPr>
        <w:t>niejednoznaczności</w:t>
      </w:r>
      <w:r>
        <w:rPr>
          <w:spacing w:val="-11"/>
          <w:sz w:val="24"/>
        </w:rPr>
        <w:t xml:space="preserve"> </w:t>
      </w:r>
      <w:r>
        <w:rPr>
          <w:sz w:val="24"/>
        </w:rPr>
        <w:t>Wykonawca</w:t>
      </w:r>
      <w:r>
        <w:rPr>
          <w:spacing w:val="-13"/>
          <w:sz w:val="24"/>
        </w:rPr>
        <w:t xml:space="preserve"> </w:t>
      </w:r>
      <w:r>
        <w:rPr>
          <w:sz w:val="24"/>
        </w:rPr>
        <w:t>nie</w:t>
      </w:r>
      <w:r>
        <w:rPr>
          <w:spacing w:val="-13"/>
          <w:sz w:val="24"/>
        </w:rPr>
        <w:t xml:space="preserve"> </w:t>
      </w:r>
      <w:r>
        <w:rPr>
          <w:sz w:val="24"/>
        </w:rPr>
        <w:t>może</w:t>
      </w:r>
      <w:r>
        <w:rPr>
          <w:spacing w:val="-10"/>
          <w:sz w:val="24"/>
        </w:rPr>
        <w:t xml:space="preserve"> </w:t>
      </w:r>
      <w:r>
        <w:rPr>
          <w:sz w:val="24"/>
        </w:rPr>
        <w:t>ograniczyć</w:t>
      </w:r>
      <w:r>
        <w:rPr>
          <w:spacing w:val="-12"/>
          <w:sz w:val="24"/>
        </w:rPr>
        <w:t xml:space="preserve"> </w:t>
      </w:r>
      <w:r>
        <w:rPr>
          <w:sz w:val="24"/>
        </w:rPr>
        <w:t>ani zakresu swojego zobowiązania, ani zakresu należytej staranności przy wykonaniu swoich zobowiązań wynikających z umowy w sprawie zamówienia publicznego. W przypadku jakichkolwiek rozbieżności lub niezgodności między postanowieniami umowy a innymi dokumentami, w tym dokumentacją projektową, Wykonawca zobowiązany jest do wykonania robót, które ujęte są nawet tylko w jednym z dokumentów.</w:t>
      </w:r>
    </w:p>
    <w:p w14:paraId="301F2011" w14:textId="77777777" w:rsidR="00EE325D" w:rsidRDefault="00696EDD" w:rsidP="00167DC1">
      <w:pPr>
        <w:pStyle w:val="Akapitzlist"/>
        <w:numPr>
          <w:ilvl w:val="0"/>
          <w:numId w:val="23"/>
        </w:numPr>
        <w:tabs>
          <w:tab w:val="left" w:pos="563"/>
          <w:tab w:val="left" w:pos="566"/>
        </w:tabs>
        <w:spacing w:before="1" w:line="288" w:lineRule="auto"/>
        <w:ind w:right="145"/>
        <w:rPr>
          <w:sz w:val="24"/>
        </w:rPr>
      </w:pPr>
      <w:r>
        <w:rPr>
          <w:sz w:val="24"/>
        </w:rPr>
        <w:t>Wykonawca</w:t>
      </w:r>
      <w:r>
        <w:rPr>
          <w:spacing w:val="-6"/>
          <w:sz w:val="24"/>
        </w:rPr>
        <w:t xml:space="preserve"> </w:t>
      </w:r>
      <w:r>
        <w:rPr>
          <w:sz w:val="24"/>
        </w:rPr>
        <w:t>zobowiązany</w:t>
      </w:r>
      <w:r>
        <w:rPr>
          <w:spacing w:val="-4"/>
          <w:sz w:val="24"/>
        </w:rPr>
        <w:t xml:space="preserve"> </w:t>
      </w:r>
      <w:r>
        <w:rPr>
          <w:sz w:val="24"/>
        </w:rPr>
        <w:t>jest</w:t>
      </w:r>
      <w:r>
        <w:rPr>
          <w:spacing w:val="-5"/>
          <w:sz w:val="24"/>
        </w:rPr>
        <w:t xml:space="preserve"> </w:t>
      </w:r>
      <w:r>
        <w:rPr>
          <w:sz w:val="24"/>
        </w:rPr>
        <w:t>do</w:t>
      </w:r>
      <w:r>
        <w:rPr>
          <w:spacing w:val="-8"/>
          <w:sz w:val="24"/>
        </w:rPr>
        <w:t xml:space="preserve"> </w:t>
      </w:r>
      <w:r>
        <w:rPr>
          <w:sz w:val="24"/>
        </w:rPr>
        <w:t>prowadzenia</w:t>
      </w:r>
      <w:r>
        <w:rPr>
          <w:spacing w:val="-6"/>
          <w:sz w:val="24"/>
        </w:rPr>
        <w:t xml:space="preserve"> </w:t>
      </w:r>
      <w:r>
        <w:rPr>
          <w:sz w:val="24"/>
        </w:rPr>
        <w:t>robót</w:t>
      </w:r>
      <w:r>
        <w:rPr>
          <w:spacing w:val="-4"/>
          <w:sz w:val="24"/>
        </w:rPr>
        <w:t xml:space="preserve"> </w:t>
      </w:r>
      <w:r>
        <w:rPr>
          <w:sz w:val="24"/>
        </w:rPr>
        <w:t>w</w:t>
      </w:r>
      <w:r>
        <w:rPr>
          <w:spacing w:val="-4"/>
          <w:sz w:val="24"/>
        </w:rPr>
        <w:t xml:space="preserve"> </w:t>
      </w:r>
      <w:r>
        <w:rPr>
          <w:sz w:val="24"/>
        </w:rPr>
        <w:t>sposób</w:t>
      </w:r>
      <w:r>
        <w:rPr>
          <w:spacing w:val="-5"/>
          <w:sz w:val="24"/>
        </w:rPr>
        <w:t xml:space="preserve"> </w:t>
      </w:r>
      <w:r>
        <w:rPr>
          <w:sz w:val="24"/>
        </w:rPr>
        <w:t>minimalizujący</w:t>
      </w:r>
      <w:r>
        <w:rPr>
          <w:spacing w:val="-5"/>
          <w:sz w:val="24"/>
        </w:rPr>
        <w:t xml:space="preserve"> </w:t>
      </w:r>
      <w:r>
        <w:rPr>
          <w:sz w:val="24"/>
        </w:rPr>
        <w:t>utrudnienia w funkcjonowaniu szkoły, w szczególności:</w:t>
      </w:r>
    </w:p>
    <w:p w14:paraId="5C332DB0" w14:textId="5C02D469" w:rsidR="00EE325D" w:rsidRPr="006B1C31" w:rsidRDefault="00696EDD" w:rsidP="006B1C31">
      <w:pPr>
        <w:pStyle w:val="Akapitzlist"/>
        <w:numPr>
          <w:ilvl w:val="0"/>
          <w:numId w:val="20"/>
        </w:numPr>
        <w:tabs>
          <w:tab w:val="left" w:pos="991"/>
        </w:tabs>
        <w:spacing w:line="276" w:lineRule="auto"/>
        <w:ind w:right="143"/>
        <w:rPr>
          <w:sz w:val="24"/>
        </w:rPr>
      </w:pPr>
      <w:r>
        <w:rPr>
          <w:sz w:val="24"/>
        </w:rPr>
        <w:t>ograniczający</w:t>
      </w:r>
      <w:r>
        <w:rPr>
          <w:spacing w:val="-14"/>
          <w:sz w:val="24"/>
        </w:rPr>
        <w:t xml:space="preserve"> </w:t>
      </w:r>
      <w:r>
        <w:rPr>
          <w:sz w:val="24"/>
        </w:rPr>
        <w:t>emisję</w:t>
      </w:r>
      <w:r>
        <w:rPr>
          <w:spacing w:val="-14"/>
          <w:sz w:val="24"/>
        </w:rPr>
        <w:t xml:space="preserve"> </w:t>
      </w:r>
      <w:r>
        <w:rPr>
          <w:sz w:val="24"/>
        </w:rPr>
        <w:t>hałasu,</w:t>
      </w:r>
      <w:r>
        <w:rPr>
          <w:spacing w:val="-13"/>
          <w:sz w:val="24"/>
        </w:rPr>
        <w:t xml:space="preserve"> </w:t>
      </w:r>
      <w:r>
        <w:rPr>
          <w:sz w:val="24"/>
        </w:rPr>
        <w:t>a</w:t>
      </w:r>
      <w:r>
        <w:rPr>
          <w:spacing w:val="-14"/>
          <w:sz w:val="24"/>
        </w:rPr>
        <w:t xml:space="preserve"> </w:t>
      </w:r>
      <w:r>
        <w:rPr>
          <w:sz w:val="24"/>
        </w:rPr>
        <w:t>w</w:t>
      </w:r>
      <w:r>
        <w:rPr>
          <w:spacing w:val="-13"/>
          <w:sz w:val="24"/>
        </w:rPr>
        <w:t xml:space="preserve"> </w:t>
      </w:r>
      <w:r>
        <w:rPr>
          <w:sz w:val="24"/>
        </w:rPr>
        <w:t>przypadku</w:t>
      </w:r>
      <w:r>
        <w:rPr>
          <w:spacing w:val="-13"/>
          <w:sz w:val="24"/>
        </w:rPr>
        <w:t xml:space="preserve"> </w:t>
      </w:r>
      <w:r>
        <w:rPr>
          <w:sz w:val="24"/>
        </w:rPr>
        <w:t>konieczności</w:t>
      </w:r>
      <w:r>
        <w:rPr>
          <w:spacing w:val="-14"/>
          <w:sz w:val="24"/>
        </w:rPr>
        <w:t xml:space="preserve"> </w:t>
      </w:r>
      <w:r>
        <w:rPr>
          <w:sz w:val="24"/>
        </w:rPr>
        <w:t>wykonania</w:t>
      </w:r>
      <w:r>
        <w:rPr>
          <w:spacing w:val="-13"/>
          <w:sz w:val="24"/>
        </w:rPr>
        <w:t xml:space="preserve"> </w:t>
      </w:r>
      <w:r>
        <w:rPr>
          <w:sz w:val="24"/>
        </w:rPr>
        <w:t>prac</w:t>
      </w:r>
      <w:r>
        <w:rPr>
          <w:spacing w:val="-13"/>
          <w:sz w:val="24"/>
        </w:rPr>
        <w:t xml:space="preserve"> </w:t>
      </w:r>
      <w:r>
        <w:rPr>
          <w:sz w:val="24"/>
        </w:rPr>
        <w:t xml:space="preserve">generujących uciążliwe natężenie hałasu należy prowadzić je po godzinach pracy szkoły lub w godzinach uzgodnionych z dyrektorem szkoły oraz w dniach wolnych od zajęć </w:t>
      </w:r>
      <w:r>
        <w:rPr>
          <w:spacing w:val="-2"/>
          <w:sz w:val="24"/>
        </w:rPr>
        <w:lastRenderedPageBreak/>
        <w:t>dydaktycznych,</w:t>
      </w:r>
    </w:p>
    <w:p w14:paraId="326C8EA6" w14:textId="77777777" w:rsidR="006B1C31" w:rsidRDefault="006B1C31" w:rsidP="006B1C31">
      <w:pPr>
        <w:pStyle w:val="Akapitzlist"/>
        <w:numPr>
          <w:ilvl w:val="0"/>
          <w:numId w:val="20"/>
        </w:numPr>
        <w:tabs>
          <w:tab w:val="left" w:pos="991"/>
        </w:tabs>
        <w:spacing w:before="77" w:line="276" w:lineRule="auto"/>
        <w:ind w:right="145"/>
        <w:rPr>
          <w:sz w:val="24"/>
        </w:rPr>
      </w:pPr>
      <w:r>
        <w:rPr>
          <w:sz w:val="24"/>
        </w:rPr>
        <w:t>ograniczający wytwarzanie pyłu i innych substancji, a w przypadku konieczności wykonania prac generujących wytwarzanie pyłu i innych substancji, należy zabezpieczyć teren budowy przed ich rozprzestrzenianiem,</w:t>
      </w:r>
    </w:p>
    <w:p w14:paraId="09A93912" w14:textId="77777777" w:rsidR="006B1C31" w:rsidRDefault="006B1C31" w:rsidP="006B1C31">
      <w:pPr>
        <w:pStyle w:val="Akapitzlist"/>
        <w:numPr>
          <w:ilvl w:val="0"/>
          <w:numId w:val="20"/>
        </w:numPr>
        <w:tabs>
          <w:tab w:val="left" w:pos="991"/>
        </w:tabs>
        <w:spacing w:line="276" w:lineRule="auto"/>
        <w:ind w:right="143"/>
        <w:rPr>
          <w:sz w:val="24"/>
        </w:rPr>
      </w:pPr>
      <w:r>
        <w:rPr>
          <w:sz w:val="24"/>
        </w:rPr>
        <w:t>prace należy organizować w sposób nienarażający uczniów i personelu szkoły na niebezpieczeństwo i uciążliwości wynikające z prowadzonych prac oraz z zastosowaniem szczególnych środków ostrożności. Miejsce prowadzenia prac należy zabezpieczyć przed dostępem osób nieuprawnionych, w szczególności uczniów m.in. stosowanie tymczasowych przegród, ekranów lub osłon,</w:t>
      </w:r>
    </w:p>
    <w:p w14:paraId="3BFF14F2" w14:textId="77777777" w:rsidR="006B1C31" w:rsidRDefault="006B1C31" w:rsidP="006B1C31">
      <w:pPr>
        <w:pStyle w:val="Akapitzlist"/>
        <w:numPr>
          <w:ilvl w:val="0"/>
          <w:numId w:val="20"/>
        </w:numPr>
        <w:tabs>
          <w:tab w:val="left" w:pos="991"/>
        </w:tabs>
        <w:spacing w:line="278" w:lineRule="auto"/>
        <w:ind w:right="146"/>
        <w:rPr>
          <w:sz w:val="24"/>
        </w:rPr>
      </w:pPr>
      <w:r>
        <w:rPr>
          <w:sz w:val="24"/>
        </w:rPr>
        <w:t>zapewnienie bezpiecznych dojść do budynku szkoły dla uczniów, nauczycieli i pozostałych pracowników szkoły, rodziców i opiekunów uczniów,</w:t>
      </w:r>
    </w:p>
    <w:p w14:paraId="30A7EE73" w14:textId="4D153B58" w:rsidR="006B1C31" w:rsidRPr="006B1C31" w:rsidRDefault="006B1C31" w:rsidP="006B1C31">
      <w:pPr>
        <w:pStyle w:val="Akapitzlist"/>
        <w:numPr>
          <w:ilvl w:val="0"/>
          <w:numId w:val="20"/>
        </w:numPr>
        <w:tabs>
          <w:tab w:val="left" w:pos="991"/>
        </w:tabs>
        <w:spacing w:line="278" w:lineRule="auto"/>
        <w:ind w:right="147"/>
        <w:rPr>
          <w:sz w:val="24"/>
        </w:rPr>
      </w:pPr>
      <w:r>
        <w:rPr>
          <w:sz w:val="24"/>
        </w:rPr>
        <w:t>codziennego sprzątania terenu po zakończeniu prac, w tym usuwania odpadów i materiałów budowlanych,</w:t>
      </w:r>
    </w:p>
    <w:p w14:paraId="35738A6B" w14:textId="77777777" w:rsidR="006B1C31" w:rsidRDefault="006B1C31" w:rsidP="006B1C31">
      <w:pPr>
        <w:pStyle w:val="Akapitzlist"/>
        <w:numPr>
          <w:ilvl w:val="0"/>
          <w:numId w:val="20"/>
        </w:numPr>
        <w:tabs>
          <w:tab w:val="left" w:pos="990"/>
        </w:tabs>
        <w:spacing w:line="288" w:lineRule="exact"/>
        <w:ind w:left="990" w:hanging="280"/>
        <w:rPr>
          <w:sz w:val="24"/>
        </w:rPr>
      </w:pPr>
      <w:r>
        <w:rPr>
          <w:sz w:val="24"/>
        </w:rPr>
        <w:t>stosowania</w:t>
      </w:r>
      <w:r>
        <w:rPr>
          <w:spacing w:val="-9"/>
          <w:sz w:val="24"/>
        </w:rPr>
        <w:t xml:space="preserve"> </w:t>
      </w:r>
      <w:r>
        <w:rPr>
          <w:sz w:val="24"/>
        </w:rPr>
        <w:t>rozwiązań</w:t>
      </w:r>
      <w:r>
        <w:rPr>
          <w:spacing w:val="-3"/>
          <w:sz w:val="24"/>
        </w:rPr>
        <w:t xml:space="preserve"> </w:t>
      </w:r>
      <w:r>
        <w:rPr>
          <w:sz w:val="24"/>
        </w:rPr>
        <w:t>minimalizujących</w:t>
      </w:r>
      <w:r>
        <w:rPr>
          <w:spacing w:val="-3"/>
          <w:sz w:val="24"/>
        </w:rPr>
        <w:t xml:space="preserve"> </w:t>
      </w:r>
      <w:r>
        <w:rPr>
          <w:sz w:val="24"/>
        </w:rPr>
        <w:t>emisję</w:t>
      </w:r>
      <w:r>
        <w:rPr>
          <w:spacing w:val="-4"/>
          <w:sz w:val="24"/>
        </w:rPr>
        <w:t xml:space="preserve"> </w:t>
      </w:r>
      <w:r>
        <w:rPr>
          <w:sz w:val="24"/>
        </w:rPr>
        <w:t>hałasu,</w:t>
      </w:r>
      <w:r>
        <w:rPr>
          <w:spacing w:val="-6"/>
          <w:sz w:val="24"/>
        </w:rPr>
        <w:t xml:space="preserve"> </w:t>
      </w:r>
      <w:r>
        <w:rPr>
          <w:sz w:val="24"/>
        </w:rPr>
        <w:t>pyłu</w:t>
      </w:r>
      <w:r>
        <w:rPr>
          <w:spacing w:val="-3"/>
          <w:sz w:val="24"/>
        </w:rPr>
        <w:t xml:space="preserve"> </w:t>
      </w:r>
      <w:r>
        <w:rPr>
          <w:sz w:val="24"/>
        </w:rPr>
        <w:t>i</w:t>
      </w:r>
      <w:r>
        <w:rPr>
          <w:spacing w:val="-6"/>
          <w:sz w:val="24"/>
        </w:rPr>
        <w:t xml:space="preserve"> </w:t>
      </w:r>
      <w:r>
        <w:rPr>
          <w:sz w:val="24"/>
        </w:rPr>
        <w:t>innych</w:t>
      </w:r>
      <w:r>
        <w:rPr>
          <w:spacing w:val="-5"/>
          <w:sz w:val="24"/>
        </w:rPr>
        <w:t xml:space="preserve"> </w:t>
      </w:r>
      <w:r>
        <w:rPr>
          <w:spacing w:val="-2"/>
          <w:sz w:val="24"/>
        </w:rPr>
        <w:t>zanieczyszczeń.</w:t>
      </w:r>
    </w:p>
    <w:p w14:paraId="4144AE5F" w14:textId="77777777" w:rsidR="00EE325D" w:rsidRPr="007B3703" w:rsidRDefault="00696EDD" w:rsidP="00167DC1">
      <w:pPr>
        <w:pStyle w:val="Akapitzlist"/>
        <w:numPr>
          <w:ilvl w:val="0"/>
          <w:numId w:val="23"/>
        </w:numPr>
        <w:tabs>
          <w:tab w:val="left" w:pos="563"/>
          <w:tab w:val="left" w:pos="566"/>
        </w:tabs>
        <w:spacing w:before="38" w:line="288" w:lineRule="auto"/>
        <w:ind w:right="146"/>
        <w:rPr>
          <w:sz w:val="24"/>
        </w:rPr>
      </w:pPr>
      <w:r>
        <w:rPr>
          <w:sz w:val="24"/>
        </w:rPr>
        <w:t xml:space="preserve">Wykonawca </w:t>
      </w:r>
      <w:r w:rsidRPr="007B3703">
        <w:rPr>
          <w:sz w:val="24"/>
        </w:rPr>
        <w:t xml:space="preserve">zobowiązuje się do realizacji przedmiotu umowy zgodnie z zasadą „Nie czyń poważnych szkód” (DNSH, Do No </w:t>
      </w:r>
      <w:proofErr w:type="spellStart"/>
      <w:r w:rsidRPr="007B3703">
        <w:rPr>
          <w:sz w:val="24"/>
        </w:rPr>
        <w:t>Significant</w:t>
      </w:r>
      <w:proofErr w:type="spellEnd"/>
      <w:r w:rsidRPr="007B3703">
        <w:rPr>
          <w:sz w:val="24"/>
        </w:rPr>
        <w:t xml:space="preserve"> </w:t>
      </w:r>
      <w:proofErr w:type="spellStart"/>
      <w:r w:rsidRPr="007B3703">
        <w:rPr>
          <w:sz w:val="24"/>
        </w:rPr>
        <w:t>Harm</w:t>
      </w:r>
      <w:proofErr w:type="spellEnd"/>
      <w:r w:rsidRPr="007B3703">
        <w:rPr>
          <w:sz w:val="24"/>
        </w:rPr>
        <w:t>) w rozumieniu art. 17 rozporządzenia Parlamentu Europejskiego i Rady (UE) 2020 /852 z dnia 18 czerwca 2020 r. oraz dokumentem</w:t>
      </w:r>
      <w:r w:rsidRPr="007B3703">
        <w:rPr>
          <w:spacing w:val="-12"/>
          <w:sz w:val="24"/>
        </w:rPr>
        <w:t xml:space="preserve"> </w:t>
      </w:r>
      <w:r w:rsidRPr="007B3703">
        <w:rPr>
          <w:sz w:val="24"/>
        </w:rPr>
        <w:t>pn.</w:t>
      </w:r>
      <w:r w:rsidRPr="007B3703">
        <w:rPr>
          <w:spacing w:val="-5"/>
          <w:sz w:val="24"/>
        </w:rPr>
        <w:t xml:space="preserve"> </w:t>
      </w:r>
      <w:r w:rsidRPr="007B3703">
        <w:rPr>
          <w:sz w:val="24"/>
        </w:rPr>
        <w:t>„Zgodność</w:t>
      </w:r>
      <w:r w:rsidRPr="007B3703">
        <w:rPr>
          <w:spacing w:val="-10"/>
          <w:sz w:val="24"/>
        </w:rPr>
        <w:t xml:space="preserve"> </w:t>
      </w:r>
      <w:r w:rsidRPr="007B3703">
        <w:rPr>
          <w:sz w:val="24"/>
        </w:rPr>
        <w:t>przedsięwzięć</w:t>
      </w:r>
      <w:r w:rsidRPr="007B3703">
        <w:rPr>
          <w:spacing w:val="-12"/>
          <w:sz w:val="24"/>
        </w:rPr>
        <w:t xml:space="preserve"> </w:t>
      </w:r>
      <w:r w:rsidRPr="007B3703">
        <w:rPr>
          <w:sz w:val="24"/>
        </w:rPr>
        <w:t>finansowanych</w:t>
      </w:r>
      <w:r w:rsidRPr="007B3703">
        <w:rPr>
          <w:spacing w:val="-12"/>
          <w:sz w:val="24"/>
        </w:rPr>
        <w:t xml:space="preserve"> </w:t>
      </w:r>
      <w:r w:rsidRPr="007B3703">
        <w:rPr>
          <w:sz w:val="24"/>
        </w:rPr>
        <w:t>ze</w:t>
      </w:r>
      <w:r w:rsidRPr="007B3703">
        <w:rPr>
          <w:spacing w:val="-11"/>
          <w:sz w:val="24"/>
        </w:rPr>
        <w:t xml:space="preserve"> </w:t>
      </w:r>
      <w:r w:rsidRPr="007B3703">
        <w:rPr>
          <w:sz w:val="24"/>
        </w:rPr>
        <w:t>środków</w:t>
      </w:r>
      <w:r w:rsidRPr="007B3703">
        <w:rPr>
          <w:spacing w:val="-8"/>
          <w:sz w:val="24"/>
        </w:rPr>
        <w:t xml:space="preserve"> </w:t>
      </w:r>
      <w:r w:rsidRPr="007B3703">
        <w:rPr>
          <w:sz w:val="24"/>
        </w:rPr>
        <w:t>Unii</w:t>
      </w:r>
      <w:r w:rsidRPr="007B3703">
        <w:rPr>
          <w:spacing w:val="-9"/>
          <w:sz w:val="24"/>
        </w:rPr>
        <w:t xml:space="preserve"> </w:t>
      </w:r>
      <w:r w:rsidRPr="007B3703">
        <w:rPr>
          <w:sz w:val="24"/>
        </w:rPr>
        <w:t>Europejskiej,</w:t>
      </w:r>
      <w:r w:rsidRPr="007B3703">
        <w:rPr>
          <w:spacing w:val="-12"/>
          <w:sz w:val="24"/>
        </w:rPr>
        <w:t xml:space="preserve"> </w:t>
      </w:r>
      <w:r w:rsidRPr="007B3703">
        <w:rPr>
          <w:sz w:val="24"/>
        </w:rPr>
        <w:t>w tym realizowanych w ramach Krajowego Planu Odbudowy i Zwiększania Odporności, z zasadą »nie czyń poważnych szkód« - zasadą DNSH”, zgodnie z §7 umowy.</w:t>
      </w:r>
    </w:p>
    <w:p w14:paraId="02E25ABE" w14:textId="77777777" w:rsidR="00EE325D" w:rsidRPr="007B3703" w:rsidRDefault="00696EDD" w:rsidP="00167DC1">
      <w:pPr>
        <w:pStyle w:val="Akapitzlist"/>
        <w:numPr>
          <w:ilvl w:val="0"/>
          <w:numId w:val="23"/>
        </w:numPr>
        <w:tabs>
          <w:tab w:val="left" w:pos="564"/>
        </w:tabs>
        <w:spacing w:before="1"/>
        <w:rPr>
          <w:sz w:val="24"/>
        </w:rPr>
      </w:pPr>
      <w:r w:rsidRPr="007B3703">
        <w:rPr>
          <w:sz w:val="24"/>
        </w:rPr>
        <w:t>Wykonawca</w:t>
      </w:r>
      <w:r w:rsidRPr="007B3703">
        <w:rPr>
          <w:spacing w:val="-4"/>
          <w:sz w:val="24"/>
        </w:rPr>
        <w:t xml:space="preserve"> </w:t>
      </w:r>
      <w:r w:rsidRPr="007B3703">
        <w:rPr>
          <w:sz w:val="24"/>
        </w:rPr>
        <w:t>przyjmuje</w:t>
      </w:r>
      <w:r w:rsidRPr="007B3703">
        <w:rPr>
          <w:spacing w:val="-4"/>
          <w:sz w:val="24"/>
        </w:rPr>
        <w:t xml:space="preserve"> </w:t>
      </w:r>
      <w:r w:rsidRPr="007B3703">
        <w:rPr>
          <w:sz w:val="24"/>
        </w:rPr>
        <w:t>do</w:t>
      </w:r>
      <w:r w:rsidRPr="007B3703">
        <w:rPr>
          <w:spacing w:val="-3"/>
          <w:sz w:val="24"/>
        </w:rPr>
        <w:t xml:space="preserve"> </w:t>
      </w:r>
      <w:r w:rsidRPr="007B3703">
        <w:rPr>
          <w:sz w:val="24"/>
        </w:rPr>
        <w:t>wiadomości,</w:t>
      </w:r>
      <w:r w:rsidRPr="007B3703">
        <w:rPr>
          <w:spacing w:val="-5"/>
          <w:sz w:val="24"/>
        </w:rPr>
        <w:t xml:space="preserve"> że:</w:t>
      </w:r>
    </w:p>
    <w:p w14:paraId="40BFE88A" w14:textId="77777777" w:rsidR="00EE325D" w:rsidRDefault="00696EDD">
      <w:pPr>
        <w:pStyle w:val="Akapitzlist"/>
        <w:numPr>
          <w:ilvl w:val="0"/>
          <w:numId w:val="19"/>
        </w:numPr>
        <w:tabs>
          <w:tab w:val="left" w:pos="1003"/>
        </w:tabs>
        <w:spacing w:before="45" w:line="276" w:lineRule="auto"/>
        <w:ind w:right="138"/>
        <w:rPr>
          <w:sz w:val="24"/>
        </w:rPr>
      </w:pPr>
      <w:r>
        <w:rPr>
          <w:sz w:val="24"/>
        </w:rPr>
        <w:t>Realizacja</w:t>
      </w:r>
      <w:r>
        <w:rPr>
          <w:spacing w:val="40"/>
          <w:sz w:val="24"/>
        </w:rPr>
        <w:t xml:space="preserve"> </w:t>
      </w:r>
      <w:r>
        <w:rPr>
          <w:sz w:val="24"/>
        </w:rPr>
        <w:t>przedmiotu</w:t>
      </w:r>
      <w:r>
        <w:rPr>
          <w:spacing w:val="40"/>
          <w:sz w:val="24"/>
        </w:rPr>
        <w:t xml:space="preserve"> </w:t>
      </w:r>
      <w:r>
        <w:rPr>
          <w:sz w:val="24"/>
        </w:rPr>
        <w:t>zamówienia</w:t>
      </w:r>
      <w:r>
        <w:rPr>
          <w:spacing w:val="40"/>
          <w:sz w:val="24"/>
        </w:rPr>
        <w:t xml:space="preserve"> </w:t>
      </w:r>
      <w:r>
        <w:rPr>
          <w:sz w:val="24"/>
        </w:rPr>
        <w:t>wykonywana</w:t>
      </w:r>
      <w:r>
        <w:rPr>
          <w:spacing w:val="40"/>
          <w:sz w:val="24"/>
        </w:rPr>
        <w:t xml:space="preserve"> </w:t>
      </w:r>
      <w:r>
        <w:rPr>
          <w:sz w:val="24"/>
        </w:rPr>
        <w:t>będzie</w:t>
      </w:r>
      <w:r>
        <w:rPr>
          <w:spacing w:val="40"/>
          <w:sz w:val="24"/>
        </w:rPr>
        <w:t xml:space="preserve"> </w:t>
      </w:r>
      <w:r>
        <w:rPr>
          <w:sz w:val="24"/>
        </w:rPr>
        <w:t>w</w:t>
      </w:r>
      <w:r>
        <w:rPr>
          <w:spacing w:val="40"/>
          <w:sz w:val="24"/>
        </w:rPr>
        <w:t xml:space="preserve"> </w:t>
      </w:r>
      <w:r>
        <w:rPr>
          <w:sz w:val="24"/>
        </w:rPr>
        <w:t>obiekcie</w:t>
      </w:r>
      <w:r>
        <w:rPr>
          <w:spacing w:val="40"/>
          <w:sz w:val="24"/>
        </w:rPr>
        <w:t xml:space="preserve"> </w:t>
      </w:r>
      <w:r>
        <w:rPr>
          <w:sz w:val="24"/>
        </w:rPr>
        <w:t>czynnym. Należy przewidzieć prowadzenie prac budowlanych przy zabezpieczeniu powierzchni na komunikację ze szczególnym uwzględnieniem osób niepełnosprawnych. Teren budowy</w:t>
      </w:r>
      <w:r>
        <w:rPr>
          <w:spacing w:val="-14"/>
          <w:sz w:val="24"/>
        </w:rPr>
        <w:t xml:space="preserve"> </w:t>
      </w:r>
      <w:r>
        <w:rPr>
          <w:sz w:val="24"/>
        </w:rPr>
        <w:t>należy</w:t>
      </w:r>
      <w:r>
        <w:rPr>
          <w:spacing w:val="-13"/>
          <w:sz w:val="24"/>
        </w:rPr>
        <w:t xml:space="preserve"> </w:t>
      </w:r>
      <w:r>
        <w:rPr>
          <w:sz w:val="24"/>
        </w:rPr>
        <w:t>wygrodzić</w:t>
      </w:r>
      <w:r>
        <w:rPr>
          <w:spacing w:val="-11"/>
          <w:sz w:val="24"/>
        </w:rPr>
        <w:t xml:space="preserve"> </w:t>
      </w:r>
      <w:r>
        <w:rPr>
          <w:sz w:val="24"/>
        </w:rPr>
        <w:t>zachowując</w:t>
      </w:r>
      <w:r>
        <w:rPr>
          <w:spacing w:val="-11"/>
          <w:sz w:val="24"/>
        </w:rPr>
        <w:t xml:space="preserve"> </w:t>
      </w:r>
      <w:r>
        <w:rPr>
          <w:sz w:val="24"/>
        </w:rPr>
        <w:t>szczególną</w:t>
      </w:r>
      <w:r>
        <w:rPr>
          <w:spacing w:val="-13"/>
          <w:sz w:val="24"/>
        </w:rPr>
        <w:t xml:space="preserve"> </w:t>
      </w:r>
      <w:r>
        <w:rPr>
          <w:sz w:val="24"/>
        </w:rPr>
        <w:t>staranność,</w:t>
      </w:r>
      <w:r>
        <w:rPr>
          <w:spacing w:val="-11"/>
          <w:sz w:val="24"/>
        </w:rPr>
        <w:t xml:space="preserve"> </w:t>
      </w:r>
      <w:r>
        <w:rPr>
          <w:sz w:val="24"/>
        </w:rPr>
        <w:t>aby</w:t>
      </w:r>
      <w:r>
        <w:rPr>
          <w:spacing w:val="-14"/>
          <w:sz w:val="24"/>
        </w:rPr>
        <w:t xml:space="preserve"> </w:t>
      </w:r>
      <w:r>
        <w:rPr>
          <w:sz w:val="24"/>
        </w:rPr>
        <w:t>uniemożliwić</w:t>
      </w:r>
      <w:r>
        <w:rPr>
          <w:spacing w:val="-13"/>
          <w:sz w:val="24"/>
        </w:rPr>
        <w:t xml:space="preserve"> </w:t>
      </w:r>
      <w:r>
        <w:rPr>
          <w:sz w:val="24"/>
        </w:rPr>
        <w:t>dostęp osób postronnych.</w:t>
      </w:r>
    </w:p>
    <w:p w14:paraId="54ECAFA0" w14:textId="77777777" w:rsidR="009124B2" w:rsidRDefault="00696EDD" w:rsidP="009124B2">
      <w:pPr>
        <w:pStyle w:val="Akapitzlist"/>
        <w:numPr>
          <w:ilvl w:val="0"/>
          <w:numId w:val="19"/>
        </w:numPr>
        <w:tabs>
          <w:tab w:val="left" w:pos="1003"/>
        </w:tabs>
        <w:spacing w:line="276" w:lineRule="auto"/>
        <w:ind w:right="141"/>
        <w:rPr>
          <w:b/>
          <w:sz w:val="24"/>
        </w:rPr>
      </w:pPr>
      <w:r>
        <w:rPr>
          <w:b/>
          <w:sz w:val="24"/>
        </w:rPr>
        <w:t>Zamawiający</w:t>
      </w:r>
      <w:r>
        <w:rPr>
          <w:b/>
          <w:spacing w:val="-14"/>
          <w:sz w:val="24"/>
        </w:rPr>
        <w:t xml:space="preserve"> </w:t>
      </w:r>
      <w:r>
        <w:rPr>
          <w:b/>
          <w:sz w:val="24"/>
        </w:rPr>
        <w:t>oświadcza,</w:t>
      </w:r>
      <w:r>
        <w:rPr>
          <w:b/>
          <w:spacing w:val="-14"/>
          <w:sz w:val="24"/>
        </w:rPr>
        <w:t xml:space="preserve"> </w:t>
      </w:r>
      <w:r>
        <w:rPr>
          <w:b/>
          <w:sz w:val="24"/>
        </w:rPr>
        <w:t>że</w:t>
      </w:r>
      <w:r>
        <w:rPr>
          <w:b/>
          <w:spacing w:val="-13"/>
          <w:sz w:val="24"/>
        </w:rPr>
        <w:t xml:space="preserve"> </w:t>
      </w:r>
      <w:r>
        <w:rPr>
          <w:b/>
          <w:sz w:val="24"/>
        </w:rPr>
        <w:t>zadanie</w:t>
      </w:r>
      <w:r>
        <w:rPr>
          <w:b/>
          <w:spacing w:val="-14"/>
          <w:sz w:val="24"/>
        </w:rPr>
        <w:t xml:space="preserve"> </w:t>
      </w:r>
      <w:r>
        <w:rPr>
          <w:b/>
          <w:sz w:val="24"/>
        </w:rPr>
        <w:t>będzie</w:t>
      </w:r>
      <w:r>
        <w:rPr>
          <w:b/>
          <w:spacing w:val="-13"/>
          <w:sz w:val="24"/>
        </w:rPr>
        <w:t xml:space="preserve"> </w:t>
      </w:r>
      <w:r>
        <w:rPr>
          <w:b/>
          <w:sz w:val="24"/>
        </w:rPr>
        <w:t>finansowane</w:t>
      </w:r>
      <w:r>
        <w:rPr>
          <w:b/>
          <w:spacing w:val="-9"/>
          <w:sz w:val="24"/>
        </w:rPr>
        <w:t xml:space="preserve"> </w:t>
      </w:r>
      <w:r>
        <w:rPr>
          <w:sz w:val="24"/>
        </w:rPr>
        <w:t>ze</w:t>
      </w:r>
      <w:r>
        <w:rPr>
          <w:spacing w:val="-13"/>
          <w:sz w:val="24"/>
        </w:rPr>
        <w:t xml:space="preserve"> </w:t>
      </w:r>
      <w:r>
        <w:rPr>
          <w:sz w:val="24"/>
        </w:rPr>
        <w:t>środków</w:t>
      </w:r>
      <w:r>
        <w:rPr>
          <w:spacing w:val="-11"/>
          <w:sz w:val="24"/>
        </w:rPr>
        <w:t xml:space="preserve"> </w:t>
      </w:r>
      <w:r>
        <w:rPr>
          <w:sz w:val="24"/>
        </w:rPr>
        <w:t>Krajowego</w:t>
      </w:r>
      <w:r>
        <w:rPr>
          <w:spacing w:val="-13"/>
          <w:sz w:val="24"/>
        </w:rPr>
        <w:t xml:space="preserve"> </w:t>
      </w:r>
      <w:r>
        <w:rPr>
          <w:sz w:val="24"/>
        </w:rPr>
        <w:t>Planu Odbudowy i Zwiększania Odporności w ramach inwestycji B1.1.3. Wymiana źródeł ciepła i poprawa efektywności energetycznej szkół. Program Priorytetowy „Wymiana źródeł ciepła i poprawa efektywności energetycznej szkół”</w:t>
      </w:r>
      <w:r>
        <w:rPr>
          <w:b/>
          <w:sz w:val="24"/>
        </w:rPr>
        <w:t>, w związku z powyższym, strony oświadczają, że są świadome, iż w interesie Zamawiającego jest terminowa realizacja zamówienia.</w:t>
      </w:r>
    </w:p>
    <w:p w14:paraId="0E1A43BB" w14:textId="4E2AA444" w:rsidR="00EE325D" w:rsidRPr="009124B2" w:rsidRDefault="00696EDD" w:rsidP="009124B2">
      <w:pPr>
        <w:pStyle w:val="Akapitzlist"/>
        <w:tabs>
          <w:tab w:val="left" w:pos="1003"/>
        </w:tabs>
        <w:spacing w:line="276" w:lineRule="auto"/>
        <w:ind w:left="1003" w:right="141" w:firstLine="0"/>
        <w:rPr>
          <w:b/>
          <w:sz w:val="24"/>
        </w:rPr>
      </w:pPr>
      <w:r>
        <w:t>W przypadku niedotrzymania terminu umownego określonego w §3 niniejszej umowy Zamawiający utraci dofinansowanie i powstanie w związku z tym szkoda. Wykonawca ponosi odpowiedzialność finansową za szkodę Zamawiającego w postaci utraty lub zmniejszenia dofinansowania z powodu opóźnienia w realizacji przedmiotu</w:t>
      </w:r>
      <w:r w:rsidRPr="009124B2">
        <w:rPr>
          <w:spacing w:val="-6"/>
        </w:rPr>
        <w:t xml:space="preserve"> </w:t>
      </w:r>
      <w:r>
        <w:t>umowy</w:t>
      </w:r>
      <w:r w:rsidRPr="009124B2">
        <w:rPr>
          <w:spacing w:val="-3"/>
        </w:rPr>
        <w:t xml:space="preserve"> </w:t>
      </w:r>
      <w:r>
        <w:t>z</w:t>
      </w:r>
      <w:r w:rsidRPr="009124B2">
        <w:rPr>
          <w:spacing w:val="-5"/>
        </w:rPr>
        <w:t xml:space="preserve"> </w:t>
      </w:r>
      <w:r>
        <w:t>winy</w:t>
      </w:r>
      <w:r w:rsidRPr="009124B2">
        <w:rPr>
          <w:spacing w:val="-3"/>
        </w:rPr>
        <w:t xml:space="preserve"> </w:t>
      </w:r>
      <w:r>
        <w:t>Wykonawcy,</w:t>
      </w:r>
      <w:r w:rsidRPr="009124B2">
        <w:rPr>
          <w:spacing w:val="-5"/>
        </w:rPr>
        <w:t xml:space="preserve"> </w:t>
      </w:r>
      <w:r>
        <w:t>w</w:t>
      </w:r>
      <w:r w:rsidRPr="009124B2">
        <w:rPr>
          <w:spacing w:val="-3"/>
        </w:rPr>
        <w:t xml:space="preserve"> </w:t>
      </w:r>
      <w:r>
        <w:t>wysokości</w:t>
      </w:r>
      <w:r w:rsidRPr="009124B2">
        <w:rPr>
          <w:spacing w:val="-4"/>
        </w:rPr>
        <w:t xml:space="preserve"> </w:t>
      </w:r>
      <w:r>
        <w:t>utraconego</w:t>
      </w:r>
      <w:r w:rsidRPr="009124B2">
        <w:rPr>
          <w:spacing w:val="-1"/>
        </w:rPr>
        <w:t xml:space="preserve"> </w:t>
      </w:r>
      <w:r w:rsidRPr="009124B2">
        <w:rPr>
          <w:spacing w:val="-2"/>
        </w:rPr>
        <w:t>dofinansowania.</w:t>
      </w:r>
    </w:p>
    <w:p w14:paraId="678A552A" w14:textId="3A9AC820" w:rsidR="006B1C31" w:rsidRPr="006B1C31" w:rsidRDefault="00696EDD" w:rsidP="006B1C31">
      <w:pPr>
        <w:pStyle w:val="Akapitzlist"/>
        <w:numPr>
          <w:ilvl w:val="0"/>
          <w:numId w:val="23"/>
        </w:numPr>
        <w:tabs>
          <w:tab w:val="left" w:pos="563"/>
          <w:tab w:val="left" w:pos="566"/>
        </w:tabs>
        <w:spacing w:before="1" w:line="276" w:lineRule="auto"/>
        <w:ind w:right="145"/>
        <w:rPr>
          <w:sz w:val="24"/>
        </w:rPr>
      </w:pPr>
      <w:r>
        <w:rPr>
          <w:sz w:val="24"/>
        </w:rPr>
        <w:t>We</w:t>
      </w:r>
      <w:r>
        <w:rPr>
          <w:spacing w:val="40"/>
          <w:sz w:val="24"/>
        </w:rPr>
        <w:t xml:space="preserve"> </w:t>
      </w:r>
      <w:r>
        <w:rPr>
          <w:sz w:val="24"/>
        </w:rPr>
        <w:t>wskazanym</w:t>
      </w:r>
      <w:r>
        <w:rPr>
          <w:spacing w:val="40"/>
          <w:sz w:val="24"/>
        </w:rPr>
        <w:t xml:space="preserve"> </w:t>
      </w:r>
      <w:r>
        <w:rPr>
          <w:sz w:val="24"/>
        </w:rPr>
        <w:t>przez</w:t>
      </w:r>
      <w:r>
        <w:rPr>
          <w:spacing w:val="40"/>
          <w:sz w:val="24"/>
        </w:rPr>
        <w:t xml:space="preserve"> </w:t>
      </w:r>
      <w:r>
        <w:rPr>
          <w:sz w:val="24"/>
        </w:rPr>
        <w:t>Zamawiającego</w:t>
      </w:r>
      <w:r>
        <w:rPr>
          <w:spacing w:val="40"/>
          <w:sz w:val="24"/>
        </w:rPr>
        <w:t xml:space="preserve"> </w:t>
      </w:r>
      <w:r>
        <w:rPr>
          <w:sz w:val="24"/>
        </w:rPr>
        <w:t>miejscu</w:t>
      </w:r>
      <w:r>
        <w:rPr>
          <w:spacing w:val="40"/>
          <w:sz w:val="24"/>
        </w:rPr>
        <w:t xml:space="preserve"> </w:t>
      </w:r>
      <w:r>
        <w:rPr>
          <w:sz w:val="24"/>
        </w:rPr>
        <w:t>w</w:t>
      </w:r>
      <w:r>
        <w:rPr>
          <w:spacing w:val="40"/>
          <w:sz w:val="24"/>
        </w:rPr>
        <w:t xml:space="preserve"> </w:t>
      </w:r>
      <w:r>
        <w:rPr>
          <w:sz w:val="24"/>
        </w:rPr>
        <w:t>momencie</w:t>
      </w:r>
      <w:r>
        <w:rPr>
          <w:spacing w:val="40"/>
          <w:sz w:val="24"/>
        </w:rPr>
        <w:t xml:space="preserve"> </w:t>
      </w:r>
      <w:r>
        <w:rPr>
          <w:sz w:val="24"/>
        </w:rPr>
        <w:t>rozpoczęcia</w:t>
      </w:r>
      <w:r>
        <w:rPr>
          <w:spacing w:val="40"/>
          <w:sz w:val="24"/>
        </w:rPr>
        <w:t xml:space="preserve"> </w:t>
      </w:r>
      <w:r>
        <w:rPr>
          <w:sz w:val="24"/>
        </w:rPr>
        <w:t>prac</w:t>
      </w:r>
      <w:r>
        <w:rPr>
          <w:spacing w:val="40"/>
          <w:sz w:val="24"/>
        </w:rPr>
        <w:t xml:space="preserve"> </w:t>
      </w:r>
      <w:r>
        <w:rPr>
          <w:sz w:val="24"/>
        </w:rPr>
        <w:t>należy</w:t>
      </w:r>
      <w:r>
        <w:rPr>
          <w:spacing w:val="80"/>
          <w:sz w:val="24"/>
        </w:rPr>
        <w:t xml:space="preserve"> </w:t>
      </w:r>
      <w:r>
        <w:rPr>
          <w:sz w:val="24"/>
        </w:rPr>
        <w:t>umieścić</w:t>
      </w:r>
      <w:r>
        <w:rPr>
          <w:spacing w:val="58"/>
          <w:sz w:val="24"/>
        </w:rPr>
        <w:t xml:space="preserve"> </w:t>
      </w:r>
      <w:r>
        <w:rPr>
          <w:sz w:val="24"/>
        </w:rPr>
        <w:t>tablicę</w:t>
      </w:r>
      <w:r>
        <w:rPr>
          <w:spacing w:val="60"/>
          <w:sz w:val="24"/>
        </w:rPr>
        <w:t xml:space="preserve"> </w:t>
      </w:r>
      <w:r w:rsidRPr="007113AC">
        <w:t>o</w:t>
      </w:r>
      <w:r w:rsidRPr="007113AC">
        <w:rPr>
          <w:spacing w:val="60"/>
        </w:rPr>
        <w:t xml:space="preserve"> </w:t>
      </w:r>
      <w:r w:rsidRPr="007B3703">
        <w:t>wymiarach</w:t>
      </w:r>
      <w:r w:rsidRPr="007B3703">
        <w:rPr>
          <w:spacing w:val="60"/>
        </w:rPr>
        <w:t xml:space="preserve"> </w:t>
      </w:r>
      <w:r w:rsidRPr="007B3703">
        <w:t>240x120</w:t>
      </w:r>
      <w:r w:rsidRPr="007B3703">
        <w:rPr>
          <w:spacing w:val="61"/>
        </w:rPr>
        <w:t xml:space="preserve"> </w:t>
      </w:r>
      <w:r w:rsidRPr="007B3703">
        <w:t>cm</w:t>
      </w:r>
      <w:r w:rsidRPr="007B3703">
        <w:rPr>
          <w:spacing w:val="60"/>
          <w:sz w:val="24"/>
        </w:rPr>
        <w:t xml:space="preserve"> </w:t>
      </w:r>
      <w:r w:rsidRPr="007B3703">
        <w:rPr>
          <w:sz w:val="24"/>
        </w:rPr>
        <w:t>z</w:t>
      </w:r>
      <w:r w:rsidRPr="007B3703">
        <w:rPr>
          <w:spacing w:val="61"/>
          <w:sz w:val="24"/>
        </w:rPr>
        <w:t xml:space="preserve"> </w:t>
      </w:r>
      <w:r>
        <w:rPr>
          <w:sz w:val="24"/>
        </w:rPr>
        <w:t>informacją</w:t>
      </w:r>
      <w:r>
        <w:rPr>
          <w:spacing w:val="62"/>
          <w:sz w:val="24"/>
        </w:rPr>
        <w:t xml:space="preserve"> </w:t>
      </w:r>
      <w:r>
        <w:rPr>
          <w:sz w:val="24"/>
        </w:rPr>
        <w:t>o</w:t>
      </w:r>
      <w:r>
        <w:rPr>
          <w:spacing w:val="58"/>
          <w:sz w:val="24"/>
        </w:rPr>
        <w:t xml:space="preserve"> </w:t>
      </w:r>
      <w:r>
        <w:rPr>
          <w:sz w:val="24"/>
        </w:rPr>
        <w:t>dofinansowaniu</w:t>
      </w:r>
      <w:r>
        <w:rPr>
          <w:spacing w:val="60"/>
          <w:sz w:val="24"/>
        </w:rPr>
        <w:t xml:space="preserve"> </w:t>
      </w:r>
      <w:r>
        <w:rPr>
          <w:sz w:val="24"/>
        </w:rPr>
        <w:t>zadania</w:t>
      </w:r>
      <w:r>
        <w:rPr>
          <w:spacing w:val="60"/>
          <w:sz w:val="24"/>
        </w:rPr>
        <w:t xml:space="preserve"> </w:t>
      </w:r>
      <w:r>
        <w:rPr>
          <w:sz w:val="24"/>
        </w:rPr>
        <w:t>z</w:t>
      </w:r>
      <w:r w:rsidR="006B1C31">
        <w:rPr>
          <w:sz w:val="24"/>
        </w:rPr>
        <w:t xml:space="preserve"> </w:t>
      </w:r>
      <w:r w:rsidR="006B1C31" w:rsidRPr="007B3703">
        <w:lastRenderedPageBreak/>
        <w:t xml:space="preserve">Krajowego Planu Odbudowy. Wzór tablicy zgodny ze wzorem wskazanym na stronie internetowej: </w:t>
      </w:r>
      <w:hyperlink r:id="rId12">
        <w:r w:rsidR="006B1C31" w:rsidRPr="006B1C31">
          <w:rPr>
            <w:u w:val="single"/>
          </w:rPr>
          <w:t>https://www.kpo.gov.pl/strony/o-kpo/dla-instytucji/dokumenty/strategia-</w:t>
        </w:r>
      </w:hyperlink>
      <w:r w:rsidR="006B1C31" w:rsidRPr="007B3703">
        <w:t xml:space="preserve"> </w:t>
      </w:r>
      <w:hyperlink r:id="rId13">
        <w:r w:rsidR="006B1C31" w:rsidRPr="006B1C31">
          <w:rPr>
            <w:spacing w:val="-2"/>
            <w:u w:val="single"/>
          </w:rPr>
          <w:t>promocji-i-informacji-</w:t>
        </w:r>
        <w:proofErr w:type="spellStart"/>
        <w:r w:rsidR="006B1C31" w:rsidRPr="006B1C31">
          <w:rPr>
            <w:spacing w:val="-2"/>
            <w:u w:val="single"/>
          </w:rPr>
          <w:t>kpo</w:t>
        </w:r>
        <w:proofErr w:type="spellEnd"/>
        <w:r w:rsidR="006B1C31" w:rsidRPr="006B1C31">
          <w:rPr>
            <w:spacing w:val="-2"/>
            <w:u w:val="single"/>
          </w:rPr>
          <w:t>/</w:t>
        </w:r>
      </w:hyperlink>
      <w:r w:rsidR="006B1C31" w:rsidRPr="006B1C31">
        <w:rPr>
          <w:color w:val="EE0000"/>
          <w:spacing w:val="-2"/>
        </w:rPr>
        <w:t>.</w:t>
      </w:r>
    </w:p>
    <w:p w14:paraId="2C43064D" w14:textId="4F54FEF9" w:rsidR="00EE325D" w:rsidRPr="006B1C31" w:rsidRDefault="006B1C31" w:rsidP="006B1C31">
      <w:pPr>
        <w:pStyle w:val="Tekstpodstawowy"/>
        <w:spacing w:line="276" w:lineRule="auto"/>
        <w:ind w:right="143"/>
      </w:pPr>
      <w:r>
        <w:t>Tablica musi być odporna na działanie promieni UV. Materiał, sposób wykonania oraz montażu muszą być uzgodnione z Zamawiającym. Ostateczna treść oraz forma graficzna tablicy musi być zatwierdzona przez Zamawiającego.</w:t>
      </w:r>
    </w:p>
    <w:p w14:paraId="225571BF" w14:textId="7346A40B" w:rsidR="006B1C31" w:rsidRDefault="006B1C31" w:rsidP="009124B2">
      <w:pPr>
        <w:ind w:left="567"/>
        <w:rPr>
          <w:b/>
        </w:rPr>
      </w:pPr>
      <w:r>
        <w:t>Załączone</w:t>
      </w:r>
      <w:r>
        <w:rPr>
          <w:spacing w:val="-7"/>
        </w:rPr>
        <w:t xml:space="preserve"> </w:t>
      </w:r>
      <w:r>
        <w:t>przedmiary</w:t>
      </w:r>
      <w:r>
        <w:rPr>
          <w:spacing w:val="-7"/>
        </w:rPr>
        <w:t xml:space="preserve"> </w:t>
      </w:r>
      <w:r>
        <w:t>robót</w:t>
      </w:r>
      <w:r>
        <w:rPr>
          <w:spacing w:val="-3"/>
        </w:rPr>
        <w:t xml:space="preserve"> </w:t>
      </w:r>
      <w:r>
        <w:t>stanowią</w:t>
      </w:r>
      <w:r>
        <w:rPr>
          <w:spacing w:val="-1"/>
        </w:rPr>
        <w:t xml:space="preserve"> </w:t>
      </w:r>
      <w:r>
        <w:rPr>
          <w:u w:val="single"/>
        </w:rPr>
        <w:t>materiał</w:t>
      </w:r>
      <w:r>
        <w:rPr>
          <w:spacing w:val="-5"/>
          <w:u w:val="single"/>
        </w:rPr>
        <w:t xml:space="preserve"> </w:t>
      </w:r>
      <w:r>
        <w:rPr>
          <w:u w:val="single"/>
        </w:rPr>
        <w:t>pomocniczy</w:t>
      </w:r>
      <w:r>
        <w:rPr>
          <w:spacing w:val="-4"/>
        </w:rPr>
        <w:t xml:space="preserve"> </w:t>
      </w:r>
      <w:r>
        <w:t>do</w:t>
      </w:r>
      <w:r>
        <w:rPr>
          <w:spacing w:val="-3"/>
        </w:rPr>
        <w:t xml:space="preserve"> </w:t>
      </w:r>
      <w:r>
        <w:t>kalkulacji</w:t>
      </w:r>
      <w:r>
        <w:rPr>
          <w:spacing w:val="-4"/>
        </w:rPr>
        <w:t xml:space="preserve"> </w:t>
      </w:r>
      <w:r>
        <w:rPr>
          <w:spacing w:val="-2"/>
        </w:rPr>
        <w:t>oferty.</w:t>
      </w:r>
    </w:p>
    <w:p w14:paraId="138EF348" w14:textId="77777777" w:rsidR="000119D9" w:rsidRDefault="006B1C31" w:rsidP="00167DC1">
      <w:pPr>
        <w:pStyle w:val="Akapitzlist"/>
        <w:numPr>
          <w:ilvl w:val="0"/>
          <w:numId w:val="23"/>
        </w:numPr>
        <w:tabs>
          <w:tab w:val="left" w:pos="619"/>
        </w:tabs>
        <w:spacing w:before="1" w:line="276" w:lineRule="auto"/>
        <w:ind w:right="140"/>
        <w:jc w:val="left"/>
        <w:rPr>
          <w:sz w:val="24"/>
        </w:rPr>
      </w:pPr>
      <w:r w:rsidRPr="000119D9">
        <w:rPr>
          <w:sz w:val="24"/>
        </w:rPr>
        <w:t>Zamawiający</w:t>
      </w:r>
      <w:r w:rsidRPr="000119D9">
        <w:rPr>
          <w:spacing w:val="40"/>
          <w:sz w:val="24"/>
        </w:rPr>
        <w:t xml:space="preserve"> </w:t>
      </w:r>
      <w:r w:rsidRPr="000119D9">
        <w:rPr>
          <w:sz w:val="24"/>
        </w:rPr>
        <w:t>zastrzega, aby zastosowane materiały posiadały ważne aprobaty</w:t>
      </w:r>
      <w:r w:rsidRPr="000119D9">
        <w:rPr>
          <w:spacing w:val="-1"/>
          <w:sz w:val="24"/>
        </w:rPr>
        <w:t xml:space="preserve"> </w:t>
      </w:r>
      <w:r w:rsidRPr="000119D9">
        <w:rPr>
          <w:sz w:val="24"/>
        </w:rPr>
        <w:t>techniczne lub deklaracje zgodności, certyfikaty bezpieczeństwa i atesty higieniczne.</w:t>
      </w:r>
    </w:p>
    <w:p w14:paraId="738FB079" w14:textId="240FF74C" w:rsidR="00EE325D" w:rsidRPr="000119D9" w:rsidRDefault="00696EDD" w:rsidP="00167DC1">
      <w:pPr>
        <w:pStyle w:val="Akapitzlist"/>
        <w:numPr>
          <w:ilvl w:val="0"/>
          <w:numId w:val="23"/>
        </w:numPr>
        <w:tabs>
          <w:tab w:val="left" w:pos="619"/>
        </w:tabs>
        <w:spacing w:before="1" w:line="276" w:lineRule="auto"/>
        <w:ind w:right="140"/>
        <w:jc w:val="left"/>
        <w:rPr>
          <w:sz w:val="24"/>
        </w:rPr>
      </w:pPr>
      <w:r w:rsidRPr="000119D9">
        <w:rPr>
          <w:b/>
          <w:sz w:val="24"/>
          <w:u w:val="single"/>
        </w:rPr>
        <w:t>Wymagania dotyczące dostępności w kontekście ustawy o zapewnieniu dostępności dla</w:t>
      </w:r>
      <w:r w:rsidRPr="000119D9">
        <w:rPr>
          <w:b/>
          <w:sz w:val="24"/>
        </w:rPr>
        <w:t xml:space="preserve"> </w:t>
      </w:r>
      <w:r w:rsidRPr="000119D9">
        <w:rPr>
          <w:b/>
          <w:sz w:val="24"/>
          <w:u w:val="single"/>
        </w:rPr>
        <w:t xml:space="preserve">osób ze szczególnymi potrzebami: </w:t>
      </w:r>
      <w:r w:rsidRPr="000119D9">
        <w:rPr>
          <w:sz w:val="24"/>
        </w:rPr>
        <w:t>Zamawiający, jako podmiot realizujący zadani</w:t>
      </w:r>
      <w:r w:rsidR="007C675E" w:rsidRPr="000119D9">
        <w:rPr>
          <w:sz w:val="24"/>
        </w:rPr>
        <w:t xml:space="preserve">e </w:t>
      </w:r>
      <w:r w:rsidRPr="000119D9">
        <w:rPr>
          <w:sz w:val="24"/>
        </w:rPr>
        <w:t>publiczne, ma ustawowy obowiązek zapewnienia, aby obiekt publiczny był projektowany i użytkowany zgodnie z zasadą równości szans i niedyskryminacji. Oznacza to konieczność uwzględniania wymogów uniwersalnego projektowania oraz przepisów ustawy o</w:t>
      </w:r>
      <w:r w:rsidR="007C675E" w:rsidRPr="000119D9">
        <w:rPr>
          <w:sz w:val="24"/>
        </w:rPr>
        <w:t xml:space="preserve"> </w:t>
      </w:r>
      <w:r w:rsidRPr="000119D9">
        <w:rPr>
          <w:sz w:val="24"/>
        </w:rPr>
        <w:t>zapewnieniu dostępności osobom ze szczególnymi potrzebami. Przygotowana</w:t>
      </w:r>
      <w:r w:rsidR="00971C55" w:rsidRPr="000119D9">
        <w:rPr>
          <w:sz w:val="24"/>
        </w:rPr>
        <w:t xml:space="preserve"> </w:t>
      </w:r>
      <w:r w:rsidRPr="000119D9">
        <w:rPr>
          <w:sz w:val="24"/>
        </w:rPr>
        <w:t>dokumentacja techniczna spełnia wymagania w zakresie dostępności dla osób z niepełnosprawnościami oraz została opracowana z myślą o wszystkich użytkownikach, zgodnie z zasadami uniwersalnego projektowania. Dokumentacja pozostaje w zgodzie z przepisami ustawy Prawo budowlane oraz aktami wykonawczymi.</w:t>
      </w:r>
    </w:p>
    <w:p w14:paraId="7DB657E4" w14:textId="77777777" w:rsidR="006B1C31" w:rsidRPr="007B3703" w:rsidRDefault="006B1C31" w:rsidP="006B1C31">
      <w:pPr>
        <w:pStyle w:val="Akapitzlist"/>
        <w:tabs>
          <w:tab w:val="left" w:pos="564"/>
          <w:tab w:val="left" w:pos="566"/>
        </w:tabs>
        <w:spacing w:before="1" w:line="276" w:lineRule="auto"/>
        <w:ind w:right="140" w:firstLine="0"/>
        <w:rPr>
          <w:sz w:val="24"/>
        </w:rPr>
      </w:pPr>
    </w:p>
    <w:p w14:paraId="6A720F76" w14:textId="77777777" w:rsidR="00EE325D" w:rsidRDefault="00696EDD" w:rsidP="00167DC1">
      <w:pPr>
        <w:pStyle w:val="Akapitzlist"/>
        <w:numPr>
          <w:ilvl w:val="0"/>
          <w:numId w:val="23"/>
        </w:numPr>
        <w:tabs>
          <w:tab w:val="left" w:pos="564"/>
          <w:tab w:val="left" w:pos="566"/>
        </w:tabs>
        <w:spacing w:before="1" w:line="276" w:lineRule="auto"/>
        <w:ind w:right="139"/>
        <w:rPr>
          <w:sz w:val="24"/>
        </w:rPr>
      </w:pPr>
      <w:r>
        <w:rPr>
          <w:b/>
          <w:sz w:val="24"/>
          <w:u w:val="single"/>
        </w:rPr>
        <w:t xml:space="preserve">Rozwiązania równoważne: </w:t>
      </w:r>
      <w:r>
        <w:rPr>
          <w:sz w:val="24"/>
        </w:rPr>
        <w:t>Celem niniejszego postępowania jest otrzymanie robót budowlanych o</w:t>
      </w:r>
      <w:r>
        <w:rPr>
          <w:spacing w:val="-3"/>
          <w:sz w:val="24"/>
        </w:rPr>
        <w:t xml:space="preserve"> </w:t>
      </w:r>
      <w:r>
        <w:rPr>
          <w:sz w:val="24"/>
        </w:rPr>
        <w:t>określonej w SWZ jakości i funkcjonalności. Z tych względów Zamawiający dołoży</w:t>
      </w:r>
      <w:r>
        <w:rPr>
          <w:spacing w:val="-14"/>
          <w:sz w:val="24"/>
        </w:rPr>
        <w:t xml:space="preserve"> </w:t>
      </w:r>
      <w:r>
        <w:rPr>
          <w:sz w:val="24"/>
        </w:rPr>
        <w:t>należytej</w:t>
      </w:r>
      <w:r>
        <w:rPr>
          <w:spacing w:val="-14"/>
          <w:sz w:val="24"/>
        </w:rPr>
        <w:t xml:space="preserve"> </w:t>
      </w:r>
      <w:r>
        <w:rPr>
          <w:sz w:val="24"/>
        </w:rPr>
        <w:t>staranności,</w:t>
      </w:r>
      <w:r>
        <w:rPr>
          <w:spacing w:val="-13"/>
          <w:sz w:val="24"/>
        </w:rPr>
        <w:t xml:space="preserve"> </w:t>
      </w:r>
      <w:r>
        <w:rPr>
          <w:sz w:val="24"/>
        </w:rPr>
        <w:t>aby</w:t>
      </w:r>
      <w:r>
        <w:rPr>
          <w:spacing w:val="-14"/>
          <w:sz w:val="24"/>
        </w:rPr>
        <w:t xml:space="preserve"> </w:t>
      </w:r>
      <w:r>
        <w:rPr>
          <w:sz w:val="24"/>
        </w:rPr>
        <w:t>przedmiot</w:t>
      </w:r>
      <w:r>
        <w:rPr>
          <w:spacing w:val="-13"/>
          <w:sz w:val="24"/>
        </w:rPr>
        <w:t xml:space="preserve"> </w:t>
      </w:r>
      <w:r>
        <w:rPr>
          <w:sz w:val="24"/>
        </w:rPr>
        <w:t>zamówienia</w:t>
      </w:r>
      <w:r>
        <w:rPr>
          <w:spacing w:val="-14"/>
          <w:sz w:val="24"/>
        </w:rPr>
        <w:t xml:space="preserve"> </w:t>
      </w:r>
      <w:r>
        <w:rPr>
          <w:sz w:val="24"/>
        </w:rPr>
        <w:t>nie</w:t>
      </w:r>
      <w:r>
        <w:rPr>
          <w:spacing w:val="-13"/>
          <w:sz w:val="24"/>
        </w:rPr>
        <w:t xml:space="preserve"> </w:t>
      </w:r>
      <w:r>
        <w:rPr>
          <w:sz w:val="24"/>
        </w:rPr>
        <w:t>został</w:t>
      </w:r>
      <w:r>
        <w:rPr>
          <w:spacing w:val="-14"/>
          <w:sz w:val="24"/>
        </w:rPr>
        <w:t xml:space="preserve"> </w:t>
      </w:r>
      <w:r>
        <w:rPr>
          <w:sz w:val="24"/>
        </w:rPr>
        <w:t>opisany</w:t>
      </w:r>
      <w:r>
        <w:rPr>
          <w:spacing w:val="-14"/>
          <w:sz w:val="24"/>
        </w:rPr>
        <w:t xml:space="preserve"> </w:t>
      </w:r>
      <w:r>
        <w:rPr>
          <w:sz w:val="24"/>
        </w:rPr>
        <w:t>przez</w:t>
      </w:r>
      <w:r>
        <w:rPr>
          <w:spacing w:val="-13"/>
          <w:sz w:val="24"/>
        </w:rPr>
        <w:t xml:space="preserve"> </w:t>
      </w:r>
      <w:r>
        <w:rPr>
          <w:sz w:val="24"/>
        </w:rPr>
        <w:t>wskazanie znaków towarowych, patentów lub pochodzenia, źródła lub szczególnego procesu, który charakteryzuje produkty lub usługi dostarczane przez konkretnego Wykonawcę, które mogłoby</w:t>
      </w:r>
      <w:r>
        <w:rPr>
          <w:spacing w:val="-2"/>
          <w:sz w:val="24"/>
        </w:rPr>
        <w:t xml:space="preserve"> </w:t>
      </w:r>
      <w:r>
        <w:rPr>
          <w:sz w:val="24"/>
        </w:rPr>
        <w:t>doprowadzić</w:t>
      </w:r>
      <w:r>
        <w:rPr>
          <w:spacing w:val="-2"/>
          <w:sz w:val="24"/>
        </w:rPr>
        <w:t xml:space="preserve"> </w:t>
      </w:r>
      <w:r>
        <w:rPr>
          <w:sz w:val="24"/>
        </w:rPr>
        <w:t>do uprzywilejowania lub</w:t>
      </w:r>
      <w:r>
        <w:rPr>
          <w:spacing w:val="-1"/>
          <w:sz w:val="24"/>
        </w:rPr>
        <w:t xml:space="preserve"> </w:t>
      </w:r>
      <w:r>
        <w:rPr>
          <w:sz w:val="24"/>
        </w:rPr>
        <w:t>wyeliminowania niektórych Wykonawców lub produktów. Jeżeli pomimo tego okaże się, że w jakimkolwiek miejscu SWZ lub załącznikach do niej, występuje takie wskazanie, nie należy ich traktować jako wymagań odnoszących</w:t>
      </w:r>
      <w:r>
        <w:rPr>
          <w:spacing w:val="-4"/>
          <w:sz w:val="24"/>
        </w:rPr>
        <w:t xml:space="preserve"> </w:t>
      </w:r>
      <w:r>
        <w:rPr>
          <w:sz w:val="24"/>
        </w:rPr>
        <w:t>się</w:t>
      </w:r>
      <w:r>
        <w:rPr>
          <w:spacing w:val="-9"/>
          <w:sz w:val="24"/>
        </w:rPr>
        <w:t xml:space="preserve"> </w:t>
      </w:r>
      <w:r>
        <w:rPr>
          <w:sz w:val="24"/>
        </w:rPr>
        <w:t>do</w:t>
      </w:r>
      <w:r>
        <w:rPr>
          <w:spacing w:val="-7"/>
          <w:sz w:val="24"/>
        </w:rPr>
        <w:t xml:space="preserve"> </w:t>
      </w:r>
      <w:r>
        <w:rPr>
          <w:sz w:val="24"/>
        </w:rPr>
        <w:t>przedmiotu</w:t>
      </w:r>
      <w:r>
        <w:rPr>
          <w:spacing w:val="-6"/>
          <w:sz w:val="24"/>
        </w:rPr>
        <w:t xml:space="preserve"> </w:t>
      </w:r>
      <w:r>
        <w:rPr>
          <w:sz w:val="24"/>
        </w:rPr>
        <w:t>zamówienia,</w:t>
      </w:r>
      <w:r>
        <w:rPr>
          <w:spacing w:val="-7"/>
          <w:sz w:val="24"/>
        </w:rPr>
        <w:t xml:space="preserve"> </w:t>
      </w:r>
      <w:r>
        <w:rPr>
          <w:sz w:val="24"/>
        </w:rPr>
        <w:t>a</w:t>
      </w:r>
      <w:r>
        <w:rPr>
          <w:spacing w:val="-7"/>
          <w:sz w:val="24"/>
        </w:rPr>
        <w:t xml:space="preserve"> </w:t>
      </w:r>
      <w:r>
        <w:rPr>
          <w:sz w:val="24"/>
        </w:rPr>
        <w:t>należy</w:t>
      </w:r>
      <w:r>
        <w:rPr>
          <w:spacing w:val="-6"/>
          <w:sz w:val="24"/>
        </w:rPr>
        <w:t xml:space="preserve"> </w:t>
      </w:r>
      <w:r>
        <w:rPr>
          <w:sz w:val="24"/>
        </w:rPr>
        <w:t>je</w:t>
      </w:r>
      <w:r>
        <w:rPr>
          <w:spacing w:val="-4"/>
          <w:sz w:val="24"/>
        </w:rPr>
        <w:t xml:space="preserve"> </w:t>
      </w:r>
      <w:r>
        <w:rPr>
          <w:sz w:val="24"/>
        </w:rPr>
        <w:t>rozpatrywać</w:t>
      </w:r>
      <w:r>
        <w:rPr>
          <w:spacing w:val="-8"/>
          <w:sz w:val="24"/>
        </w:rPr>
        <w:t xml:space="preserve"> </w:t>
      </w:r>
      <w:r>
        <w:rPr>
          <w:sz w:val="24"/>
        </w:rPr>
        <w:t>wyłącznie</w:t>
      </w:r>
      <w:r>
        <w:rPr>
          <w:spacing w:val="-7"/>
          <w:sz w:val="24"/>
        </w:rPr>
        <w:t xml:space="preserve"> </w:t>
      </w:r>
      <w:r>
        <w:rPr>
          <w:sz w:val="24"/>
        </w:rPr>
        <w:t>w</w:t>
      </w:r>
      <w:r>
        <w:rPr>
          <w:spacing w:val="-6"/>
          <w:sz w:val="24"/>
        </w:rPr>
        <w:t xml:space="preserve"> </w:t>
      </w:r>
      <w:r>
        <w:rPr>
          <w:sz w:val="24"/>
        </w:rPr>
        <w:t>kategorii wskazań o charakterze informacyjnym (niewiążących dla Wykonawców). Zamawiający dopuszcza przy realizacji przedmiotu umowy zastosowanie urządzeń i materiałów równoważnych lub lepszych, co do jakości, parametrów technicznych i surowców użytych do ich wykonania, w stosunku do materiałów i urządzeń określonych w dokumentacji projektowej pod warunkiem, że gwarantują one realizację robót w zgodzie z Prawem Budowlanym i odpowiednimi normami oraz zapewniają uzyskanie parametrów technicznych (kryteria równoważności) potwierdzających równoważność materiałów i urządzeń założonych w opisie zamówienia oraz zostaną one wcześniej zaakceptowane przez Zamawiającego.</w:t>
      </w:r>
    </w:p>
    <w:p w14:paraId="373038FA" w14:textId="77777777" w:rsidR="006B1C31" w:rsidRPr="006B1C31" w:rsidRDefault="006B1C31" w:rsidP="006B1C31">
      <w:pPr>
        <w:tabs>
          <w:tab w:val="left" w:pos="564"/>
          <w:tab w:val="left" w:pos="566"/>
        </w:tabs>
        <w:spacing w:before="1" w:line="276" w:lineRule="auto"/>
        <w:ind w:right="139"/>
        <w:rPr>
          <w:sz w:val="24"/>
        </w:rPr>
      </w:pPr>
    </w:p>
    <w:p w14:paraId="34C8054C" w14:textId="77777777" w:rsidR="00EE325D" w:rsidRDefault="00696EDD" w:rsidP="00167DC1">
      <w:pPr>
        <w:pStyle w:val="Akapitzlist"/>
        <w:numPr>
          <w:ilvl w:val="0"/>
          <w:numId w:val="23"/>
        </w:numPr>
        <w:tabs>
          <w:tab w:val="left" w:pos="564"/>
        </w:tabs>
        <w:spacing w:line="292" w:lineRule="exact"/>
        <w:rPr>
          <w:sz w:val="24"/>
        </w:rPr>
      </w:pPr>
      <w:r>
        <w:rPr>
          <w:sz w:val="24"/>
        </w:rPr>
        <w:t>Kody</w:t>
      </w:r>
      <w:r>
        <w:rPr>
          <w:spacing w:val="-1"/>
          <w:sz w:val="24"/>
        </w:rPr>
        <w:t xml:space="preserve"> </w:t>
      </w:r>
      <w:r>
        <w:rPr>
          <w:spacing w:val="-4"/>
          <w:sz w:val="24"/>
        </w:rPr>
        <w:t>CPV:</w:t>
      </w:r>
    </w:p>
    <w:p w14:paraId="63EDC0FD" w14:textId="77777777" w:rsidR="00EE325D" w:rsidRDefault="00EE325D">
      <w:pPr>
        <w:pStyle w:val="Tekstpodstawowy"/>
        <w:spacing w:before="172"/>
        <w:ind w:left="0"/>
        <w:jc w:val="left"/>
        <w:rPr>
          <w:sz w:val="20"/>
        </w:rPr>
      </w:pPr>
    </w:p>
    <w:tbl>
      <w:tblPr>
        <w:tblStyle w:val="TableNormal"/>
        <w:tblW w:w="0" w:type="auto"/>
        <w:tblInd w:w="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7"/>
        <w:gridCol w:w="1702"/>
        <w:gridCol w:w="4957"/>
      </w:tblGrid>
      <w:tr w:rsidR="00EE325D" w14:paraId="5E9310E5" w14:textId="77777777">
        <w:trPr>
          <w:trHeight w:val="616"/>
        </w:trPr>
        <w:tc>
          <w:tcPr>
            <w:tcW w:w="2127" w:type="dxa"/>
          </w:tcPr>
          <w:p w14:paraId="3311A82A" w14:textId="77777777" w:rsidR="00EE325D" w:rsidRPr="00B560B9" w:rsidRDefault="00696EDD">
            <w:pPr>
              <w:pStyle w:val="TableParagraph"/>
              <w:spacing w:line="268" w:lineRule="exact"/>
            </w:pPr>
            <w:r w:rsidRPr="00B560B9">
              <w:t>Główny</w:t>
            </w:r>
            <w:r w:rsidRPr="00B560B9">
              <w:rPr>
                <w:spacing w:val="-4"/>
              </w:rPr>
              <w:t xml:space="preserve"> </w:t>
            </w:r>
            <w:r w:rsidRPr="00B560B9">
              <w:t>kod</w:t>
            </w:r>
            <w:r w:rsidRPr="00B560B9">
              <w:rPr>
                <w:spacing w:val="-2"/>
              </w:rPr>
              <w:t xml:space="preserve"> </w:t>
            </w:r>
            <w:r w:rsidRPr="00B560B9">
              <w:rPr>
                <w:spacing w:val="-5"/>
              </w:rPr>
              <w:t>CPV</w:t>
            </w:r>
          </w:p>
        </w:tc>
        <w:tc>
          <w:tcPr>
            <w:tcW w:w="1702" w:type="dxa"/>
          </w:tcPr>
          <w:p w14:paraId="476D2F92" w14:textId="77777777" w:rsidR="00EE325D" w:rsidRPr="00B560B9" w:rsidRDefault="00696EDD">
            <w:pPr>
              <w:pStyle w:val="TableParagraph"/>
              <w:spacing w:line="268" w:lineRule="exact"/>
              <w:ind w:left="210"/>
            </w:pPr>
            <w:hyperlink r:id="rId14">
              <w:r w:rsidRPr="00B560B9">
                <w:rPr>
                  <w:spacing w:val="-2"/>
                  <w:u w:val="single"/>
                </w:rPr>
                <w:t>45000000-</w:t>
              </w:r>
              <w:r w:rsidRPr="00B560B9">
                <w:rPr>
                  <w:spacing w:val="-10"/>
                  <w:u w:val="single"/>
                </w:rPr>
                <w:t>7</w:t>
              </w:r>
            </w:hyperlink>
          </w:p>
        </w:tc>
        <w:tc>
          <w:tcPr>
            <w:tcW w:w="4957" w:type="dxa"/>
          </w:tcPr>
          <w:p w14:paraId="42C6C57C" w14:textId="77777777" w:rsidR="00EE325D" w:rsidRPr="00B560B9" w:rsidRDefault="00696EDD">
            <w:pPr>
              <w:pStyle w:val="TableParagraph"/>
              <w:spacing w:line="268" w:lineRule="exact"/>
              <w:ind w:left="107"/>
              <w:rPr>
                <w:sz w:val="24"/>
                <w:szCs w:val="24"/>
              </w:rPr>
            </w:pPr>
            <w:r w:rsidRPr="00B560B9">
              <w:rPr>
                <w:sz w:val="24"/>
                <w:szCs w:val="24"/>
              </w:rPr>
              <w:t>Roboty</w:t>
            </w:r>
            <w:r w:rsidRPr="00B560B9">
              <w:rPr>
                <w:spacing w:val="-2"/>
                <w:sz w:val="24"/>
                <w:szCs w:val="24"/>
              </w:rPr>
              <w:t xml:space="preserve"> budowlane</w:t>
            </w:r>
          </w:p>
        </w:tc>
      </w:tr>
      <w:tr w:rsidR="00B560B9" w:rsidRPr="00B560B9" w14:paraId="11CA84CA" w14:textId="77777777">
        <w:trPr>
          <w:trHeight w:val="308"/>
        </w:trPr>
        <w:tc>
          <w:tcPr>
            <w:tcW w:w="2127" w:type="dxa"/>
            <w:tcBorders>
              <w:bottom w:val="nil"/>
            </w:tcBorders>
          </w:tcPr>
          <w:p w14:paraId="4AFBFBC8" w14:textId="77777777" w:rsidR="00EE325D" w:rsidRPr="00B560B9" w:rsidRDefault="00696EDD">
            <w:pPr>
              <w:pStyle w:val="TableParagraph"/>
              <w:spacing w:line="268" w:lineRule="exact"/>
              <w:rPr>
                <w:sz w:val="24"/>
                <w:szCs w:val="24"/>
              </w:rPr>
            </w:pPr>
            <w:r w:rsidRPr="00B560B9">
              <w:rPr>
                <w:sz w:val="24"/>
                <w:szCs w:val="24"/>
              </w:rPr>
              <w:t>Pomocnicze</w:t>
            </w:r>
            <w:r w:rsidRPr="00B560B9">
              <w:rPr>
                <w:spacing w:val="-8"/>
                <w:sz w:val="24"/>
                <w:szCs w:val="24"/>
              </w:rPr>
              <w:t xml:space="preserve"> </w:t>
            </w:r>
            <w:r w:rsidRPr="00B560B9">
              <w:rPr>
                <w:spacing w:val="-4"/>
                <w:sz w:val="24"/>
                <w:szCs w:val="24"/>
              </w:rPr>
              <w:t>kody</w:t>
            </w:r>
          </w:p>
        </w:tc>
        <w:tc>
          <w:tcPr>
            <w:tcW w:w="1702" w:type="dxa"/>
            <w:tcBorders>
              <w:bottom w:val="nil"/>
            </w:tcBorders>
          </w:tcPr>
          <w:p w14:paraId="3FF6F249" w14:textId="77777777" w:rsidR="00EE325D" w:rsidRPr="00B560B9" w:rsidRDefault="00696EDD">
            <w:pPr>
              <w:pStyle w:val="TableParagraph"/>
              <w:spacing w:line="268" w:lineRule="exact"/>
              <w:rPr>
                <w:sz w:val="24"/>
                <w:szCs w:val="24"/>
              </w:rPr>
            </w:pPr>
            <w:r w:rsidRPr="00B560B9">
              <w:rPr>
                <w:spacing w:val="-2"/>
                <w:sz w:val="24"/>
                <w:szCs w:val="24"/>
              </w:rPr>
              <w:t>45321000-</w:t>
            </w:r>
            <w:r w:rsidRPr="00B560B9">
              <w:rPr>
                <w:spacing w:val="-10"/>
                <w:sz w:val="24"/>
                <w:szCs w:val="24"/>
              </w:rPr>
              <w:t>3</w:t>
            </w:r>
          </w:p>
        </w:tc>
        <w:tc>
          <w:tcPr>
            <w:tcW w:w="4957" w:type="dxa"/>
            <w:tcBorders>
              <w:bottom w:val="nil"/>
            </w:tcBorders>
          </w:tcPr>
          <w:p w14:paraId="7FB9B10F" w14:textId="77777777" w:rsidR="00EE325D" w:rsidRPr="00B560B9" w:rsidRDefault="00696EDD">
            <w:pPr>
              <w:pStyle w:val="TableParagraph"/>
              <w:spacing w:line="268" w:lineRule="exact"/>
              <w:ind w:left="107"/>
              <w:rPr>
                <w:sz w:val="24"/>
                <w:szCs w:val="24"/>
              </w:rPr>
            </w:pPr>
            <w:r w:rsidRPr="00B560B9">
              <w:rPr>
                <w:sz w:val="24"/>
                <w:szCs w:val="24"/>
              </w:rPr>
              <w:t>Izolacja</w:t>
            </w:r>
            <w:r w:rsidRPr="00B560B9">
              <w:rPr>
                <w:spacing w:val="-1"/>
                <w:sz w:val="24"/>
                <w:szCs w:val="24"/>
              </w:rPr>
              <w:t xml:space="preserve"> </w:t>
            </w:r>
            <w:r w:rsidRPr="00B560B9">
              <w:rPr>
                <w:spacing w:val="-2"/>
                <w:sz w:val="24"/>
                <w:szCs w:val="24"/>
              </w:rPr>
              <w:t>cieplna</w:t>
            </w:r>
          </w:p>
        </w:tc>
      </w:tr>
      <w:tr w:rsidR="00B560B9" w:rsidRPr="00B560B9" w14:paraId="04489EB4" w14:textId="77777777">
        <w:trPr>
          <w:trHeight w:val="309"/>
        </w:trPr>
        <w:tc>
          <w:tcPr>
            <w:tcW w:w="2127" w:type="dxa"/>
            <w:tcBorders>
              <w:top w:val="nil"/>
              <w:bottom w:val="nil"/>
            </w:tcBorders>
          </w:tcPr>
          <w:p w14:paraId="2154E212" w14:textId="77777777" w:rsidR="00EE325D" w:rsidRPr="00B560B9" w:rsidRDefault="00696EDD">
            <w:pPr>
              <w:pStyle w:val="TableParagraph"/>
              <w:rPr>
                <w:sz w:val="24"/>
                <w:szCs w:val="24"/>
              </w:rPr>
            </w:pPr>
            <w:r w:rsidRPr="00B560B9">
              <w:rPr>
                <w:spacing w:val="-5"/>
                <w:sz w:val="24"/>
                <w:szCs w:val="24"/>
              </w:rPr>
              <w:t>CPV</w:t>
            </w:r>
          </w:p>
        </w:tc>
        <w:tc>
          <w:tcPr>
            <w:tcW w:w="1702" w:type="dxa"/>
            <w:tcBorders>
              <w:top w:val="nil"/>
              <w:bottom w:val="nil"/>
            </w:tcBorders>
          </w:tcPr>
          <w:p w14:paraId="50719837" w14:textId="77777777" w:rsidR="00EE325D" w:rsidRPr="00B560B9" w:rsidRDefault="00696EDD">
            <w:pPr>
              <w:pStyle w:val="TableParagraph"/>
              <w:rPr>
                <w:sz w:val="24"/>
                <w:szCs w:val="24"/>
              </w:rPr>
            </w:pPr>
            <w:r w:rsidRPr="00B560B9">
              <w:rPr>
                <w:spacing w:val="-2"/>
                <w:sz w:val="24"/>
                <w:szCs w:val="24"/>
              </w:rPr>
              <w:t>45300000-</w:t>
            </w:r>
            <w:r w:rsidRPr="00B560B9">
              <w:rPr>
                <w:spacing w:val="-10"/>
                <w:sz w:val="24"/>
                <w:szCs w:val="24"/>
              </w:rPr>
              <w:t>0</w:t>
            </w:r>
          </w:p>
        </w:tc>
        <w:tc>
          <w:tcPr>
            <w:tcW w:w="4957" w:type="dxa"/>
            <w:tcBorders>
              <w:top w:val="nil"/>
              <w:bottom w:val="nil"/>
            </w:tcBorders>
          </w:tcPr>
          <w:p w14:paraId="30E9615B" w14:textId="77777777" w:rsidR="00EE325D" w:rsidRPr="00B560B9" w:rsidRDefault="00696EDD">
            <w:pPr>
              <w:pStyle w:val="TableParagraph"/>
              <w:ind w:left="107"/>
              <w:rPr>
                <w:sz w:val="24"/>
                <w:szCs w:val="24"/>
              </w:rPr>
            </w:pPr>
            <w:r w:rsidRPr="00B560B9">
              <w:rPr>
                <w:sz w:val="24"/>
                <w:szCs w:val="24"/>
              </w:rPr>
              <w:t>Roboty</w:t>
            </w:r>
            <w:r w:rsidRPr="00B560B9">
              <w:rPr>
                <w:spacing w:val="-4"/>
                <w:sz w:val="24"/>
                <w:szCs w:val="24"/>
              </w:rPr>
              <w:t xml:space="preserve"> </w:t>
            </w:r>
            <w:r w:rsidRPr="00B560B9">
              <w:rPr>
                <w:sz w:val="24"/>
                <w:szCs w:val="24"/>
              </w:rPr>
              <w:t>instalacyjne</w:t>
            </w:r>
            <w:r w:rsidRPr="00B560B9">
              <w:rPr>
                <w:spacing w:val="-6"/>
                <w:sz w:val="24"/>
                <w:szCs w:val="24"/>
              </w:rPr>
              <w:t xml:space="preserve"> </w:t>
            </w:r>
            <w:r w:rsidRPr="00B560B9">
              <w:rPr>
                <w:sz w:val="24"/>
                <w:szCs w:val="24"/>
              </w:rPr>
              <w:t>w</w:t>
            </w:r>
            <w:r w:rsidRPr="00B560B9">
              <w:rPr>
                <w:spacing w:val="-3"/>
                <w:sz w:val="24"/>
                <w:szCs w:val="24"/>
              </w:rPr>
              <w:t xml:space="preserve"> </w:t>
            </w:r>
            <w:r w:rsidRPr="00B560B9">
              <w:rPr>
                <w:spacing w:val="-2"/>
                <w:sz w:val="24"/>
                <w:szCs w:val="24"/>
              </w:rPr>
              <w:t>budynkach</w:t>
            </w:r>
          </w:p>
        </w:tc>
      </w:tr>
      <w:tr w:rsidR="00B560B9" w:rsidRPr="00B560B9" w14:paraId="3C33FA45" w14:textId="77777777">
        <w:trPr>
          <w:trHeight w:val="308"/>
        </w:trPr>
        <w:tc>
          <w:tcPr>
            <w:tcW w:w="2127" w:type="dxa"/>
            <w:tcBorders>
              <w:top w:val="nil"/>
              <w:bottom w:val="nil"/>
            </w:tcBorders>
          </w:tcPr>
          <w:p w14:paraId="70FD0D2B" w14:textId="77777777" w:rsidR="00EE325D" w:rsidRPr="00B560B9" w:rsidRDefault="00EE325D">
            <w:pPr>
              <w:pStyle w:val="TableParagraph"/>
              <w:ind w:left="0"/>
              <w:rPr>
                <w:rFonts w:ascii="Times New Roman"/>
                <w:sz w:val="24"/>
                <w:szCs w:val="24"/>
              </w:rPr>
            </w:pPr>
          </w:p>
        </w:tc>
        <w:tc>
          <w:tcPr>
            <w:tcW w:w="1702" w:type="dxa"/>
            <w:tcBorders>
              <w:top w:val="nil"/>
              <w:bottom w:val="nil"/>
            </w:tcBorders>
          </w:tcPr>
          <w:p w14:paraId="36EF2A26" w14:textId="77777777" w:rsidR="00EE325D" w:rsidRPr="00B560B9" w:rsidRDefault="00696EDD">
            <w:pPr>
              <w:pStyle w:val="TableParagraph"/>
              <w:rPr>
                <w:sz w:val="24"/>
                <w:szCs w:val="24"/>
              </w:rPr>
            </w:pPr>
            <w:r w:rsidRPr="00B560B9">
              <w:rPr>
                <w:spacing w:val="-2"/>
                <w:sz w:val="24"/>
                <w:szCs w:val="24"/>
              </w:rPr>
              <w:t>45330000-</w:t>
            </w:r>
            <w:r w:rsidRPr="00B560B9">
              <w:rPr>
                <w:spacing w:val="-10"/>
                <w:sz w:val="24"/>
                <w:szCs w:val="24"/>
              </w:rPr>
              <w:t>9</w:t>
            </w:r>
          </w:p>
        </w:tc>
        <w:tc>
          <w:tcPr>
            <w:tcW w:w="4957" w:type="dxa"/>
            <w:tcBorders>
              <w:top w:val="nil"/>
              <w:bottom w:val="nil"/>
            </w:tcBorders>
          </w:tcPr>
          <w:p w14:paraId="1030D3A4" w14:textId="77777777" w:rsidR="00EE325D" w:rsidRPr="00B560B9" w:rsidRDefault="00696EDD">
            <w:pPr>
              <w:pStyle w:val="TableParagraph"/>
              <w:ind w:left="107"/>
              <w:rPr>
                <w:sz w:val="24"/>
                <w:szCs w:val="24"/>
              </w:rPr>
            </w:pPr>
            <w:r w:rsidRPr="00B560B9">
              <w:rPr>
                <w:sz w:val="24"/>
                <w:szCs w:val="24"/>
              </w:rPr>
              <w:t>Roboty</w:t>
            </w:r>
            <w:r w:rsidRPr="00B560B9">
              <w:rPr>
                <w:spacing w:val="-6"/>
                <w:sz w:val="24"/>
                <w:szCs w:val="24"/>
              </w:rPr>
              <w:t xml:space="preserve"> </w:t>
            </w:r>
            <w:r w:rsidRPr="00B560B9">
              <w:rPr>
                <w:sz w:val="24"/>
                <w:szCs w:val="24"/>
              </w:rPr>
              <w:t>instalacyjne</w:t>
            </w:r>
            <w:r w:rsidRPr="00B560B9">
              <w:rPr>
                <w:spacing w:val="-8"/>
                <w:sz w:val="24"/>
                <w:szCs w:val="24"/>
              </w:rPr>
              <w:t xml:space="preserve"> </w:t>
            </w:r>
            <w:r w:rsidRPr="00B560B9">
              <w:rPr>
                <w:sz w:val="24"/>
                <w:szCs w:val="24"/>
              </w:rPr>
              <w:t>wodno-kanalizacyjne</w:t>
            </w:r>
            <w:r w:rsidRPr="00B560B9">
              <w:rPr>
                <w:spacing w:val="-6"/>
                <w:sz w:val="24"/>
                <w:szCs w:val="24"/>
              </w:rPr>
              <w:t xml:space="preserve"> </w:t>
            </w:r>
            <w:r w:rsidRPr="00B560B9">
              <w:rPr>
                <w:sz w:val="24"/>
                <w:szCs w:val="24"/>
              </w:rPr>
              <w:t>i</w:t>
            </w:r>
            <w:r w:rsidRPr="00B560B9">
              <w:rPr>
                <w:spacing w:val="-7"/>
                <w:sz w:val="24"/>
                <w:szCs w:val="24"/>
              </w:rPr>
              <w:t xml:space="preserve"> </w:t>
            </w:r>
            <w:r w:rsidRPr="00B560B9">
              <w:rPr>
                <w:spacing w:val="-2"/>
                <w:sz w:val="24"/>
                <w:szCs w:val="24"/>
              </w:rPr>
              <w:t>sanitarne</w:t>
            </w:r>
          </w:p>
        </w:tc>
      </w:tr>
      <w:tr w:rsidR="00B560B9" w:rsidRPr="00B560B9" w14:paraId="7CAA6B45" w14:textId="77777777">
        <w:trPr>
          <w:trHeight w:val="308"/>
        </w:trPr>
        <w:tc>
          <w:tcPr>
            <w:tcW w:w="2127" w:type="dxa"/>
            <w:tcBorders>
              <w:top w:val="nil"/>
              <w:bottom w:val="nil"/>
            </w:tcBorders>
          </w:tcPr>
          <w:p w14:paraId="3114EBAE" w14:textId="77777777" w:rsidR="00EE325D" w:rsidRPr="00B560B9" w:rsidRDefault="00EE325D">
            <w:pPr>
              <w:pStyle w:val="TableParagraph"/>
              <w:ind w:left="0"/>
              <w:rPr>
                <w:rFonts w:ascii="Times New Roman"/>
                <w:sz w:val="24"/>
                <w:szCs w:val="24"/>
              </w:rPr>
            </w:pPr>
          </w:p>
        </w:tc>
        <w:tc>
          <w:tcPr>
            <w:tcW w:w="1702" w:type="dxa"/>
            <w:tcBorders>
              <w:top w:val="nil"/>
              <w:bottom w:val="nil"/>
            </w:tcBorders>
          </w:tcPr>
          <w:p w14:paraId="0AA2380C" w14:textId="77777777" w:rsidR="00EE325D" w:rsidRPr="00B560B9" w:rsidRDefault="00696EDD">
            <w:pPr>
              <w:pStyle w:val="TableParagraph"/>
              <w:spacing w:line="268" w:lineRule="exact"/>
              <w:rPr>
                <w:sz w:val="24"/>
                <w:szCs w:val="24"/>
              </w:rPr>
            </w:pPr>
            <w:r w:rsidRPr="00B560B9">
              <w:rPr>
                <w:spacing w:val="-2"/>
                <w:sz w:val="24"/>
                <w:szCs w:val="24"/>
              </w:rPr>
              <w:t>45331100-</w:t>
            </w:r>
            <w:r w:rsidRPr="00B560B9">
              <w:rPr>
                <w:spacing w:val="-10"/>
                <w:sz w:val="24"/>
                <w:szCs w:val="24"/>
              </w:rPr>
              <w:t>7</w:t>
            </w:r>
          </w:p>
        </w:tc>
        <w:tc>
          <w:tcPr>
            <w:tcW w:w="4957" w:type="dxa"/>
            <w:tcBorders>
              <w:top w:val="nil"/>
              <w:bottom w:val="nil"/>
            </w:tcBorders>
          </w:tcPr>
          <w:p w14:paraId="0C4CE2EE" w14:textId="77777777" w:rsidR="00EE325D" w:rsidRPr="00B560B9" w:rsidRDefault="00696EDD">
            <w:pPr>
              <w:pStyle w:val="TableParagraph"/>
              <w:spacing w:line="268" w:lineRule="exact"/>
              <w:ind w:left="107"/>
              <w:rPr>
                <w:sz w:val="24"/>
                <w:szCs w:val="24"/>
              </w:rPr>
            </w:pPr>
            <w:r w:rsidRPr="00B560B9">
              <w:rPr>
                <w:spacing w:val="-2"/>
                <w:sz w:val="24"/>
                <w:szCs w:val="24"/>
              </w:rPr>
              <w:t>Instalowanie</w:t>
            </w:r>
            <w:r w:rsidRPr="00B560B9">
              <w:rPr>
                <w:spacing w:val="11"/>
                <w:sz w:val="24"/>
                <w:szCs w:val="24"/>
              </w:rPr>
              <w:t xml:space="preserve"> </w:t>
            </w:r>
            <w:r w:rsidRPr="00B560B9">
              <w:rPr>
                <w:spacing w:val="-2"/>
                <w:sz w:val="24"/>
                <w:szCs w:val="24"/>
              </w:rPr>
              <w:t>centralnego</w:t>
            </w:r>
            <w:r w:rsidRPr="00B560B9">
              <w:rPr>
                <w:spacing w:val="10"/>
                <w:sz w:val="24"/>
                <w:szCs w:val="24"/>
              </w:rPr>
              <w:t xml:space="preserve"> </w:t>
            </w:r>
            <w:r w:rsidRPr="00B560B9">
              <w:rPr>
                <w:spacing w:val="-2"/>
                <w:sz w:val="24"/>
                <w:szCs w:val="24"/>
              </w:rPr>
              <w:t>ogrzewania</w:t>
            </w:r>
          </w:p>
        </w:tc>
      </w:tr>
      <w:tr w:rsidR="00B560B9" w:rsidRPr="00B560B9" w14:paraId="01DA062B" w14:textId="77777777">
        <w:trPr>
          <w:trHeight w:val="309"/>
        </w:trPr>
        <w:tc>
          <w:tcPr>
            <w:tcW w:w="2127" w:type="dxa"/>
            <w:tcBorders>
              <w:top w:val="nil"/>
              <w:bottom w:val="nil"/>
            </w:tcBorders>
          </w:tcPr>
          <w:p w14:paraId="30E239B7" w14:textId="77777777" w:rsidR="00EE325D" w:rsidRPr="00B560B9" w:rsidRDefault="00EE325D">
            <w:pPr>
              <w:pStyle w:val="TableParagraph"/>
              <w:ind w:left="0"/>
              <w:rPr>
                <w:rFonts w:ascii="Times New Roman"/>
                <w:sz w:val="24"/>
                <w:szCs w:val="24"/>
              </w:rPr>
            </w:pPr>
          </w:p>
        </w:tc>
        <w:tc>
          <w:tcPr>
            <w:tcW w:w="1702" w:type="dxa"/>
            <w:tcBorders>
              <w:top w:val="nil"/>
              <w:bottom w:val="nil"/>
            </w:tcBorders>
          </w:tcPr>
          <w:p w14:paraId="71CD00DD" w14:textId="77777777" w:rsidR="00EE325D" w:rsidRPr="00B560B9" w:rsidRDefault="00696EDD">
            <w:pPr>
              <w:pStyle w:val="TableParagraph"/>
              <w:rPr>
                <w:sz w:val="24"/>
                <w:szCs w:val="24"/>
              </w:rPr>
            </w:pPr>
            <w:r w:rsidRPr="00B560B9">
              <w:rPr>
                <w:spacing w:val="-2"/>
                <w:sz w:val="24"/>
                <w:szCs w:val="24"/>
              </w:rPr>
              <w:t>45420000-</w:t>
            </w:r>
            <w:r w:rsidRPr="00B560B9">
              <w:rPr>
                <w:spacing w:val="-10"/>
                <w:sz w:val="24"/>
                <w:szCs w:val="24"/>
              </w:rPr>
              <w:t>7</w:t>
            </w:r>
          </w:p>
        </w:tc>
        <w:tc>
          <w:tcPr>
            <w:tcW w:w="4957" w:type="dxa"/>
            <w:tcBorders>
              <w:top w:val="nil"/>
              <w:bottom w:val="nil"/>
            </w:tcBorders>
          </w:tcPr>
          <w:p w14:paraId="60A700E4" w14:textId="77777777" w:rsidR="00EE325D" w:rsidRPr="00B560B9" w:rsidRDefault="00696EDD">
            <w:pPr>
              <w:pStyle w:val="TableParagraph"/>
              <w:ind w:left="107"/>
              <w:rPr>
                <w:sz w:val="24"/>
                <w:szCs w:val="24"/>
              </w:rPr>
            </w:pPr>
            <w:r w:rsidRPr="00B560B9">
              <w:rPr>
                <w:sz w:val="24"/>
                <w:szCs w:val="24"/>
              </w:rPr>
              <w:t>Roboty</w:t>
            </w:r>
            <w:r w:rsidRPr="00B560B9">
              <w:rPr>
                <w:spacing w:val="-5"/>
                <w:sz w:val="24"/>
                <w:szCs w:val="24"/>
              </w:rPr>
              <w:t xml:space="preserve"> </w:t>
            </w:r>
            <w:r w:rsidRPr="00B560B9">
              <w:rPr>
                <w:sz w:val="24"/>
                <w:szCs w:val="24"/>
              </w:rPr>
              <w:t>w</w:t>
            </w:r>
            <w:r w:rsidRPr="00B560B9">
              <w:rPr>
                <w:spacing w:val="-2"/>
                <w:sz w:val="24"/>
                <w:szCs w:val="24"/>
              </w:rPr>
              <w:t xml:space="preserve"> </w:t>
            </w:r>
            <w:r w:rsidRPr="00B560B9">
              <w:rPr>
                <w:sz w:val="24"/>
                <w:szCs w:val="24"/>
              </w:rPr>
              <w:t>zakresie</w:t>
            </w:r>
            <w:r w:rsidRPr="00B560B9">
              <w:rPr>
                <w:spacing w:val="-6"/>
                <w:sz w:val="24"/>
                <w:szCs w:val="24"/>
              </w:rPr>
              <w:t xml:space="preserve"> </w:t>
            </w:r>
            <w:r w:rsidRPr="00B560B9">
              <w:rPr>
                <w:sz w:val="24"/>
                <w:szCs w:val="24"/>
              </w:rPr>
              <w:t>zakładania</w:t>
            </w:r>
            <w:r w:rsidRPr="00B560B9">
              <w:rPr>
                <w:spacing w:val="-3"/>
                <w:sz w:val="24"/>
                <w:szCs w:val="24"/>
              </w:rPr>
              <w:t xml:space="preserve"> </w:t>
            </w:r>
            <w:r w:rsidRPr="00B560B9">
              <w:rPr>
                <w:sz w:val="24"/>
                <w:szCs w:val="24"/>
              </w:rPr>
              <w:t>stolarki</w:t>
            </w:r>
            <w:r w:rsidRPr="00B560B9">
              <w:rPr>
                <w:spacing w:val="-3"/>
                <w:sz w:val="24"/>
                <w:szCs w:val="24"/>
              </w:rPr>
              <w:t xml:space="preserve"> </w:t>
            </w:r>
            <w:r w:rsidRPr="00B560B9">
              <w:rPr>
                <w:spacing w:val="-2"/>
                <w:sz w:val="24"/>
                <w:szCs w:val="24"/>
              </w:rPr>
              <w:t>budowlanej</w:t>
            </w:r>
          </w:p>
        </w:tc>
      </w:tr>
      <w:tr w:rsidR="00B560B9" w:rsidRPr="00B560B9" w14:paraId="561636FB" w14:textId="77777777">
        <w:trPr>
          <w:trHeight w:val="309"/>
        </w:trPr>
        <w:tc>
          <w:tcPr>
            <w:tcW w:w="2127" w:type="dxa"/>
            <w:tcBorders>
              <w:top w:val="nil"/>
              <w:bottom w:val="nil"/>
            </w:tcBorders>
          </w:tcPr>
          <w:p w14:paraId="242B6335" w14:textId="77777777" w:rsidR="00EE325D" w:rsidRPr="00B560B9" w:rsidRDefault="00EE325D">
            <w:pPr>
              <w:pStyle w:val="TableParagraph"/>
              <w:ind w:left="0"/>
              <w:rPr>
                <w:rFonts w:ascii="Times New Roman"/>
                <w:sz w:val="24"/>
                <w:szCs w:val="24"/>
              </w:rPr>
            </w:pPr>
          </w:p>
        </w:tc>
        <w:tc>
          <w:tcPr>
            <w:tcW w:w="1702" w:type="dxa"/>
            <w:tcBorders>
              <w:top w:val="nil"/>
              <w:bottom w:val="nil"/>
            </w:tcBorders>
          </w:tcPr>
          <w:p w14:paraId="2F89BBF4" w14:textId="77777777" w:rsidR="00EE325D" w:rsidRPr="00B560B9" w:rsidRDefault="00EE325D">
            <w:pPr>
              <w:pStyle w:val="TableParagraph"/>
              <w:ind w:left="0"/>
              <w:rPr>
                <w:rFonts w:ascii="Times New Roman"/>
                <w:sz w:val="24"/>
                <w:szCs w:val="24"/>
              </w:rPr>
            </w:pPr>
          </w:p>
        </w:tc>
        <w:tc>
          <w:tcPr>
            <w:tcW w:w="4957" w:type="dxa"/>
            <w:tcBorders>
              <w:top w:val="nil"/>
              <w:bottom w:val="nil"/>
            </w:tcBorders>
          </w:tcPr>
          <w:p w14:paraId="51FC45FF" w14:textId="77777777" w:rsidR="00EE325D" w:rsidRPr="00B560B9" w:rsidRDefault="00696EDD">
            <w:pPr>
              <w:pStyle w:val="TableParagraph"/>
              <w:ind w:left="107"/>
              <w:rPr>
                <w:sz w:val="24"/>
                <w:szCs w:val="24"/>
              </w:rPr>
            </w:pPr>
            <w:r w:rsidRPr="00B560B9">
              <w:rPr>
                <w:sz w:val="24"/>
                <w:szCs w:val="24"/>
              </w:rPr>
              <w:t>oraz</w:t>
            </w:r>
            <w:r w:rsidRPr="00B560B9">
              <w:rPr>
                <w:spacing w:val="-4"/>
                <w:sz w:val="24"/>
                <w:szCs w:val="24"/>
              </w:rPr>
              <w:t xml:space="preserve"> </w:t>
            </w:r>
            <w:r w:rsidRPr="00B560B9">
              <w:rPr>
                <w:sz w:val="24"/>
                <w:szCs w:val="24"/>
              </w:rPr>
              <w:t>roboty</w:t>
            </w:r>
            <w:r w:rsidRPr="00B560B9">
              <w:rPr>
                <w:spacing w:val="-1"/>
                <w:sz w:val="24"/>
                <w:szCs w:val="24"/>
              </w:rPr>
              <w:t xml:space="preserve"> </w:t>
            </w:r>
            <w:r w:rsidRPr="00B560B9">
              <w:rPr>
                <w:spacing w:val="-2"/>
                <w:sz w:val="24"/>
                <w:szCs w:val="24"/>
              </w:rPr>
              <w:t>ciesielskie</w:t>
            </w:r>
          </w:p>
        </w:tc>
      </w:tr>
      <w:tr w:rsidR="00B560B9" w:rsidRPr="00B560B9" w14:paraId="1A6F2C34" w14:textId="77777777">
        <w:trPr>
          <w:trHeight w:val="308"/>
        </w:trPr>
        <w:tc>
          <w:tcPr>
            <w:tcW w:w="2127" w:type="dxa"/>
            <w:tcBorders>
              <w:top w:val="nil"/>
              <w:bottom w:val="nil"/>
            </w:tcBorders>
          </w:tcPr>
          <w:p w14:paraId="2D4811E1" w14:textId="77777777" w:rsidR="00EE325D" w:rsidRPr="00B560B9" w:rsidRDefault="00EE325D">
            <w:pPr>
              <w:pStyle w:val="TableParagraph"/>
              <w:ind w:left="0"/>
              <w:rPr>
                <w:rFonts w:ascii="Times New Roman"/>
                <w:sz w:val="24"/>
                <w:szCs w:val="24"/>
              </w:rPr>
            </w:pPr>
          </w:p>
        </w:tc>
        <w:tc>
          <w:tcPr>
            <w:tcW w:w="1702" w:type="dxa"/>
            <w:tcBorders>
              <w:top w:val="nil"/>
              <w:bottom w:val="nil"/>
            </w:tcBorders>
          </w:tcPr>
          <w:p w14:paraId="40E29E49" w14:textId="77777777" w:rsidR="00EE325D" w:rsidRPr="00B560B9" w:rsidRDefault="00696EDD">
            <w:pPr>
              <w:pStyle w:val="TableParagraph"/>
              <w:spacing w:before="1"/>
              <w:rPr>
                <w:sz w:val="24"/>
                <w:szCs w:val="24"/>
              </w:rPr>
            </w:pPr>
            <w:r w:rsidRPr="00B560B9">
              <w:rPr>
                <w:spacing w:val="-2"/>
                <w:sz w:val="24"/>
                <w:szCs w:val="24"/>
              </w:rPr>
              <w:t>45450000-</w:t>
            </w:r>
            <w:r w:rsidRPr="00B560B9">
              <w:rPr>
                <w:spacing w:val="-10"/>
                <w:sz w:val="24"/>
                <w:szCs w:val="24"/>
              </w:rPr>
              <w:t>6</w:t>
            </w:r>
          </w:p>
        </w:tc>
        <w:tc>
          <w:tcPr>
            <w:tcW w:w="4957" w:type="dxa"/>
            <w:tcBorders>
              <w:top w:val="nil"/>
              <w:bottom w:val="nil"/>
            </w:tcBorders>
          </w:tcPr>
          <w:p w14:paraId="50DF1D2D" w14:textId="77777777" w:rsidR="00EE325D" w:rsidRPr="00B560B9" w:rsidRDefault="00696EDD">
            <w:pPr>
              <w:pStyle w:val="TableParagraph"/>
              <w:spacing w:before="1"/>
              <w:ind w:left="107"/>
              <w:rPr>
                <w:sz w:val="24"/>
                <w:szCs w:val="24"/>
              </w:rPr>
            </w:pPr>
            <w:r w:rsidRPr="00B560B9">
              <w:rPr>
                <w:sz w:val="24"/>
                <w:szCs w:val="24"/>
              </w:rPr>
              <w:t>Roboty</w:t>
            </w:r>
            <w:r w:rsidRPr="00B560B9">
              <w:rPr>
                <w:spacing w:val="-7"/>
                <w:sz w:val="24"/>
                <w:szCs w:val="24"/>
              </w:rPr>
              <w:t xml:space="preserve"> </w:t>
            </w:r>
            <w:r w:rsidRPr="00B560B9">
              <w:rPr>
                <w:sz w:val="24"/>
                <w:szCs w:val="24"/>
              </w:rPr>
              <w:t>budowlane</w:t>
            </w:r>
            <w:r w:rsidRPr="00B560B9">
              <w:rPr>
                <w:spacing w:val="-9"/>
                <w:sz w:val="24"/>
                <w:szCs w:val="24"/>
              </w:rPr>
              <w:t xml:space="preserve"> </w:t>
            </w:r>
            <w:r w:rsidRPr="00B560B9">
              <w:rPr>
                <w:sz w:val="24"/>
                <w:szCs w:val="24"/>
              </w:rPr>
              <w:t>wykończeniowe,</w:t>
            </w:r>
            <w:r w:rsidRPr="00B560B9">
              <w:rPr>
                <w:spacing w:val="-7"/>
                <w:sz w:val="24"/>
                <w:szCs w:val="24"/>
              </w:rPr>
              <w:t xml:space="preserve"> </w:t>
            </w:r>
            <w:r w:rsidRPr="00B560B9">
              <w:rPr>
                <w:spacing w:val="-2"/>
                <w:sz w:val="24"/>
                <w:szCs w:val="24"/>
              </w:rPr>
              <w:t>pozostałe</w:t>
            </w:r>
          </w:p>
        </w:tc>
      </w:tr>
      <w:tr w:rsidR="00EE325D" w:rsidRPr="00B560B9" w14:paraId="77C46220" w14:textId="77777777">
        <w:trPr>
          <w:trHeight w:val="330"/>
        </w:trPr>
        <w:tc>
          <w:tcPr>
            <w:tcW w:w="2127" w:type="dxa"/>
            <w:tcBorders>
              <w:top w:val="nil"/>
            </w:tcBorders>
          </w:tcPr>
          <w:p w14:paraId="35FF8D19" w14:textId="77777777" w:rsidR="00EE325D" w:rsidRPr="00B560B9" w:rsidRDefault="00EE325D">
            <w:pPr>
              <w:pStyle w:val="TableParagraph"/>
              <w:ind w:left="0"/>
              <w:rPr>
                <w:rFonts w:ascii="Times New Roman"/>
                <w:sz w:val="24"/>
                <w:szCs w:val="24"/>
              </w:rPr>
            </w:pPr>
          </w:p>
        </w:tc>
        <w:tc>
          <w:tcPr>
            <w:tcW w:w="1702" w:type="dxa"/>
            <w:tcBorders>
              <w:top w:val="nil"/>
            </w:tcBorders>
          </w:tcPr>
          <w:p w14:paraId="27D4D97E" w14:textId="77777777" w:rsidR="00EE325D" w:rsidRPr="00B560B9" w:rsidRDefault="00696EDD">
            <w:pPr>
              <w:pStyle w:val="TableParagraph"/>
              <w:spacing w:line="268" w:lineRule="exact"/>
              <w:rPr>
                <w:sz w:val="24"/>
                <w:szCs w:val="24"/>
              </w:rPr>
            </w:pPr>
            <w:r w:rsidRPr="00B560B9">
              <w:rPr>
                <w:spacing w:val="-2"/>
                <w:sz w:val="24"/>
                <w:szCs w:val="24"/>
              </w:rPr>
              <w:t>45453000-</w:t>
            </w:r>
            <w:r w:rsidRPr="00B560B9">
              <w:rPr>
                <w:spacing w:val="-10"/>
                <w:sz w:val="24"/>
                <w:szCs w:val="24"/>
              </w:rPr>
              <w:t>7</w:t>
            </w:r>
          </w:p>
        </w:tc>
        <w:tc>
          <w:tcPr>
            <w:tcW w:w="4957" w:type="dxa"/>
            <w:tcBorders>
              <w:top w:val="nil"/>
            </w:tcBorders>
          </w:tcPr>
          <w:p w14:paraId="2BA86F59" w14:textId="77777777" w:rsidR="00EE325D" w:rsidRPr="00B560B9" w:rsidRDefault="00696EDD">
            <w:pPr>
              <w:pStyle w:val="TableParagraph"/>
              <w:spacing w:line="268" w:lineRule="exact"/>
              <w:ind w:left="107"/>
              <w:rPr>
                <w:sz w:val="24"/>
                <w:szCs w:val="24"/>
              </w:rPr>
            </w:pPr>
            <w:r w:rsidRPr="00B560B9">
              <w:rPr>
                <w:sz w:val="24"/>
                <w:szCs w:val="24"/>
              </w:rPr>
              <w:t>Roboty</w:t>
            </w:r>
            <w:r w:rsidRPr="00B560B9">
              <w:rPr>
                <w:spacing w:val="-4"/>
                <w:sz w:val="24"/>
                <w:szCs w:val="24"/>
              </w:rPr>
              <w:t xml:space="preserve"> </w:t>
            </w:r>
            <w:r w:rsidRPr="00B560B9">
              <w:rPr>
                <w:sz w:val="24"/>
                <w:szCs w:val="24"/>
              </w:rPr>
              <w:t>remontowe</w:t>
            </w:r>
            <w:r w:rsidRPr="00B560B9">
              <w:rPr>
                <w:spacing w:val="-4"/>
                <w:sz w:val="24"/>
                <w:szCs w:val="24"/>
              </w:rPr>
              <w:t xml:space="preserve"> </w:t>
            </w:r>
            <w:r w:rsidRPr="00B560B9">
              <w:rPr>
                <w:sz w:val="24"/>
                <w:szCs w:val="24"/>
              </w:rPr>
              <w:t>i</w:t>
            </w:r>
            <w:r w:rsidRPr="00B560B9">
              <w:rPr>
                <w:spacing w:val="-3"/>
                <w:sz w:val="24"/>
                <w:szCs w:val="24"/>
              </w:rPr>
              <w:t xml:space="preserve"> </w:t>
            </w:r>
            <w:r w:rsidRPr="00B560B9">
              <w:rPr>
                <w:spacing w:val="-2"/>
                <w:sz w:val="24"/>
                <w:szCs w:val="24"/>
              </w:rPr>
              <w:t>renowacyjne</w:t>
            </w:r>
          </w:p>
        </w:tc>
      </w:tr>
    </w:tbl>
    <w:p w14:paraId="43F559B0" w14:textId="77777777" w:rsidR="00EE325D" w:rsidRPr="00B560B9" w:rsidRDefault="00EE325D">
      <w:pPr>
        <w:pStyle w:val="Tekstpodstawowy"/>
        <w:spacing w:before="155"/>
        <w:ind w:left="0"/>
        <w:jc w:val="left"/>
      </w:pPr>
    </w:p>
    <w:p w14:paraId="367E9CB7" w14:textId="77777777" w:rsidR="00EE325D" w:rsidRDefault="00696EDD" w:rsidP="00167DC1">
      <w:pPr>
        <w:pStyle w:val="Akapitzlist"/>
        <w:numPr>
          <w:ilvl w:val="0"/>
          <w:numId w:val="23"/>
        </w:numPr>
        <w:tabs>
          <w:tab w:val="left" w:pos="564"/>
        </w:tabs>
        <w:rPr>
          <w:sz w:val="24"/>
        </w:rPr>
      </w:pPr>
      <w:r>
        <w:rPr>
          <w:sz w:val="24"/>
        </w:rPr>
        <w:t>Składanie</w:t>
      </w:r>
      <w:r>
        <w:rPr>
          <w:spacing w:val="-5"/>
          <w:sz w:val="24"/>
        </w:rPr>
        <w:t xml:space="preserve"> </w:t>
      </w:r>
      <w:r>
        <w:rPr>
          <w:sz w:val="24"/>
        </w:rPr>
        <w:t>ofert</w:t>
      </w:r>
      <w:r>
        <w:rPr>
          <w:spacing w:val="-4"/>
          <w:sz w:val="24"/>
        </w:rPr>
        <w:t xml:space="preserve"> </w:t>
      </w:r>
      <w:r>
        <w:rPr>
          <w:spacing w:val="-2"/>
          <w:sz w:val="24"/>
        </w:rPr>
        <w:t>częściowych:</w:t>
      </w:r>
    </w:p>
    <w:p w14:paraId="324EE1E9" w14:textId="77777777" w:rsidR="00EE325D" w:rsidRDefault="00696EDD">
      <w:pPr>
        <w:pStyle w:val="Tekstpodstawowy"/>
        <w:spacing w:before="149" w:line="276" w:lineRule="auto"/>
        <w:ind w:left="677" w:right="284"/>
      </w:pPr>
      <w:r>
        <w:t>Zamawiający nie dokonał podziału niniejszego zadania na części. Brak podziału zamówienia na części wynika z konieczności zapewnienia spójności i ciągłości realizacji inwestycji. Dodatkowo, z uwagi na termin realizacji oraz konieczność ustanowienia jednej osoby pełniącej funkcję Kierownika Budowy, brak jest możliwości etapowania inwestycji i powierzania jej kilku wykonawcom.</w:t>
      </w:r>
    </w:p>
    <w:p w14:paraId="173D81C9" w14:textId="77777777" w:rsidR="00EE325D" w:rsidRDefault="00EE325D">
      <w:pPr>
        <w:pStyle w:val="Tekstpodstawowy"/>
        <w:spacing w:before="17"/>
        <w:ind w:left="0"/>
        <w:jc w:val="left"/>
      </w:pPr>
    </w:p>
    <w:bookmarkStart w:id="4" w:name="_Toc227144362"/>
    <w:p w14:paraId="2DA8C334" w14:textId="77777777" w:rsidR="00EE325D" w:rsidRDefault="00696EDD">
      <w:pPr>
        <w:pStyle w:val="Nagwek1"/>
        <w:numPr>
          <w:ilvl w:val="0"/>
          <w:numId w:val="21"/>
        </w:numPr>
        <w:tabs>
          <w:tab w:val="left" w:pos="708"/>
        </w:tabs>
        <w:ind w:left="708" w:hanging="425"/>
      </w:pPr>
      <w:r>
        <w:rPr>
          <w:noProof/>
        </w:rPr>
        <mc:AlternateContent>
          <mc:Choice Requires="wps">
            <w:drawing>
              <wp:anchor distT="0" distB="0" distL="0" distR="0" simplePos="0" relativeHeight="487590400" behindDoc="1" locked="0" layoutInCell="1" allowOverlap="1" wp14:anchorId="6B6AF575" wp14:editId="01578D02">
                <wp:simplePos x="0" y="0"/>
                <wp:positionH relativeFrom="page">
                  <wp:posOffset>881176</wp:posOffset>
                </wp:positionH>
                <wp:positionV relativeFrom="paragraph">
                  <wp:posOffset>229059</wp:posOffset>
                </wp:positionV>
                <wp:extent cx="5798185" cy="6350"/>
                <wp:effectExtent l="0" t="0" r="0" b="0"/>
                <wp:wrapTopAndBottom/>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185" cy="6350"/>
                        </a:xfrm>
                        <a:custGeom>
                          <a:avLst/>
                          <a:gdLst/>
                          <a:ahLst/>
                          <a:cxnLst/>
                          <a:rect l="l" t="t" r="r" b="b"/>
                          <a:pathLst>
                            <a:path w="5798185" h="6350">
                              <a:moveTo>
                                <a:pt x="5798184" y="0"/>
                              </a:moveTo>
                              <a:lnTo>
                                <a:pt x="0" y="0"/>
                              </a:lnTo>
                              <a:lnTo>
                                <a:pt x="0" y="6095"/>
                              </a:lnTo>
                              <a:lnTo>
                                <a:pt x="5798184" y="6095"/>
                              </a:lnTo>
                              <a:lnTo>
                                <a:pt x="5798184" y="0"/>
                              </a:lnTo>
                              <a:close/>
                            </a:path>
                          </a:pathLst>
                        </a:custGeom>
                        <a:solidFill>
                          <a:srgbClr val="5B9BD4"/>
                        </a:solidFill>
                      </wps:spPr>
                      <wps:bodyPr wrap="square" lIns="0" tIns="0" rIns="0" bIns="0" rtlCol="0">
                        <a:prstTxWarp prst="textNoShape">
                          <a:avLst/>
                        </a:prstTxWarp>
                        <a:noAutofit/>
                      </wps:bodyPr>
                    </wps:wsp>
                  </a:graphicData>
                </a:graphic>
              </wp:anchor>
            </w:drawing>
          </mc:Choice>
          <mc:Fallback>
            <w:pict>
              <v:shape w14:anchorId="4A0634CA" id="Graphic 14" o:spid="_x0000_s1026" style="position:absolute;margin-left:69.4pt;margin-top:18.05pt;width:456.55pt;height:.5pt;z-index:-15726080;visibility:visible;mso-wrap-style:square;mso-wrap-distance-left:0;mso-wrap-distance-top:0;mso-wrap-distance-right:0;mso-wrap-distance-bottom:0;mso-position-horizontal:absolute;mso-position-horizontal-relative:page;mso-position-vertical:absolute;mso-position-vertical-relative:text;v-text-anchor:top" coordsize="57981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" path="m5798184,l,,,6095r5798184,l5798184,xe" fillcolor="#5b9bd4" stroked="f">
                <v:path arrowok="t"/>
                <w10:wrap type="topAndBottom" anchorx="page"/>
              </v:shape>
            </w:pict>
          </mc:Fallback>
        </mc:AlternateContent>
      </w:r>
      <w:r>
        <w:rPr>
          <w:color w:val="2D74B5"/>
        </w:rPr>
        <w:t>Termin</w:t>
      </w:r>
      <w:r>
        <w:rPr>
          <w:color w:val="2D74B5"/>
          <w:spacing w:val="-6"/>
        </w:rPr>
        <w:t xml:space="preserve"> </w:t>
      </w:r>
      <w:r>
        <w:rPr>
          <w:color w:val="2D74B5"/>
        </w:rPr>
        <w:t>wykonania</w:t>
      </w:r>
      <w:r>
        <w:rPr>
          <w:color w:val="2D74B5"/>
          <w:spacing w:val="-7"/>
        </w:rPr>
        <w:t xml:space="preserve"> </w:t>
      </w:r>
      <w:r>
        <w:rPr>
          <w:color w:val="2D74B5"/>
          <w:spacing w:val="-2"/>
        </w:rPr>
        <w:t>zamówienia</w:t>
      </w:r>
      <w:bookmarkEnd w:id="4"/>
    </w:p>
    <w:p w14:paraId="3E556ACC" w14:textId="77777777" w:rsidR="00EE325D" w:rsidRDefault="00EE325D">
      <w:pPr>
        <w:pStyle w:val="Tekstpodstawowy"/>
        <w:spacing w:before="42"/>
        <w:ind w:left="0"/>
        <w:jc w:val="left"/>
        <w:rPr>
          <w:b/>
        </w:rPr>
      </w:pPr>
    </w:p>
    <w:p w14:paraId="6DEEE3D5" w14:textId="74D6652E" w:rsidR="00EE325D" w:rsidRPr="007B3703" w:rsidRDefault="00696EDD">
      <w:pPr>
        <w:ind w:left="283"/>
        <w:rPr>
          <w:b/>
          <w:sz w:val="24"/>
        </w:rPr>
      </w:pPr>
      <w:r>
        <w:rPr>
          <w:sz w:val="24"/>
        </w:rPr>
        <w:t>Wykonawca</w:t>
      </w:r>
      <w:r>
        <w:rPr>
          <w:spacing w:val="-4"/>
          <w:sz w:val="24"/>
        </w:rPr>
        <w:t xml:space="preserve"> </w:t>
      </w:r>
      <w:r>
        <w:rPr>
          <w:sz w:val="24"/>
        </w:rPr>
        <w:t>zobowiązuje</w:t>
      </w:r>
      <w:r>
        <w:rPr>
          <w:spacing w:val="-3"/>
          <w:sz w:val="24"/>
        </w:rPr>
        <w:t xml:space="preserve"> </w:t>
      </w:r>
      <w:r>
        <w:rPr>
          <w:sz w:val="24"/>
        </w:rPr>
        <w:t>się</w:t>
      </w:r>
      <w:r>
        <w:rPr>
          <w:spacing w:val="-1"/>
          <w:sz w:val="24"/>
        </w:rPr>
        <w:t xml:space="preserve"> </w:t>
      </w:r>
      <w:r>
        <w:rPr>
          <w:sz w:val="24"/>
        </w:rPr>
        <w:t>wykonać</w:t>
      </w:r>
      <w:r>
        <w:rPr>
          <w:spacing w:val="-3"/>
          <w:sz w:val="24"/>
        </w:rPr>
        <w:t xml:space="preserve"> </w:t>
      </w:r>
      <w:r>
        <w:rPr>
          <w:sz w:val="24"/>
        </w:rPr>
        <w:t>przedmiot</w:t>
      </w:r>
      <w:r>
        <w:rPr>
          <w:spacing w:val="-4"/>
          <w:sz w:val="24"/>
        </w:rPr>
        <w:t xml:space="preserve"> </w:t>
      </w:r>
      <w:r>
        <w:rPr>
          <w:sz w:val="24"/>
        </w:rPr>
        <w:t>umowy w</w:t>
      </w:r>
      <w:r>
        <w:rPr>
          <w:spacing w:val="-3"/>
          <w:sz w:val="24"/>
        </w:rPr>
        <w:t xml:space="preserve"> </w:t>
      </w:r>
      <w:r w:rsidRPr="007B3703">
        <w:rPr>
          <w:sz w:val="24"/>
        </w:rPr>
        <w:t>terminie</w:t>
      </w:r>
      <w:r w:rsidRPr="007B3703">
        <w:rPr>
          <w:spacing w:val="-1"/>
          <w:sz w:val="24"/>
        </w:rPr>
        <w:t xml:space="preserve"> </w:t>
      </w:r>
      <w:r w:rsidRPr="007B3703">
        <w:rPr>
          <w:b/>
          <w:sz w:val="24"/>
        </w:rPr>
        <w:t>do</w:t>
      </w:r>
      <w:r w:rsidRPr="007B3703">
        <w:rPr>
          <w:b/>
          <w:spacing w:val="-3"/>
          <w:sz w:val="24"/>
        </w:rPr>
        <w:t xml:space="preserve"> </w:t>
      </w:r>
      <w:r w:rsidR="0010699A" w:rsidRPr="007B3703">
        <w:rPr>
          <w:b/>
          <w:sz w:val="24"/>
        </w:rPr>
        <w:t xml:space="preserve"> 30 września 2026 </w:t>
      </w:r>
      <w:r w:rsidRPr="007B3703">
        <w:rPr>
          <w:b/>
          <w:spacing w:val="-2"/>
          <w:sz w:val="24"/>
        </w:rPr>
        <w:t>roku.</w:t>
      </w:r>
    </w:p>
    <w:p w14:paraId="00A7466A" w14:textId="77777777" w:rsidR="00EE325D" w:rsidRDefault="00EE325D">
      <w:pPr>
        <w:pStyle w:val="Tekstpodstawowy"/>
        <w:spacing w:before="48"/>
        <w:ind w:left="0"/>
        <w:jc w:val="left"/>
        <w:rPr>
          <w:b/>
        </w:rPr>
      </w:pPr>
    </w:p>
    <w:bookmarkStart w:id="5" w:name="_Toc227144363"/>
    <w:p w14:paraId="2C44F081" w14:textId="77777777" w:rsidR="00EE325D" w:rsidRDefault="00696EDD">
      <w:pPr>
        <w:pStyle w:val="Nagwek1"/>
        <w:numPr>
          <w:ilvl w:val="0"/>
          <w:numId w:val="21"/>
        </w:numPr>
        <w:tabs>
          <w:tab w:val="left" w:pos="709"/>
        </w:tabs>
        <w:ind w:left="709" w:hanging="426"/>
      </w:pPr>
      <w:r>
        <w:rPr>
          <w:noProof/>
        </w:rPr>
        <mc:AlternateContent>
          <mc:Choice Requires="wps">
            <w:drawing>
              <wp:anchor distT="0" distB="0" distL="0" distR="0" simplePos="0" relativeHeight="487590912" behindDoc="1" locked="0" layoutInCell="1" allowOverlap="1" wp14:anchorId="16C930D0" wp14:editId="3F62600C">
                <wp:simplePos x="0" y="0"/>
                <wp:positionH relativeFrom="page">
                  <wp:posOffset>881176</wp:posOffset>
                </wp:positionH>
                <wp:positionV relativeFrom="paragraph">
                  <wp:posOffset>229040</wp:posOffset>
                </wp:positionV>
                <wp:extent cx="5798185" cy="6350"/>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185" cy="6350"/>
                        </a:xfrm>
                        <a:custGeom>
                          <a:avLst/>
                          <a:gdLst/>
                          <a:ahLst/>
                          <a:cxnLst/>
                          <a:rect l="l" t="t" r="r" b="b"/>
                          <a:pathLst>
                            <a:path w="5798185" h="6350">
                              <a:moveTo>
                                <a:pt x="5798184" y="0"/>
                              </a:moveTo>
                              <a:lnTo>
                                <a:pt x="0" y="0"/>
                              </a:lnTo>
                              <a:lnTo>
                                <a:pt x="0" y="6095"/>
                              </a:lnTo>
                              <a:lnTo>
                                <a:pt x="5798184" y="6095"/>
                              </a:lnTo>
                              <a:lnTo>
                                <a:pt x="5798184" y="0"/>
                              </a:lnTo>
                              <a:close/>
                            </a:path>
                          </a:pathLst>
                        </a:custGeom>
                        <a:solidFill>
                          <a:srgbClr val="5B9BD4"/>
                        </a:solidFill>
                      </wps:spPr>
                      <wps:bodyPr wrap="square" lIns="0" tIns="0" rIns="0" bIns="0" rtlCol="0">
                        <a:prstTxWarp prst="textNoShape">
                          <a:avLst/>
                        </a:prstTxWarp>
                        <a:noAutofit/>
                      </wps:bodyPr>
                    </wps:wsp>
                  </a:graphicData>
                </a:graphic>
              </wp:anchor>
            </w:drawing>
          </mc:Choice>
          <mc:Fallback>
            <w:pict>
              <v:shape w14:anchorId="4DF8809B" id="Graphic 15" o:spid="_x0000_s1026" style="position:absolute;margin-left:69.4pt;margin-top:18.05pt;width:456.55pt;height:.5pt;z-index:-15725568;visibility:visible;mso-wrap-style:square;mso-wrap-distance-left:0;mso-wrap-distance-top:0;mso-wrap-distance-right:0;mso-wrap-distance-bottom:0;mso-position-horizontal:absolute;mso-position-horizontal-relative:page;mso-position-vertical:absolute;mso-position-vertical-relative:text;v-text-anchor:top" coordsize="57981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" path="m5798184,l,,,6095r5798184,l5798184,xe" fillcolor="#5b9bd4" stroked="f">
                <v:path arrowok="t"/>
                <w10:wrap type="topAndBottom" anchorx="page"/>
              </v:shape>
            </w:pict>
          </mc:Fallback>
        </mc:AlternateContent>
      </w:r>
      <w:r>
        <w:rPr>
          <w:color w:val="2D74B5"/>
        </w:rPr>
        <w:t>Projektowane</w:t>
      </w:r>
      <w:r>
        <w:rPr>
          <w:color w:val="2D74B5"/>
          <w:spacing w:val="-11"/>
        </w:rPr>
        <w:t xml:space="preserve"> </w:t>
      </w:r>
      <w:r>
        <w:rPr>
          <w:color w:val="2D74B5"/>
        </w:rPr>
        <w:t>postanowienia</w:t>
      </w:r>
      <w:r>
        <w:rPr>
          <w:color w:val="2D74B5"/>
          <w:spacing w:val="-11"/>
        </w:rPr>
        <w:t xml:space="preserve"> </w:t>
      </w:r>
      <w:r>
        <w:rPr>
          <w:color w:val="2D74B5"/>
          <w:spacing w:val="-2"/>
        </w:rPr>
        <w:t>umowy</w:t>
      </w:r>
      <w:bookmarkEnd w:id="5"/>
    </w:p>
    <w:p w14:paraId="6BCB4DD8" w14:textId="77777777" w:rsidR="00EE325D" w:rsidRDefault="00EE325D">
      <w:pPr>
        <w:pStyle w:val="Tekstpodstawowy"/>
        <w:spacing w:before="54"/>
        <w:ind w:left="0"/>
        <w:jc w:val="left"/>
        <w:rPr>
          <w:b/>
        </w:rPr>
      </w:pPr>
    </w:p>
    <w:p w14:paraId="717639A9" w14:textId="77777777" w:rsidR="00EE325D" w:rsidRDefault="00696EDD">
      <w:pPr>
        <w:pStyle w:val="Tekstpodstawowy"/>
        <w:ind w:left="283"/>
        <w:jc w:val="left"/>
      </w:pPr>
      <w:r>
        <w:t>Projektowane</w:t>
      </w:r>
      <w:r>
        <w:rPr>
          <w:spacing w:val="11"/>
        </w:rPr>
        <w:t xml:space="preserve"> </w:t>
      </w:r>
      <w:r>
        <w:t>postanowienia</w:t>
      </w:r>
      <w:r>
        <w:rPr>
          <w:spacing w:val="12"/>
        </w:rPr>
        <w:t xml:space="preserve"> </w:t>
      </w:r>
      <w:r>
        <w:t>umowy</w:t>
      </w:r>
      <w:r>
        <w:rPr>
          <w:spacing w:val="12"/>
        </w:rPr>
        <w:t xml:space="preserve"> </w:t>
      </w:r>
      <w:r>
        <w:t>w</w:t>
      </w:r>
      <w:r>
        <w:rPr>
          <w:spacing w:val="13"/>
        </w:rPr>
        <w:t xml:space="preserve"> </w:t>
      </w:r>
      <w:r>
        <w:t>sprawie</w:t>
      </w:r>
      <w:r>
        <w:rPr>
          <w:spacing w:val="11"/>
        </w:rPr>
        <w:t xml:space="preserve"> </w:t>
      </w:r>
      <w:r>
        <w:t>zamówienia</w:t>
      </w:r>
      <w:r>
        <w:rPr>
          <w:spacing w:val="11"/>
        </w:rPr>
        <w:t xml:space="preserve"> </w:t>
      </w:r>
      <w:r>
        <w:t>publicznego,</w:t>
      </w:r>
      <w:r>
        <w:rPr>
          <w:spacing w:val="12"/>
        </w:rPr>
        <w:t xml:space="preserve"> </w:t>
      </w:r>
      <w:r>
        <w:t>zostały</w:t>
      </w:r>
      <w:r>
        <w:rPr>
          <w:spacing w:val="12"/>
        </w:rPr>
        <w:t xml:space="preserve"> </w:t>
      </w:r>
      <w:r>
        <w:rPr>
          <w:spacing w:val="-2"/>
        </w:rPr>
        <w:t>określone</w:t>
      </w:r>
    </w:p>
    <w:p w14:paraId="5F8EF710" w14:textId="77777777" w:rsidR="00EE325D" w:rsidRDefault="00696EDD">
      <w:pPr>
        <w:spacing w:before="46"/>
        <w:ind w:left="283"/>
        <w:rPr>
          <w:b/>
          <w:sz w:val="24"/>
        </w:rPr>
      </w:pPr>
      <w:r>
        <w:rPr>
          <w:sz w:val="24"/>
        </w:rPr>
        <w:t>w</w:t>
      </w:r>
      <w:r>
        <w:rPr>
          <w:spacing w:val="-2"/>
          <w:sz w:val="24"/>
        </w:rPr>
        <w:t xml:space="preserve"> </w:t>
      </w:r>
      <w:r>
        <w:rPr>
          <w:sz w:val="24"/>
        </w:rPr>
        <w:t>projekcie</w:t>
      </w:r>
      <w:r>
        <w:rPr>
          <w:spacing w:val="-1"/>
          <w:sz w:val="24"/>
        </w:rPr>
        <w:t xml:space="preserve"> </w:t>
      </w:r>
      <w:r>
        <w:rPr>
          <w:sz w:val="24"/>
        </w:rPr>
        <w:t>umowy</w:t>
      </w:r>
      <w:r>
        <w:rPr>
          <w:spacing w:val="-1"/>
          <w:sz w:val="24"/>
        </w:rPr>
        <w:t xml:space="preserve"> </w:t>
      </w:r>
      <w:r>
        <w:rPr>
          <w:sz w:val="24"/>
        </w:rPr>
        <w:t xml:space="preserve">stanowiącym </w:t>
      </w:r>
      <w:r>
        <w:rPr>
          <w:b/>
          <w:sz w:val="24"/>
        </w:rPr>
        <w:t>Załącznik</w:t>
      </w:r>
      <w:r>
        <w:rPr>
          <w:b/>
          <w:spacing w:val="-4"/>
          <w:sz w:val="24"/>
        </w:rPr>
        <w:t xml:space="preserve"> </w:t>
      </w:r>
      <w:r>
        <w:rPr>
          <w:b/>
          <w:sz w:val="24"/>
        </w:rPr>
        <w:t>nr</w:t>
      </w:r>
      <w:r>
        <w:rPr>
          <w:b/>
          <w:spacing w:val="-3"/>
          <w:sz w:val="24"/>
        </w:rPr>
        <w:t xml:space="preserve"> </w:t>
      </w:r>
      <w:r>
        <w:rPr>
          <w:b/>
          <w:sz w:val="24"/>
        </w:rPr>
        <w:t>2</w:t>
      </w:r>
      <w:r>
        <w:rPr>
          <w:b/>
          <w:spacing w:val="-3"/>
          <w:sz w:val="24"/>
        </w:rPr>
        <w:t xml:space="preserve"> </w:t>
      </w:r>
      <w:r>
        <w:rPr>
          <w:b/>
          <w:sz w:val="24"/>
        </w:rPr>
        <w:t>do</w:t>
      </w:r>
      <w:r>
        <w:rPr>
          <w:b/>
          <w:spacing w:val="-1"/>
          <w:sz w:val="24"/>
        </w:rPr>
        <w:t xml:space="preserve"> </w:t>
      </w:r>
      <w:r>
        <w:rPr>
          <w:b/>
          <w:spacing w:val="-4"/>
          <w:sz w:val="24"/>
        </w:rPr>
        <w:t>SWZ.</w:t>
      </w:r>
    </w:p>
    <w:p w14:paraId="0AA90598" w14:textId="77777777" w:rsidR="00EE325D" w:rsidRDefault="00EE325D">
      <w:pPr>
        <w:pStyle w:val="Tekstpodstawowy"/>
        <w:spacing w:before="62"/>
        <w:ind w:left="0"/>
        <w:jc w:val="left"/>
        <w:rPr>
          <w:b/>
        </w:rPr>
      </w:pPr>
    </w:p>
    <w:bookmarkStart w:id="6" w:name="_Toc227144364"/>
    <w:p w14:paraId="11485776" w14:textId="77777777" w:rsidR="00EE325D" w:rsidRDefault="00696EDD">
      <w:pPr>
        <w:pStyle w:val="Nagwek1"/>
        <w:numPr>
          <w:ilvl w:val="0"/>
          <w:numId w:val="21"/>
        </w:numPr>
        <w:tabs>
          <w:tab w:val="left" w:pos="708"/>
        </w:tabs>
        <w:spacing w:before="1"/>
        <w:ind w:left="708" w:hanging="425"/>
      </w:pPr>
      <w:r>
        <w:rPr>
          <w:noProof/>
        </w:rPr>
        <mc:AlternateContent>
          <mc:Choice Requires="wps">
            <w:drawing>
              <wp:anchor distT="0" distB="0" distL="0" distR="0" simplePos="0" relativeHeight="487591424" behindDoc="1" locked="0" layoutInCell="1" allowOverlap="1" wp14:anchorId="3C0B9273" wp14:editId="22FE1F18">
                <wp:simplePos x="0" y="0"/>
                <wp:positionH relativeFrom="page">
                  <wp:posOffset>881176</wp:posOffset>
                </wp:positionH>
                <wp:positionV relativeFrom="paragraph">
                  <wp:posOffset>227790</wp:posOffset>
                </wp:positionV>
                <wp:extent cx="5798185" cy="6350"/>
                <wp:effectExtent l="0" t="0" r="0" b="0"/>
                <wp:wrapTopAndBottom/>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185" cy="6350"/>
                        </a:xfrm>
                        <a:custGeom>
                          <a:avLst/>
                          <a:gdLst/>
                          <a:ahLst/>
                          <a:cxnLst/>
                          <a:rect l="l" t="t" r="r" b="b"/>
                          <a:pathLst>
                            <a:path w="5798185" h="6350">
                              <a:moveTo>
                                <a:pt x="5798184" y="0"/>
                              </a:moveTo>
                              <a:lnTo>
                                <a:pt x="0" y="0"/>
                              </a:lnTo>
                              <a:lnTo>
                                <a:pt x="0" y="6095"/>
                              </a:lnTo>
                              <a:lnTo>
                                <a:pt x="5798184" y="6095"/>
                              </a:lnTo>
                              <a:lnTo>
                                <a:pt x="5798184" y="0"/>
                              </a:lnTo>
                              <a:close/>
                            </a:path>
                          </a:pathLst>
                        </a:custGeom>
                        <a:solidFill>
                          <a:srgbClr val="5B9BD4"/>
                        </a:solidFill>
                      </wps:spPr>
                      <wps:bodyPr wrap="square" lIns="0" tIns="0" rIns="0" bIns="0" rtlCol="0">
                        <a:prstTxWarp prst="textNoShape">
                          <a:avLst/>
                        </a:prstTxWarp>
                        <a:noAutofit/>
                      </wps:bodyPr>
                    </wps:wsp>
                  </a:graphicData>
                </a:graphic>
              </wp:anchor>
            </w:drawing>
          </mc:Choice>
          <mc:Fallback>
            <w:pict>
              <v:shape w14:anchorId="0D7C8438" id="Graphic 16" o:spid="_x0000_s1026" style="position:absolute;margin-left:69.4pt;margin-top:17.95pt;width:456.55pt;height:.5pt;z-index:-15725056;visibility:visible;mso-wrap-style:square;mso-wrap-distance-left:0;mso-wrap-distance-top:0;mso-wrap-distance-right:0;mso-wrap-distance-bottom:0;mso-position-horizontal:absolute;mso-position-horizontal-relative:page;mso-position-vertical:absolute;mso-position-vertical-relative:text;v-text-anchor:top" coordsize="57981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" path="m5798184,l,,,6095r5798184,l5798184,xe" fillcolor="#5b9bd4" stroked="f">
                <v:path arrowok="t"/>
                <w10:wrap type="topAndBottom" anchorx="page"/>
              </v:shape>
            </w:pict>
          </mc:Fallback>
        </mc:AlternateContent>
      </w:r>
      <w:r>
        <w:rPr>
          <w:color w:val="2D74B5"/>
        </w:rPr>
        <w:t>Wymagania</w:t>
      </w:r>
      <w:r>
        <w:rPr>
          <w:color w:val="2D74B5"/>
          <w:spacing w:val="-8"/>
        </w:rPr>
        <w:t xml:space="preserve"> </w:t>
      </w:r>
      <w:r>
        <w:rPr>
          <w:color w:val="2D74B5"/>
        </w:rPr>
        <w:t>dotyczące</w:t>
      </w:r>
      <w:r>
        <w:rPr>
          <w:color w:val="2D74B5"/>
          <w:spacing w:val="-7"/>
        </w:rPr>
        <w:t xml:space="preserve"> </w:t>
      </w:r>
      <w:r>
        <w:rPr>
          <w:color w:val="2D74B5"/>
          <w:spacing w:val="-2"/>
        </w:rPr>
        <w:t>wadium</w:t>
      </w:r>
      <w:bookmarkEnd w:id="6"/>
    </w:p>
    <w:p w14:paraId="1F500909" w14:textId="77777777" w:rsidR="00EE325D" w:rsidRDefault="00EE325D">
      <w:pPr>
        <w:pStyle w:val="Tekstpodstawowy"/>
        <w:spacing w:before="56"/>
        <w:ind w:left="0"/>
        <w:jc w:val="left"/>
        <w:rPr>
          <w:b/>
        </w:rPr>
      </w:pPr>
    </w:p>
    <w:p w14:paraId="5C775677" w14:textId="140703A6" w:rsidR="00EE325D" w:rsidRPr="007B3703" w:rsidRDefault="00696EDD">
      <w:pPr>
        <w:pStyle w:val="Akapitzlist"/>
        <w:numPr>
          <w:ilvl w:val="1"/>
          <w:numId w:val="21"/>
        </w:numPr>
        <w:tabs>
          <w:tab w:val="left" w:pos="563"/>
          <w:tab w:val="left" w:pos="566"/>
        </w:tabs>
        <w:spacing w:before="1" w:line="276" w:lineRule="auto"/>
        <w:ind w:right="138"/>
        <w:rPr>
          <w:sz w:val="24"/>
        </w:rPr>
      </w:pPr>
      <w:r>
        <w:rPr>
          <w:sz w:val="24"/>
        </w:rPr>
        <w:t xml:space="preserve">Zamawiający żąda wniesienia wadium w wysokości </w:t>
      </w:r>
      <w:r w:rsidR="001F6BA3" w:rsidRPr="007B3703">
        <w:rPr>
          <w:b/>
          <w:sz w:val="24"/>
        </w:rPr>
        <w:t>4</w:t>
      </w:r>
      <w:r w:rsidR="007C675E" w:rsidRPr="007B3703">
        <w:rPr>
          <w:b/>
          <w:sz w:val="24"/>
        </w:rPr>
        <w:t>0</w:t>
      </w:r>
      <w:r w:rsidRPr="007B3703">
        <w:rPr>
          <w:b/>
          <w:sz w:val="24"/>
        </w:rPr>
        <w:t xml:space="preserve"> 000,00 zł (słownie: </w:t>
      </w:r>
      <w:r w:rsidR="001F6BA3" w:rsidRPr="007B3703">
        <w:rPr>
          <w:b/>
          <w:sz w:val="24"/>
        </w:rPr>
        <w:t xml:space="preserve">czterdzieści </w:t>
      </w:r>
      <w:r w:rsidRPr="007B3703">
        <w:rPr>
          <w:b/>
          <w:sz w:val="24"/>
        </w:rPr>
        <w:t>tysięcy złotych 00/100).</w:t>
      </w:r>
    </w:p>
    <w:p w14:paraId="693CF5E9" w14:textId="77777777" w:rsidR="00EE325D" w:rsidRDefault="00696EDD">
      <w:pPr>
        <w:pStyle w:val="Akapitzlist"/>
        <w:numPr>
          <w:ilvl w:val="1"/>
          <w:numId w:val="21"/>
        </w:numPr>
        <w:tabs>
          <w:tab w:val="left" w:pos="563"/>
          <w:tab w:val="left" w:pos="566"/>
        </w:tabs>
        <w:spacing w:line="276" w:lineRule="auto"/>
        <w:ind w:right="149"/>
        <w:rPr>
          <w:sz w:val="24"/>
        </w:rPr>
      </w:pPr>
      <w:r w:rsidRPr="007B3703">
        <w:rPr>
          <w:sz w:val="24"/>
        </w:rPr>
        <w:t xml:space="preserve">Wadium wnosi się przed upływem terminu składania ofert i utrzymuje nieprzerwanie </w:t>
      </w:r>
      <w:r>
        <w:rPr>
          <w:sz w:val="24"/>
        </w:rPr>
        <w:t>do dnia</w:t>
      </w:r>
      <w:r>
        <w:rPr>
          <w:spacing w:val="-7"/>
          <w:sz w:val="24"/>
        </w:rPr>
        <w:t xml:space="preserve"> </w:t>
      </w:r>
      <w:r>
        <w:rPr>
          <w:sz w:val="24"/>
        </w:rPr>
        <w:t>upływu</w:t>
      </w:r>
      <w:r>
        <w:rPr>
          <w:spacing w:val="-6"/>
          <w:sz w:val="24"/>
        </w:rPr>
        <w:t xml:space="preserve"> </w:t>
      </w:r>
      <w:r>
        <w:rPr>
          <w:sz w:val="24"/>
        </w:rPr>
        <w:t>terminu</w:t>
      </w:r>
      <w:r>
        <w:rPr>
          <w:spacing w:val="-6"/>
          <w:sz w:val="24"/>
        </w:rPr>
        <w:t xml:space="preserve"> </w:t>
      </w:r>
      <w:r>
        <w:rPr>
          <w:sz w:val="24"/>
        </w:rPr>
        <w:t>związania</w:t>
      </w:r>
      <w:r>
        <w:rPr>
          <w:spacing w:val="-7"/>
          <w:sz w:val="24"/>
        </w:rPr>
        <w:t xml:space="preserve"> </w:t>
      </w:r>
      <w:r>
        <w:rPr>
          <w:sz w:val="24"/>
        </w:rPr>
        <w:t>ofertą</w:t>
      </w:r>
      <w:r>
        <w:rPr>
          <w:spacing w:val="-5"/>
          <w:sz w:val="24"/>
        </w:rPr>
        <w:t xml:space="preserve"> </w:t>
      </w:r>
      <w:r>
        <w:rPr>
          <w:sz w:val="24"/>
        </w:rPr>
        <w:t>(z</w:t>
      </w:r>
      <w:r>
        <w:rPr>
          <w:spacing w:val="-4"/>
          <w:sz w:val="24"/>
        </w:rPr>
        <w:t xml:space="preserve"> </w:t>
      </w:r>
      <w:r>
        <w:rPr>
          <w:sz w:val="24"/>
        </w:rPr>
        <w:t>wyjątkiem</w:t>
      </w:r>
      <w:r>
        <w:rPr>
          <w:spacing w:val="-5"/>
          <w:sz w:val="24"/>
        </w:rPr>
        <w:t xml:space="preserve"> </w:t>
      </w:r>
      <w:r>
        <w:rPr>
          <w:sz w:val="24"/>
        </w:rPr>
        <w:t>przypadków,</w:t>
      </w:r>
      <w:r>
        <w:rPr>
          <w:spacing w:val="-5"/>
          <w:sz w:val="24"/>
        </w:rPr>
        <w:t xml:space="preserve"> </w:t>
      </w:r>
      <w:r>
        <w:rPr>
          <w:sz w:val="24"/>
        </w:rPr>
        <w:t>o</w:t>
      </w:r>
      <w:r>
        <w:rPr>
          <w:spacing w:val="-4"/>
          <w:sz w:val="24"/>
        </w:rPr>
        <w:t xml:space="preserve"> </w:t>
      </w:r>
      <w:r>
        <w:rPr>
          <w:sz w:val="24"/>
        </w:rPr>
        <w:t>których</w:t>
      </w:r>
      <w:r>
        <w:rPr>
          <w:spacing w:val="-4"/>
          <w:sz w:val="24"/>
        </w:rPr>
        <w:t xml:space="preserve"> </w:t>
      </w:r>
      <w:r>
        <w:rPr>
          <w:sz w:val="24"/>
        </w:rPr>
        <w:t>mowa</w:t>
      </w:r>
      <w:r>
        <w:rPr>
          <w:spacing w:val="-5"/>
          <w:sz w:val="24"/>
        </w:rPr>
        <w:t xml:space="preserve"> </w:t>
      </w:r>
      <w:r>
        <w:rPr>
          <w:sz w:val="24"/>
        </w:rPr>
        <w:t>w</w:t>
      </w:r>
      <w:r>
        <w:rPr>
          <w:spacing w:val="-6"/>
          <w:sz w:val="24"/>
        </w:rPr>
        <w:t xml:space="preserve"> </w:t>
      </w:r>
      <w:r>
        <w:rPr>
          <w:sz w:val="24"/>
        </w:rPr>
        <w:t>art.</w:t>
      </w:r>
      <w:r>
        <w:rPr>
          <w:spacing w:val="-8"/>
          <w:sz w:val="24"/>
        </w:rPr>
        <w:t xml:space="preserve"> </w:t>
      </w:r>
      <w:r>
        <w:rPr>
          <w:sz w:val="24"/>
        </w:rPr>
        <w:t>98 ust. 1 pkt 2 i 3 oraz ust. 2 ustawy).</w:t>
      </w:r>
    </w:p>
    <w:p w14:paraId="6D77F02B" w14:textId="77777777" w:rsidR="006B1C31" w:rsidRDefault="006B1C31" w:rsidP="006B1C31">
      <w:pPr>
        <w:pStyle w:val="Akapitzlist"/>
        <w:numPr>
          <w:ilvl w:val="0"/>
          <w:numId w:val="21"/>
        </w:numPr>
        <w:tabs>
          <w:tab w:val="left" w:pos="563"/>
          <w:tab w:val="left" w:pos="566"/>
        </w:tabs>
        <w:spacing w:line="276" w:lineRule="auto"/>
        <w:ind w:right="149"/>
        <w:rPr>
          <w:sz w:val="24"/>
        </w:rPr>
      </w:pPr>
    </w:p>
    <w:p w14:paraId="62B2CDF3" w14:textId="77777777" w:rsidR="00EE325D" w:rsidRDefault="00696EDD">
      <w:pPr>
        <w:pStyle w:val="Akapitzlist"/>
        <w:numPr>
          <w:ilvl w:val="1"/>
          <w:numId w:val="21"/>
        </w:numPr>
        <w:tabs>
          <w:tab w:val="left" w:pos="564"/>
        </w:tabs>
        <w:spacing w:line="293" w:lineRule="exact"/>
        <w:ind w:left="564" w:hanging="281"/>
        <w:rPr>
          <w:sz w:val="24"/>
        </w:rPr>
      </w:pPr>
      <w:r>
        <w:rPr>
          <w:sz w:val="24"/>
        </w:rPr>
        <w:t>Wadium</w:t>
      </w:r>
      <w:r>
        <w:rPr>
          <w:spacing w:val="-6"/>
          <w:sz w:val="24"/>
        </w:rPr>
        <w:t xml:space="preserve"> </w:t>
      </w:r>
      <w:r>
        <w:rPr>
          <w:sz w:val="24"/>
        </w:rPr>
        <w:t>może</w:t>
      </w:r>
      <w:r>
        <w:rPr>
          <w:spacing w:val="-3"/>
          <w:sz w:val="24"/>
        </w:rPr>
        <w:t xml:space="preserve"> </w:t>
      </w:r>
      <w:r>
        <w:rPr>
          <w:sz w:val="24"/>
        </w:rPr>
        <w:t>być</w:t>
      </w:r>
      <w:r>
        <w:rPr>
          <w:spacing w:val="-2"/>
          <w:sz w:val="24"/>
        </w:rPr>
        <w:t xml:space="preserve"> </w:t>
      </w:r>
      <w:r>
        <w:rPr>
          <w:sz w:val="24"/>
        </w:rPr>
        <w:t>wnoszone w</w:t>
      </w:r>
      <w:r>
        <w:rPr>
          <w:spacing w:val="-3"/>
          <w:sz w:val="24"/>
        </w:rPr>
        <w:t xml:space="preserve"> </w:t>
      </w:r>
      <w:r>
        <w:rPr>
          <w:sz w:val="24"/>
        </w:rPr>
        <w:t>formach</w:t>
      </w:r>
      <w:r>
        <w:rPr>
          <w:spacing w:val="-2"/>
          <w:sz w:val="24"/>
        </w:rPr>
        <w:t xml:space="preserve"> </w:t>
      </w:r>
      <w:r>
        <w:rPr>
          <w:sz w:val="24"/>
        </w:rPr>
        <w:t>przewidzianych</w:t>
      </w:r>
      <w:r>
        <w:rPr>
          <w:spacing w:val="-3"/>
          <w:sz w:val="24"/>
        </w:rPr>
        <w:t xml:space="preserve"> </w:t>
      </w:r>
      <w:r>
        <w:rPr>
          <w:sz w:val="24"/>
        </w:rPr>
        <w:t>w art.</w:t>
      </w:r>
      <w:r>
        <w:rPr>
          <w:spacing w:val="-3"/>
          <w:sz w:val="24"/>
        </w:rPr>
        <w:t xml:space="preserve"> </w:t>
      </w:r>
      <w:r>
        <w:rPr>
          <w:sz w:val="24"/>
        </w:rPr>
        <w:t>97</w:t>
      </w:r>
      <w:r>
        <w:rPr>
          <w:spacing w:val="-3"/>
          <w:sz w:val="24"/>
        </w:rPr>
        <w:t xml:space="preserve"> </w:t>
      </w:r>
      <w:r>
        <w:rPr>
          <w:sz w:val="24"/>
        </w:rPr>
        <w:t>ust.</w:t>
      </w:r>
      <w:r>
        <w:rPr>
          <w:spacing w:val="-2"/>
          <w:sz w:val="24"/>
        </w:rPr>
        <w:t xml:space="preserve"> </w:t>
      </w:r>
      <w:r>
        <w:rPr>
          <w:sz w:val="24"/>
        </w:rPr>
        <w:t>7</w:t>
      </w:r>
      <w:r>
        <w:rPr>
          <w:spacing w:val="-3"/>
          <w:sz w:val="24"/>
        </w:rPr>
        <w:t xml:space="preserve"> </w:t>
      </w:r>
      <w:r>
        <w:rPr>
          <w:sz w:val="24"/>
        </w:rPr>
        <w:t>ustawy</w:t>
      </w:r>
      <w:r>
        <w:rPr>
          <w:spacing w:val="-1"/>
          <w:sz w:val="24"/>
        </w:rPr>
        <w:t xml:space="preserve"> </w:t>
      </w:r>
      <w:proofErr w:type="spellStart"/>
      <w:r>
        <w:rPr>
          <w:spacing w:val="-4"/>
          <w:sz w:val="24"/>
        </w:rPr>
        <w:t>Pzp</w:t>
      </w:r>
      <w:proofErr w:type="spellEnd"/>
      <w:r>
        <w:rPr>
          <w:spacing w:val="-4"/>
          <w:sz w:val="24"/>
        </w:rPr>
        <w:t>.</w:t>
      </w:r>
    </w:p>
    <w:p w14:paraId="0093C91C" w14:textId="77777777" w:rsidR="00EE325D" w:rsidRDefault="00696EDD">
      <w:pPr>
        <w:pStyle w:val="Akapitzlist"/>
        <w:numPr>
          <w:ilvl w:val="1"/>
          <w:numId w:val="21"/>
        </w:numPr>
        <w:tabs>
          <w:tab w:val="left" w:pos="564"/>
        </w:tabs>
        <w:spacing w:before="43"/>
        <w:ind w:left="564" w:hanging="281"/>
        <w:rPr>
          <w:sz w:val="24"/>
        </w:rPr>
      </w:pPr>
      <w:r>
        <w:rPr>
          <w:sz w:val="24"/>
        </w:rPr>
        <w:t>Sposób</w:t>
      </w:r>
      <w:r>
        <w:rPr>
          <w:spacing w:val="-4"/>
          <w:sz w:val="24"/>
        </w:rPr>
        <w:t xml:space="preserve"> </w:t>
      </w:r>
      <w:r>
        <w:rPr>
          <w:sz w:val="24"/>
        </w:rPr>
        <w:t>wnoszenia</w:t>
      </w:r>
      <w:r>
        <w:rPr>
          <w:spacing w:val="-4"/>
          <w:sz w:val="24"/>
        </w:rPr>
        <w:t xml:space="preserve"> </w:t>
      </w:r>
      <w:r>
        <w:rPr>
          <w:spacing w:val="-2"/>
          <w:sz w:val="24"/>
        </w:rPr>
        <w:t>wadium:</w:t>
      </w:r>
    </w:p>
    <w:p w14:paraId="113F9AC0" w14:textId="57CF7C0B" w:rsidR="00EE325D" w:rsidRPr="009124B2" w:rsidRDefault="00696EDD" w:rsidP="009124B2">
      <w:pPr>
        <w:pStyle w:val="Akapitzlist"/>
        <w:numPr>
          <w:ilvl w:val="0"/>
          <w:numId w:val="32"/>
        </w:numPr>
        <w:rPr>
          <w:b/>
          <w:bCs/>
        </w:rPr>
      </w:pPr>
      <w:r w:rsidRPr="009124B2">
        <w:rPr>
          <w:b/>
          <w:bCs/>
        </w:rPr>
        <w:lastRenderedPageBreak/>
        <w:t>w</w:t>
      </w:r>
      <w:r w:rsidRPr="009124B2">
        <w:rPr>
          <w:b/>
          <w:bCs/>
          <w:spacing w:val="2"/>
        </w:rPr>
        <w:t xml:space="preserve"> </w:t>
      </w:r>
      <w:r w:rsidRPr="009124B2">
        <w:rPr>
          <w:b/>
          <w:bCs/>
        </w:rPr>
        <w:t>pieniądzu:</w:t>
      </w:r>
    </w:p>
    <w:p w14:paraId="5020665B" w14:textId="77777777" w:rsidR="006B1C31" w:rsidRDefault="006B1C31" w:rsidP="006B1C31">
      <w:pPr>
        <w:pStyle w:val="Tekstpodstawowy"/>
        <w:spacing w:before="77" w:after="46"/>
        <w:ind w:left="0"/>
      </w:pPr>
      <w:r>
        <w:t>Ustaloną</w:t>
      </w:r>
      <w:r>
        <w:rPr>
          <w:spacing w:val="-7"/>
        </w:rPr>
        <w:t xml:space="preserve"> </w:t>
      </w:r>
      <w:r>
        <w:t>kwotę</w:t>
      </w:r>
      <w:r>
        <w:rPr>
          <w:spacing w:val="-3"/>
        </w:rPr>
        <w:t xml:space="preserve"> </w:t>
      </w:r>
      <w:r>
        <w:t>należy</w:t>
      </w:r>
      <w:r>
        <w:rPr>
          <w:spacing w:val="-6"/>
        </w:rPr>
        <w:t xml:space="preserve"> </w:t>
      </w:r>
      <w:r>
        <w:t>wpłacić</w:t>
      </w:r>
      <w:r>
        <w:rPr>
          <w:spacing w:val="-2"/>
        </w:rPr>
        <w:t xml:space="preserve"> </w:t>
      </w:r>
      <w:r>
        <w:t>przelewem</w:t>
      </w:r>
      <w:r>
        <w:rPr>
          <w:spacing w:val="-4"/>
        </w:rPr>
        <w:t xml:space="preserve"> </w:t>
      </w:r>
      <w:r>
        <w:t>na</w:t>
      </w:r>
      <w:r>
        <w:rPr>
          <w:spacing w:val="-5"/>
        </w:rPr>
        <w:t xml:space="preserve"> </w:t>
      </w:r>
      <w:r>
        <w:t>rachunek</w:t>
      </w:r>
      <w:r>
        <w:rPr>
          <w:spacing w:val="-2"/>
        </w:rPr>
        <w:t xml:space="preserve"> bankowy</w:t>
      </w:r>
    </w:p>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88"/>
        <w:gridCol w:w="6373"/>
      </w:tblGrid>
      <w:tr w:rsidR="006B1C31" w14:paraId="5B598010" w14:textId="77777777" w:rsidTr="006B1C31">
        <w:trPr>
          <w:trHeight w:val="673"/>
        </w:trPr>
        <w:tc>
          <w:tcPr>
            <w:tcW w:w="1688" w:type="dxa"/>
          </w:tcPr>
          <w:p w14:paraId="06038A27" w14:textId="77777777" w:rsidR="006B1C31" w:rsidRDefault="006B1C31" w:rsidP="00DE4DDC">
            <w:pPr>
              <w:pStyle w:val="TableParagraph"/>
              <w:spacing w:before="167"/>
              <w:rPr>
                <w:sz w:val="24"/>
              </w:rPr>
            </w:pPr>
            <w:r>
              <w:rPr>
                <w:spacing w:val="-2"/>
                <w:sz w:val="24"/>
              </w:rPr>
              <w:t>Odbiorca</w:t>
            </w:r>
          </w:p>
        </w:tc>
        <w:tc>
          <w:tcPr>
            <w:tcW w:w="6373" w:type="dxa"/>
          </w:tcPr>
          <w:p w14:paraId="50D7AC85" w14:textId="77777777" w:rsidR="006B1C31" w:rsidRPr="007A53E5" w:rsidRDefault="006B1C31" w:rsidP="00DE4DDC">
            <w:pPr>
              <w:pStyle w:val="TableParagraph"/>
              <w:spacing w:line="292" w:lineRule="exact"/>
              <w:ind w:left="107"/>
              <w:rPr>
                <w:b/>
                <w:bCs/>
                <w:sz w:val="24"/>
              </w:rPr>
            </w:pPr>
            <w:r w:rsidRPr="007A53E5">
              <w:rPr>
                <w:b/>
                <w:bCs/>
                <w:sz w:val="24"/>
              </w:rPr>
              <w:t xml:space="preserve">Gmina Mikołajki Pomorskie </w:t>
            </w:r>
          </w:p>
          <w:p w14:paraId="7D02468D" w14:textId="77777777" w:rsidR="006B1C31" w:rsidRDefault="006B1C31" w:rsidP="00DE4DDC">
            <w:pPr>
              <w:pStyle w:val="TableParagraph"/>
              <w:spacing w:before="43"/>
              <w:ind w:left="107"/>
              <w:rPr>
                <w:sz w:val="24"/>
              </w:rPr>
            </w:pPr>
            <w:r w:rsidRPr="007A53E5">
              <w:rPr>
                <w:b/>
                <w:bCs/>
                <w:sz w:val="24"/>
              </w:rPr>
              <w:t>ul.</w:t>
            </w:r>
            <w:r w:rsidRPr="007A53E5">
              <w:rPr>
                <w:b/>
                <w:bCs/>
                <w:spacing w:val="-4"/>
                <w:sz w:val="24"/>
              </w:rPr>
              <w:t xml:space="preserve"> </w:t>
            </w:r>
            <w:r w:rsidRPr="007A53E5">
              <w:rPr>
                <w:b/>
                <w:bCs/>
                <w:sz w:val="24"/>
              </w:rPr>
              <w:t>Dzierzgońska 2, 82-433 Mikołajki Pomorskie,</w:t>
            </w:r>
            <w:r>
              <w:rPr>
                <w:spacing w:val="-2"/>
                <w:sz w:val="24"/>
              </w:rPr>
              <w:t xml:space="preserve"> </w:t>
            </w:r>
          </w:p>
        </w:tc>
      </w:tr>
      <w:tr w:rsidR="006B1C31" w14:paraId="2241CAF2" w14:textId="77777777" w:rsidTr="006B1C31">
        <w:trPr>
          <w:trHeight w:val="335"/>
        </w:trPr>
        <w:tc>
          <w:tcPr>
            <w:tcW w:w="1688" w:type="dxa"/>
          </w:tcPr>
          <w:p w14:paraId="1392D4EF" w14:textId="77777777" w:rsidR="006B1C31" w:rsidRDefault="006B1C31" w:rsidP="00DE4DDC">
            <w:pPr>
              <w:pStyle w:val="TableParagraph"/>
              <w:spacing w:line="292" w:lineRule="exact"/>
              <w:rPr>
                <w:sz w:val="24"/>
              </w:rPr>
            </w:pPr>
            <w:r>
              <w:rPr>
                <w:sz w:val="24"/>
              </w:rPr>
              <w:t>Nr</w:t>
            </w:r>
            <w:r>
              <w:rPr>
                <w:spacing w:val="1"/>
                <w:sz w:val="24"/>
              </w:rPr>
              <w:t xml:space="preserve"> </w:t>
            </w:r>
            <w:r>
              <w:rPr>
                <w:spacing w:val="-2"/>
                <w:sz w:val="24"/>
              </w:rPr>
              <w:t>rachunku</w:t>
            </w:r>
          </w:p>
        </w:tc>
        <w:tc>
          <w:tcPr>
            <w:tcW w:w="6373" w:type="dxa"/>
          </w:tcPr>
          <w:p w14:paraId="02FF969E" w14:textId="77777777" w:rsidR="006B1C31" w:rsidRDefault="006B1C31" w:rsidP="00DE4DDC">
            <w:pPr>
              <w:pStyle w:val="TableParagraph"/>
              <w:spacing w:line="292" w:lineRule="exact"/>
              <w:ind w:left="107"/>
              <w:rPr>
                <w:b/>
                <w:sz w:val="24"/>
              </w:rPr>
            </w:pPr>
            <w:r>
              <w:rPr>
                <w:b/>
              </w:rPr>
              <w:t>Nr 32 8309 0000 0000 0130 2000 0050</w:t>
            </w:r>
          </w:p>
        </w:tc>
      </w:tr>
    </w:tbl>
    <w:p w14:paraId="6E8FFC21" w14:textId="77777777" w:rsidR="006B1C31" w:rsidRDefault="006B1C31" w:rsidP="006B1C31">
      <w:pPr>
        <w:pStyle w:val="Tekstpodstawowy"/>
        <w:ind w:left="0"/>
        <w:jc w:val="left"/>
      </w:pPr>
    </w:p>
    <w:p w14:paraId="24C87979" w14:textId="77777777" w:rsidR="006B1C31" w:rsidRDefault="006B1C31" w:rsidP="009124B2">
      <w:pPr>
        <w:pStyle w:val="Akapitzlist"/>
        <w:numPr>
          <w:ilvl w:val="0"/>
          <w:numId w:val="32"/>
        </w:numPr>
        <w:tabs>
          <w:tab w:val="left" w:pos="1284"/>
        </w:tabs>
        <w:rPr>
          <w:b/>
          <w:sz w:val="24"/>
        </w:rPr>
      </w:pPr>
      <w:r>
        <w:rPr>
          <w:b/>
          <w:sz w:val="24"/>
        </w:rPr>
        <w:t>w</w:t>
      </w:r>
      <w:r>
        <w:rPr>
          <w:b/>
          <w:spacing w:val="-3"/>
          <w:sz w:val="24"/>
        </w:rPr>
        <w:t xml:space="preserve"> </w:t>
      </w:r>
      <w:r>
        <w:rPr>
          <w:b/>
          <w:sz w:val="24"/>
        </w:rPr>
        <w:t>formie</w:t>
      </w:r>
      <w:r>
        <w:rPr>
          <w:b/>
          <w:spacing w:val="-3"/>
          <w:sz w:val="24"/>
        </w:rPr>
        <w:t xml:space="preserve"> </w:t>
      </w:r>
      <w:r>
        <w:rPr>
          <w:b/>
          <w:sz w:val="24"/>
        </w:rPr>
        <w:t>gwarancji</w:t>
      </w:r>
      <w:r>
        <w:rPr>
          <w:b/>
          <w:spacing w:val="-3"/>
          <w:sz w:val="24"/>
        </w:rPr>
        <w:t xml:space="preserve"> </w:t>
      </w:r>
      <w:r>
        <w:rPr>
          <w:b/>
          <w:sz w:val="24"/>
        </w:rPr>
        <w:t>lub</w:t>
      </w:r>
      <w:r>
        <w:rPr>
          <w:b/>
          <w:spacing w:val="-3"/>
          <w:sz w:val="24"/>
        </w:rPr>
        <w:t xml:space="preserve"> </w:t>
      </w:r>
      <w:r>
        <w:rPr>
          <w:b/>
          <w:sz w:val="24"/>
        </w:rPr>
        <w:t>poręczenia,</w:t>
      </w:r>
      <w:r>
        <w:rPr>
          <w:b/>
          <w:spacing w:val="4"/>
          <w:sz w:val="24"/>
        </w:rPr>
        <w:t xml:space="preserve"> </w:t>
      </w:r>
      <w:r>
        <w:rPr>
          <w:sz w:val="24"/>
        </w:rPr>
        <w:t>o</w:t>
      </w:r>
      <w:r>
        <w:rPr>
          <w:spacing w:val="-1"/>
          <w:sz w:val="24"/>
        </w:rPr>
        <w:t xml:space="preserve"> </w:t>
      </w:r>
      <w:r>
        <w:rPr>
          <w:sz w:val="24"/>
        </w:rPr>
        <w:t>których</w:t>
      </w:r>
      <w:r>
        <w:rPr>
          <w:spacing w:val="-1"/>
          <w:sz w:val="24"/>
        </w:rPr>
        <w:t xml:space="preserve"> </w:t>
      </w:r>
      <w:r>
        <w:rPr>
          <w:sz w:val="24"/>
        </w:rPr>
        <w:t>mowa</w:t>
      </w:r>
      <w:r>
        <w:rPr>
          <w:spacing w:val="-4"/>
          <w:sz w:val="24"/>
        </w:rPr>
        <w:t xml:space="preserve"> </w:t>
      </w:r>
      <w:r>
        <w:rPr>
          <w:sz w:val="24"/>
        </w:rPr>
        <w:t>w</w:t>
      </w:r>
      <w:r>
        <w:rPr>
          <w:spacing w:val="-1"/>
          <w:sz w:val="24"/>
        </w:rPr>
        <w:t xml:space="preserve"> </w:t>
      </w:r>
      <w:r>
        <w:rPr>
          <w:sz w:val="24"/>
        </w:rPr>
        <w:t>art.</w:t>
      </w:r>
      <w:r>
        <w:rPr>
          <w:spacing w:val="-3"/>
          <w:sz w:val="24"/>
        </w:rPr>
        <w:t xml:space="preserve"> </w:t>
      </w:r>
      <w:r>
        <w:rPr>
          <w:sz w:val="24"/>
        </w:rPr>
        <w:t>97</w:t>
      </w:r>
      <w:r>
        <w:rPr>
          <w:spacing w:val="-3"/>
          <w:sz w:val="24"/>
        </w:rPr>
        <w:t xml:space="preserve"> </w:t>
      </w:r>
      <w:r>
        <w:rPr>
          <w:sz w:val="24"/>
        </w:rPr>
        <w:t>ust.</w:t>
      </w:r>
      <w:r>
        <w:rPr>
          <w:spacing w:val="-3"/>
          <w:sz w:val="24"/>
        </w:rPr>
        <w:t xml:space="preserve"> </w:t>
      </w:r>
      <w:r>
        <w:rPr>
          <w:sz w:val="24"/>
        </w:rPr>
        <w:t>7</w:t>
      </w:r>
      <w:r>
        <w:rPr>
          <w:spacing w:val="-3"/>
          <w:sz w:val="24"/>
        </w:rPr>
        <w:t xml:space="preserve"> </w:t>
      </w:r>
      <w:r>
        <w:rPr>
          <w:sz w:val="24"/>
        </w:rPr>
        <w:t>pkt.</w:t>
      </w:r>
      <w:r>
        <w:rPr>
          <w:spacing w:val="-4"/>
          <w:sz w:val="24"/>
        </w:rPr>
        <w:t xml:space="preserve"> </w:t>
      </w:r>
      <w:r>
        <w:rPr>
          <w:sz w:val="24"/>
        </w:rPr>
        <w:t>2-</w:t>
      </w:r>
      <w:r>
        <w:rPr>
          <w:spacing w:val="-5"/>
          <w:sz w:val="24"/>
        </w:rPr>
        <w:t>4</w:t>
      </w:r>
      <w:r>
        <w:rPr>
          <w:b/>
          <w:spacing w:val="-5"/>
          <w:sz w:val="24"/>
        </w:rPr>
        <w:t>.</w:t>
      </w:r>
    </w:p>
    <w:p w14:paraId="39E8D79F" w14:textId="77777777" w:rsidR="006B1C31" w:rsidRDefault="006B1C31" w:rsidP="006B1C31">
      <w:pPr>
        <w:spacing w:before="46" w:line="276" w:lineRule="auto"/>
        <w:ind w:left="1286" w:right="138"/>
        <w:jc w:val="both"/>
        <w:rPr>
          <w:b/>
          <w:sz w:val="24"/>
        </w:rPr>
      </w:pPr>
      <w:r>
        <w:rPr>
          <w:sz w:val="24"/>
        </w:rPr>
        <w:t xml:space="preserve">Wykonawca przekazuje Zamawiającemu </w:t>
      </w:r>
      <w:r>
        <w:rPr>
          <w:b/>
          <w:sz w:val="24"/>
        </w:rPr>
        <w:t xml:space="preserve">oryginał </w:t>
      </w:r>
      <w:r>
        <w:rPr>
          <w:sz w:val="24"/>
        </w:rPr>
        <w:t xml:space="preserve">gwarancji lub poręczenia </w:t>
      </w:r>
      <w:r>
        <w:rPr>
          <w:b/>
          <w:sz w:val="24"/>
        </w:rPr>
        <w:t>w postaci elektronicznej.</w:t>
      </w:r>
    </w:p>
    <w:p w14:paraId="34A4BF3C" w14:textId="77777777" w:rsidR="006B1C31" w:rsidRDefault="006B1C31" w:rsidP="006B1C31">
      <w:pPr>
        <w:pStyle w:val="Tekstpodstawowy"/>
        <w:ind w:left="1286"/>
      </w:pPr>
      <w:r>
        <w:t>Z</w:t>
      </w:r>
      <w:r>
        <w:rPr>
          <w:spacing w:val="-2"/>
        </w:rPr>
        <w:t xml:space="preserve"> </w:t>
      </w:r>
      <w:r>
        <w:t>treści</w:t>
      </w:r>
      <w:r>
        <w:rPr>
          <w:spacing w:val="-3"/>
        </w:rPr>
        <w:t xml:space="preserve"> </w:t>
      </w:r>
      <w:r>
        <w:t>gwarancji</w:t>
      </w:r>
      <w:r>
        <w:rPr>
          <w:spacing w:val="-2"/>
        </w:rPr>
        <w:t xml:space="preserve"> </w:t>
      </w:r>
      <w:r>
        <w:t>lub</w:t>
      </w:r>
      <w:r>
        <w:rPr>
          <w:spacing w:val="-3"/>
        </w:rPr>
        <w:t xml:space="preserve"> </w:t>
      </w:r>
      <w:r>
        <w:t>poręczenia</w:t>
      </w:r>
      <w:r>
        <w:rPr>
          <w:spacing w:val="-5"/>
        </w:rPr>
        <w:t xml:space="preserve"> </w:t>
      </w:r>
      <w:r>
        <w:t>musi</w:t>
      </w:r>
      <w:r>
        <w:rPr>
          <w:spacing w:val="-5"/>
        </w:rPr>
        <w:t xml:space="preserve"> </w:t>
      </w:r>
      <w:r>
        <w:t>jednocześnie</w:t>
      </w:r>
      <w:r>
        <w:rPr>
          <w:spacing w:val="-1"/>
        </w:rPr>
        <w:t xml:space="preserve"> </w:t>
      </w:r>
      <w:r>
        <w:rPr>
          <w:spacing w:val="-2"/>
        </w:rPr>
        <w:t>wynikać:</w:t>
      </w:r>
    </w:p>
    <w:p w14:paraId="2F493DC9" w14:textId="77777777" w:rsidR="006B1C31" w:rsidRDefault="006B1C31" w:rsidP="006B1C31">
      <w:pPr>
        <w:pStyle w:val="Akapitzlist"/>
        <w:numPr>
          <w:ilvl w:val="3"/>
          <w:numId w:val="21"/>
        </w:numPr>
        <w:tabs>
          <w:tab w:val="left" w:pos="2006"/>
        </w:tabs>
        <w:spacing w:before="45" w:line="273" w:lineRule="auto"/>
        <w:ind w:right="148" w:hanging="360"/>
        <w:rPr>
          <w:sz w:val="24"/>
        </w:rPr>
      </w:pPr>
      <w:r>
        <w:rPr>
          <w:sz w:val="24"/>
        </w:rPr>
        <w:t>nazwa zleceniodawcy (wykonawcy), beneficjenta gwarancji lub poręczenia (zamawiającego), gwaranta lub poręczyciela (podmiotu udzielającego gwarancji lub poręczenia) oraz adresy ich siedzib,</w:t>
      </w:r>
    </w:p>
    <w:p w14:paraId="27D40B75" w14:textId="77777777" w:rsidR="006B1C31" w:rsidRDefault="006B1C31" w:rsidP="006B1C31">
      <w:pPr>
        <w:pStyle w:val="Akapitzlist"/>
        <w:numPr>
          <w:ilvl w:val="3"/>
          <w:numId w:val="21"/>
        </w:numPr>
        <w:tabs>
          <w:tab w:val="left" w:pos="2006"/>
        </w:tabs>
        <w:spacing w:before="8" w:line="273" w:lineRule="auto"/>
        <w:ind w:right="146" w:hanging="360"/>
        <w:rPr>
          <w:sz w:val="24"/>
        </w:rPr>
      </w:pPr>
      <w:r>
        <w:rPr>
          <w:sz w:val="24"/>
        </w:rPr>
        <w:t xml:space="preserve">określenie wierzytelności, która ma być zabezpieczona gwarancją lub </w:t>
      </w:r>
      <w:r>
        <w:rPr>
          <w:spacing w:val="-2"/>
          <w:sz w:val="24"/>
        </w:rPr>
        <w:t>poręczeniem,</w:t>
      </w:r>
    </w:p>
    <w:p w14:paraId="0CC84D44" w14:textId="77777777" w:rsidR="006B1C31" w:rsidRDefault="006B1C31" w:rsidP="006B1C31">
      <w:pPr>
        <w:pStyle w:val="Akapitzlist"/>
        <w:numPr>
          <w:ilvl w:val="3"/>
          <w:numId w:val="21"/>
        </w:numPr>
        <w:tabs>
          <w:tab w:val="left" w:pos="2005"/>
        </w:tabs>
        <w:spacing w:before="8"/>
        <w:ind w:left="2005" w:hanging="359"/>
        <w:rPr>
          <w:sz w:val="24"/>
        </w:rPr>
      </w:pPr>
      <w:r>
        <w:rPr>
          <w:sz w:val="24"/>
        </w:rPr>
        <w:t>kwota</w:t>
      </w:r>
      <w:r>
        <w:rPr>
          <w:spacing w:val="-3"/>
          <w:sz w:val="24"/>
        </w:rPr>
        <w:t xml:space="preserve"> </w:t>
      </w:r>
      <w:r>
        <w:rPr>
          <w:sz w:val="24"/>
        </w:rPr>
        <w:t>gwarancji</w:t>
      </w:r>
      <w:r>
        <w:rPr>
          <w:spacing w:val="-2"/>
          <w:sz w:val="24"/>
        </w:rPr>
        <w:t xml:space="preserve"> </w:t>
      </w:r>
      <w:r>
        <w:rPr>
          <w:sz w:val="24"/>
        </w:rPr>
        <w:t>lub</w:t>
      </w:r>
      <w:r>
        <w:rPr>
          <w:spacing w:val="-3"/>
          <w:sz w:val="24"/>
        </w:rPr>
        <w:t xml:space="preserve"> </w:t>
      </w:r>
      <w:r>
        <w:rPr>
          <w:spacing w:val="-2"/>
          <w:sz w:val="24"/>
        </w:rPr>
        <w:t>poręczenia,</w:t>
      </w:r>
    </w:p>
    <w:p w14:paraId="7B48E14C" w14:textId="77777777" w:rsidR="006B1C31" w:rsidRDefault="006B1C31" w:rsidP="006B1C31">
      <w:pPr>
        <w:pStyle w:val="Akapitzlist"/>
        <w:numPr>
          <w:ilvl w:val="3"/>
          <w:numId w:val="21"/>
        </w:numPr>
        <w:tabs>
          <w:tab w:val="left" w:pos="2006"/>
        </w:tabs>
        <w:spacing w:before="42" w:line="273" w:lineRule="auto"/>
        <w:ind w:right="147" w:hanging="360"/>
        <w:rPr>
          <w:sz w:val="24"/>
        </w:rPr>
      </w:pPr>
      <w:r>
        <w:rPr>
          <w:sz w:val="24"/>
        </w:rPr>
        <w:t>termin ważności gwarancji/poręczenia, obejmujący cały okres związania ofertą, począwszy od dnia wyznaczonego na dzień składania ofert,</w:t>
      </w:r>
    </w:p>
    <w:p w14:paraId="4DDAD34F" w14:textId="307D3EA1" w:rsidR="006B1C31" w:rsidRPr="009124B2" w:rsidRDefault="006B1C31" w:rsidP="009124B2">
      <w:pPr>
        <w:pStyle w:val="Akapitzlist"/>
        <w:numPr>
          <w:ilvl w:val="3"/>
          <w:numId w:val="21"/>
        </w:numPr>
        <w:tabs>
          <w:tab w:val="left" w:pos="2006"/>
        </w:tabs>
        <w:spacing w:before="6" w:line="276" w:lineRule="auto"/>
        <w:ind w:right="146" w:hanging="360"/>
        <w:rPr>
          <w:sz w:val="24"/>
        </w:rPr>
      </w:pPr>
      <w:r>
        <w:rPr>
          <w:sz w:val="24"/>
        </w:rPr>
        <w:t xml:space="preserve">bezwarunkowe, nieodwołalne, płatne na pierwsze żądanie zgłoszone przez Zamawiającego w terminie związania ofertą, zobowiązanie gwaranta do wypłaty Zamawiającemu pełnej kwoty wadium w przypadku wystąpienia zdarzeń, o których mowa w art. 98 ust. 6 ustawy </w:t>
      </w:r>
      <w:proofErr w:type="spellStart"/>
      <w:r>
        <w:rPr>
          <w:sz w:val="24"/>
        </w:rPr>
        <w:t>Pzp</w:t>
      </w:r>
      <w:proofErr w:type="spellEnd"/>
      <w:r>
        <w:rPr>
          <w:sz w:val="24"/>
        </w:rPr>
        <w:t>.</w:t>
      </w:r>
    </w:p>
    <w:p w14:paraId="5EE95FEE" w14:textId="77777777" w:rsidR="006B1C31" w:rsidRDefault="006B1C31" w:rsidP="006B1C31">
      <w:pPr>
        <w:pStyle w:val="Akapitzlist"/>
        <w:numPr>
          <w:ilvl w:val="1"/>
          <w:numId w:val="21"/>
        </w:numPr>
        <w:tabs>
          <w:tab w:val="left" w:pos="564"/>
        </w:tabs>
        <w:spacing w:line="292" w:lineRule="exact"/>
        <w:ind w:left="564" w:hanging="281"/>
        <w:rPr>
          <w:sz w:val="24"/>
        </w:rPr>
      </w:pPr>
      <w:r>
        <w:rPr>
          <w:sz w:val="24"/>
        </w:rPr>
        <w:t>Niewniesienie</w:t>
      </w:r>
      <w:r>
        <w:rPr>
          <w:spacing w:val="70"/>
          <w:sz w:val="24"/>
        </w:rPr>
        <w:t xml:space="preserve"> </w:t>
      </w:r>
      <w:r>
        <w:rPr>
          <w:sz w:val="24"/>
        </w:rPr>
        <w:t>wadium</w:t>
      </w:r>
      <w:r>
        <w:rPr>
          <w:spacing w:val="69"/>
          <w:sz w:val="24"/>
        </w:rPr>
        <w:t xml:space="preserve"> </w:t>
      </w:r>
      <w:r>
        <w:rPr>
          <w:sz w:val="24"/>
        </w:rPr>
        <w:t>w</w:t>
      </w:r>
      <w:r>
        <w:rPr>
          <w:spacing w:val="73"/>
          <w:sz w:val="24"/>
        </w:rPr>
        <w:t xml:space="preserve"> </w:t>
      </w:r>
      <w:r>
        <w:rPr>
          <w:sz w:val="24"/>
        </w:rPr>
        <w:t>wymaganym</w:t>
      </w:r>
      <w:r>
        <w:rPr>
          <w:spacing w:val="71"/>
          <w:sz w:val="24"/>
        </w:rPr>
        <w:t xml:space="preserve"> </w:t>
      </w:r>
      <w:r>
        <w:rPr>
          <w:sz w:val="24"/>
        </w:rPr>
        <w:t>terminie</w:t>
      </w:r>
      <w:r>
        <w:rPr>
          <w:spacing w:val="72"/>
          <w:sz w:val="24"/>
        </w:rPr>
        <w:t xml:space="preserve"> </w:t>
      </w:r>
      <w:r>
        <w:rPr>
          <w:sz w:val="24"/>
        </w:rPr>
        <w:t>oraz</w:t>
      </w:r>
      <w:r>
        <w:rPr>
          <w:spacing w:val="72"/>
          <w:sz w:val="24"/>
        </w:rPr>
        <w:t xml:space="preserve"> </w:t>
      </w:r>
      <w:r>
        <w:rPr>
          <w:sz w:val="24"/>
        </w:rPr>
        <w:t>wymaganej</w:t>
      </w:r>
      <w:r>
        <w:rPr>
          <w:spacing w:val="70"/>
          <w:sz w:val="24"/>
        </w:rPr>
        <w:t xml:space="preserve"> </w:t>
      </w:r>
      <w:r>
        <w:rPr>
          <w:sz w:val="24"/>
        </w:rPr>
        <w:t>wysokości</w:t>
      </w:r>
      <w:r>
        <w:rPr>
          <w:spacing w:val="71"/>
          <w:sz w:val="24"/>
        </w:rPr>
        <w:t xml:space="preserve"> </w:t>
      </w:r>
      <w:r>
        <w:rPr>
          <w:sz w:val="24"/>
        </w:rPr>
        <w:t>i</w:t>
      </w:r>
      <w:r>
        <w:rPr>
          <w:spacing w:val="72"/>
          <w:sz w:val="24"/>
        </w:rPr>
        <w:t xml:space="preserve"> </w:t>
      </w:r>
      <w:r>
        <w:rPr>
          <w:spacing w:val="-2"/>
          <w:sz w:val="24"/>
        </w:rPr>
        <w:t>formie</w:t>
      </w:r>
    </w:p>
    <w:p w14:paraId="3A120C52" w14:textId="77777777" w:rsidR="006B1C31" w:rsidRDefault="006B1C31" w:rsidP="006B1C31">
      <w:pPr>
        <w:pStyle w:val="Tekstpodstawowy"/>
        <w:spacing w:before="45"/>
      </w:pPr>
      <w:r>
        <w:t>skutkuje</w:t>
      </w:r>
      <w:r>
        <w:rPr>
          <w:spacing w:val="-7"/>
        </w:rPr>
        <w:t xml:space="preserve"> </w:t>
      </w:r>
      <w:r>
        <w:t>odrzuceniem</w:t>
      </w:r>
      <w:r>
        <w:rPr>
          <w:spacing w:val="-4"/>
        </w:rPr>
        <w:t xml:space="preserve"> </w:t>
      </w:r>
      <w:r>
        <w:t>oferty</w:t>
      </w:r>
      <w:r>
        <w:rPr>
          <w:spacing w:val="-4"/>
        </w:rPr>
        <w:t xml:space="preserve"> </w:t>
      </w:r>
      <w:r>
        <w:rPr>
          <w:spacing w:val="-2"/>
        </w:rPr>
        <w:t>Wykonawcy.</w:t>
      </w:r>
    </w:p>
    <w:p w14:paraId="616F7DFA" w14:textId="77777777" w:rsidR="006B1C31" w:rsidRDefault="006B1C31" w:rsidP="006B1C31">
      <w:pPr>
        <w:pStyle w:val="Akapitzlist"/>
        <w:numPr>
          <w:ilvl w:val="1"/>
          <w:numId w:val="21"/>
        </w:numPr>
        <w:tabs>
          <w:tab w:val="left" w:pos="564"/>
        </w:tabs>
        <w:spacing w:before="43"/>
        <w:ind w:left="564" w:hanging="281"/>
        <w:rPr>
          <w:sz w:val="24"/>
        </w:rPr>
      </w:pPr>
      <w:r>
        <w:rPr>
          <w:sz w:val="24"/>
        </w:rPr>
        <w:t>Zasady</w:t>
      </w:r>
      <w:r>
        <w:rPr>
          <w:spacing w:val="-3"/>
          <w:sz w:val="24"/>
        </w:rPr>
        <w:t xml:space="preserve"> </w:t>
      </w:r>
      <w:r>
        <w:rPr>
          <w:sz w:val="24"/>
        </w:rPr>
        <w:t>zwrotu</w:t>
      </w:r>
      <w:r>
        <w:rPr>
          <w:spacing w:val="-3"/>
          <w:sz w:val="24"/>
        </w:rPr>
        <w:t xml:space="preserve"> </w:t>
      </w:r>
      <w:r>
        <w:rPr>
          <w:sz w:val="24"/>
        </w:rPr>
        <w:t>i</w:t>
      </w:r>
      <w:r>
        <w:rPr>
          <w:spacing w:val="-4"/>
          <w:sz w:val="24"/>
        </w:rPr>
        <w:t xml:space="preserve"> </w:t>
      </w:r>
      <w:r>
        <w:rPr>
          <w:sz w:val="24"/>
        </w:rPr>
        <w:t>zatrzymania</w:t>
      </w:r>
      <w:r>
        <w:rPr>
          <w:spacing w:val="-4"/>
          <w:sz w:val="24"/>
        </w:rPr>
        <w:t xml:space="preserve"> </w:t>
      </w:r>
      <w:r>
        <w:rPr>
          <w:sz w:val="24"/>
        </w:rPr>
        <w:t>wadium</w:t>
      </w:r>
      <w:r>
        <w:rPr>
          <w:spacing w:val="-2"/>
          <w:sz w:val="24"/>
        </w:rPr>
        <w:t xml:space="preserve"> </w:t>
      </w:r>
      <w:r>
        <w:rPr>
          <w:sz w:val="24"/>
        </w:rPr>
        <w:t>określone</w:t>
      </w:r>
      <w:r>
        <w:rPr>
          <w:spacing w:val="-4"/>
          <w:sz w:val="24"/>
        </w:rPr>
        <w:t xml:space="preserve"> </w:t>
      </w:r>
      <w:r>
        <w:rPr>
          <w:sz w:val="24"/>
        </w:rPr>
        <w:t>zostały</w:t>
      </w:r>
      <w:r>
        <w:rPr>
          <w:spacing w:val="-2"/>
          <w:sz w:val="24"/>
        </w:rPr>
        <w:t xml:space="preserve"> </w:t>
      </w:r>
      <w:r>
        <w:rPr>
          <w:sz w:val="24"/>
        </w:rPr>
        <w:t>w</w:t>
      </w:r>
      <w:r>
        <w:rPr>
          <w:spacing w:val="-3"/>
          <w:sz w:val="24"/>
        </w:rPr>
        <w:t xml:space="preserve"> </w:t>
      </w:r>
      <w:r>
        <w:rPr>
          <w:sz w:val="24"/>
        </w:rPr>
        <w:t>art.</w:t>
      </w:r>
      <w:r>
        <w:rPr>
          <w:spacing w:val="-5"/>
          <w:sz w:val="24"/>
        </w:rPr>
        <w:t xml:space="preserve"> </w:t>
      </w:r>
      <w:r>
        <w:rPr>
          <w:sz w:val="24"/>
        </w:rPr>
        <w:t>98</w:t>
      </w:r>
      <w:r>
        <w:rPr>
          <w:spacing w:val="-3"/>
          <w:sz w:val="24"/>
        </w:rPr>
        <w:t xml:space="preserve"> </w:t>
      </w:r>
      <w:r>
        <w:rPr>
          <w:sz w:val="24"/>
        </w:rPr>
        <w:t>ustawy</w:t>
      </w:r>
      <w:r>
        <w:rPr>
          <w:spacing w:val="-5"/>
          <w:sz w:val="24"/>
        </w:rPr>
        <w:t xml:space="preserve"> </w:t>
      </w:r>
      <w:proofErr w:type="spellStart"/>
      <w:r>
        <w:rPr>
          <w:spacing w:val="-4"/>
          <w:sz w:val="24"/>
        </w:rPr>
        <w:t>Pzp</w:t>
      </w:r>
      <w:proofErr w:type="spellEnd"/>
      <w:r>
        <w:rPr>
          <w:spacing w:val="-4"/>
          <w:sz w:val="24"/>
        </w:rPr>
        <w:t>.</w:t>
      </w:r>
    </w:p>
    <w:p w14:paraId="0D40D802" w14:textId="77777777" w:rsidR="006B1C31" w:rsidRDefault="006B1C31" w:rsidP="006B1C31">
      <w:pPr>
        <w:pStyle w:val="Akapitzlist"/>
        <w:numPr>
          <w:ilvl w:val="1"/>
          <w:numId w:val="21"/>
        </w:numPr>
        <w:tabs>
          <w:tab w:val="left" w:pos="563"/>
          <w:tab w:val="left" w:pos="566"/>
        </w:tabs>
        <w:spacing w:before="43" w:line="278" w:lineRule="auto"/>
        <w:ind w:right="147"/>
        <w:rPr>
          <w:sz w:val="24"/>
        </w:rPr>
      </w:pPr>
      <w:r>
        <w:rPr>
          <w:sz w:val="24"/>
        </w:rPr>
        <w:t xml:space="preserve">Zamawiający zwróci wadium na rachunek bankowy, z którego zostało ono pierwotnie </w:t>
      </w:r>
      <w:r>
        <w:rPr>
          <w:spacing w:val="-2"/>
          <w:sz w:val="24"/>
        </w:rPr>
        <w:t>wpłacone.</w:t>
      </w:r>
    </w:p>
    <w:p w14:paraId="0BAB85B1" w14:textId="77777777" w:rsidR="006B1C31" w:rsidRDefault="006B1C31" w:rsidP="006B1C31">
      <w:pPr>
        <w:pStyle w:val="Akapitzlist"/>
        <w:numPr>
          <w:ilvl w:val="1"/>
          <w:numId w:val="21"/>
        </w:numPr>
        <w:tabs>
          <w:tab w:val="left" w:pos="564"/>
          <w:tab w:val="left" w:pos="566"/>
        </w:tabs>
        <w:spacing w:line="273" w:lineRule="auto"/>
        <w:ind w:right="144"/>
        <w:rPr>
          <w:sz w:val="28"/>
        </w:rPr>
      </w:pPr>
      <w:r>
        <w:rPr>
          <w:sz w:val="24"/>
        </w:rPr>
        <w:t>W przypadku wnoszenia wadium w formie niepieniężnej, w związku z możliwością wystąpienia zdarzenia uzasadniającego zatrzymanie wadium w ostatnim dniu ważności gwarancji wadialnej, należy wprowadzić do treści gwarancji wadialnej postanowienia jednoznacznie wskazujące, że zgłoszenie roszczeń jest dopuszczalne w terminie nie krótszym niż 3 dni po upływie terminu jej ważności, jeżeli tylko zdarzenie uzasadniające zatrzymanie wadium miało miejsce przed upływem terminu związania z ofertą.</w:t>
      </w:r>
    </w:p>
    <w:p w14:paraId="27F85971" w14:textId="73AB0F84" w:rsidR="00EE325D" w:rsidRPr="009124B2" w:rsidRDefault="006B1C31" w:rsidP="009124B2">
      <w:pPr>
        <w:ind w:left="567"/>
        <w:rPr>
          <w:b/>
          <w:bCs/>
          <w:sz w:val="24"/>
          <w:szCs w:val="24"/>
        </w:rPr>
      </w:pPr>
      <w:r w:rsidRPr="009124B2">
        <w:rPr>
          <w:b/>
          <w:bCs/>
          <w:sz w:val="24"/>
          <w:szCs w:val="24"/>
        </w:rPr>
        <w:t>W przypadku braku ww. zapisów wadium w formie gwarancji nie stanowi skutecznego złożenia</w:t>
      </w:r>
      <w:r w:rsidRPr="009124B2">
        <w:rPr>
          <w:b/>
          <w:bCs/>
          <w:spacing w:val="-14"/>
          <w:sz w:val="24"/>
          <w:szCs w:val="24"/>
        </w:rPr>
        <w:t xml:space="preserve"> </w:t>
      </w:r>
      <w:r w:rsidRPr="009124B2">
        <w:rPr>
          <w:b/>
          <w:bCs/>
          <w:sz w:val="24"/>
          <w:szCs w:val="24"/>
        </w:rPr>
        <w:t>wadium</w:t>
      </w:r>
      <w:r w:rsidRPr="009124B2">
        <w:rPr>
          <w:b/>
          <w:bCs/>
          <w:spacing w:val="-14"/>
          <w:sz w:val="24"/>
          <w:szCs w:val="24"/>
        </w:rPr>
        <w:t xml:space="preserve"> </w:t>
      </w:r>
      <w:r w:rsidRPr="009124B2">
        <w:rPr>
          <w:b/>
          <w:bCs/>
          <w:sz w:val="24"/>
          <w:szCs w:val="24"/>
        </w:rPr>
        <w:t>w</w:t>
      </w:r>
      <w:r w:rsidRPr="009124B2">
        <w:rPr>
          <w:b/>
          <w:bCs/>
          <w:spacing w:val="-13"/>
          <w:sz w:val="24"/>
          <w:szCs w:val="24"/>
        </w:rPr>
        <w:t xml:space="preserve"> </w:t>
      </w:r>
      <w:r w:rsidRPr="009124B2">
        <w:rPr>
          <w:b/>
          <w:bCs/>
          <w:sz w:val="24"/>
          <w:szCs w:val="24"/>
        </w:rPr>
        <w:t>rozumieniu</w:t>
      </w:r>
      <w:r w:rsidRPr="009124B2">
        <w:rPr>
          <w:b/>
          <w:bCs/>
          <w:spacing w:val="-14"/>
          <w:sz w:val="24"/>
          <w:szCs w:val="24"/>
        </w:rPr>
        <w:t xml:space="preserve"> </w:t>
      </w:r>
      <w:r w:rsidRPr="009124B2">
        <w:rPr>
          <w:b/>
          <w:bCs/>
          <w:sz w:val="24"/>
          <w:szCs w:val="24"/>
        </w:rPr>
        <w:t>przepisów</w:t>
      </w:r>
      <w:r w:rsidRPr="009124B2">
        <w:rPr>
          <w:b/>
          <w:bCs/>
          <w:spacing w:val="-13"/>
          <w:sz w:val="24"/>
          <w:szCs w:val="24"/>
        </w:rPr>
        <w:t xml:space="preserve"> </w:t>
      </w:r>
      <w:proofErr w:type="spellStart"/>
      <w:r w:rsidRPr="009124B2">
        <w:rPr>
          <w:b/>
          <w:bCs/>
          <w:sz w:val="24"/>
          <w:szCs w:val="24"/>
        </w:rPr>
        <w:t>Pzp</w:t>
      </w:r>
      <w:proofErr w:type="spellEnd"/>
      <w:r w:rsidRPr="009124B2">
        <w:rPr>
          <w:b/>
          <w:bCs/>
          <w:sz w:val="24"/>
          <w:szCs w:val="24"/>
        </w:rPr>
        <w:t>,</w:t>
      </w:r>
      <w:r w:rsidRPr="009124B2">
        <w:rPr>
          <w:b/>
          <w:bCs/>
          <w:spacing w:val="-14"/>
          <w:sz w:val="24"/>
          <w:szCs w:val="24"/>
        </w:rPr>
        <w:t xml:space="preserve"> </w:t>
      </w:r>
      <w:r w:rsidRPr="009124B2">
        <w:rPr>
          <w:b/>
          <w:bCs/>
          <w:sz w:val="24"/>
          <w:szCs w:val="24"/>
        </w:rPr>
        <w:t>w</w:t>
      </w:r>
      <w:r w:rsidRPr="009124B2">
        <w:rPr>
          <w:b/>
          <w:bCs/>
          <w:spacing w:val="-13"/>
          <w:sz w:val="24"/>
          <w:szCs w:val="24"/>
        </w:rPr>
        <w:t xml:space="preserve"> </w:t>
      </w:r>
      <w:r w:rsidRPr="009124B2">
        <w:rPr>
          <w:b/>
          <w:bCs/>
          <w:sz w:val="24"/>
          <w:szCs w:val="24"/>
        </w:rPr>
        <w:t>związku</w:t>
      </w:r>
      <w:r w:rsidRPr="009124B2">
        <w:rPr>
          <w:b/>
          <w:bCs/>
          <w:spacing w:val="-14"/>
          <w:sz w:val="24"/>
          <w:szCs w:val="24"/>
        </w:rPr>
        <w:t xml:space="preserve"> </w:t>
      </w:r>
      <w:r w:rsidRPr="009124B2">
        <w:rPr>
          <w:b/>
          <w:bCs/>
          <w:sz w:val="24"/>
          <w:szCs w:val="24"/>
        </w:rPr>
        <w:t>z</w:t>
      </w:r>
      <w:r w:rsidRPr="009124B2">
        <w:rPr>
          <w:b/>
          <w:bCs/>
          <w:spacing w:val="-14"/>
          <w:sz w:val="24"/>
          <w:szCs w:val="24"/>
        </w:rPr>
        <w:t xml:space="preserve"> </w:t>
      </w:r>
      <w:r w:rsidRPr="009124B2">
        <w:rPr>
          <w:b/>
          <w:bCs/>
          <w:sz w:val="24"/>
          <w:szCs w:val="24"/>
        </w:rPr>
        <w:t>czym</w:t>
      </w:r>
      <w:r w:rsidRPr="009124B2">
        <w:rPr>
          <w:b/>
          <w:bCs/>
          <w:spacing w:val="-13"/>
          <w:sz w:val="24"/>
          <w:szCs w:val="24"/>
        </w:rPr>
        <w:t xml:space="preserve"> </w:t>
      </w:r>
      <w:r w:rsidRPr="009124B2">
        <w:rPr>
          <w:b/>
          <w:bCs/>
          <w:sz w:val="24"/>
          <w:szCs w:val="24"/>
        </w:rPr>
        <w:t>oferta</w:t>
      </w:r>
      <w:r w:rsidRPr="009124B2">
        <w:rPr>
          <w:b/>
          <w:bCs/>
          <w:spacing w:val="-14"/>
          <w:sz w:val="24"/>
          <w:szCs w:val="24"/>
        </w:rPr>
        <w:t xml:space="preserve"> </w:t>
      </w:r>
      <w:r w:rsidRPr="009124B2">
        <w:rPr>
          <w:b/>
          <w:bCs/>
          <w:sz w:val="24"/>
          <w:szCs w:val="24"/>
        </w:rPr>
        <w:t>takiego</w:t>
      </w:r>
      <w:r w:rsidRPr="009124B2">
        <w:rPr>
          <w:b/>
          <w:bCs/>
          <w:spacing w:val="-13"/>
          <w:sz w:val="24"/>
          <w:szCs w:val="24"/>
        </w:rPr>
        <w:t xml:space="preserve"> </w:t>
      </w:r>
      <w:r w:rsidRPr="009124B2">
        <w:rPr>
          <w:b/>
          <w:bCs/>
          <w:sz w:val="24"/>
          <w:szCs w:val="24"/>
        </w:rPr>
        <w:t>Wykonawcy podlega odrzuceniu</w:t>
      </w:r>
      <w:r w:rsidR="009124B2" w:rsidRPr="009124B2">
        <w:rPr>
          <w:b/>
          <w:bCs/>
          <w:sz w:val="24"/>
          <w:szCs w:val="24"/>
        </w:rPr>
        <w:t>.</w:t>
      </w:r>
    </w:p>
    <w:bookmarkStart w:id="7" w:name="_Toc227144365"/>
    <w:p w14:paraId="5D1080D6" w14:textId="77777777" w:rsidR="006B1C31" w:rsidRDefault="006B1C31" w:rsidP="006B1C31">
      <w:pPr>
        <w:pStyle w:val="Nagwek1"/>
        <w:numPr>
          <w:ilvl w:val="0"/>
          <w:numId w:val="21"/>
        </w:numPr>
        <w:tabs>
          <w:tab w:val="left" w:pos="991"/>
        </w:tabs>
        <w:spacing w:before="80"/>
        <w:ind w:left="991" w:hanging="708"/>
      </w:pPr>
      <w:r>
        <w:rPr>
          <w:noProof/>
        </w:rPr>
        <mc:AlternateContent>
          <mc:Choice Requires="wps">
            <w:drawing>
              <wp:anchor distT="0" distB="0" distL="0" distR="0" simplePos="0" relativeHeight="487609856" behindDoc="1" locked="0" layoutInCell="1" allowOverlap="1" wp14:anchorId="4F9F5924" wp14:editId="2F2BA53A">
                <wp:simplePos x="0" y="0"/>
                <wp:positionH relativeFrom="page">
                  <wp:posOffset>881176</wp:posOffset>
                </wp:positionH>
                <wp:positionV relativeFrom="paragraph">
                  <wp:posOffset>279490</wp:posOffset>
                </wp:positionV>
                <wp:extent cx="5798185" cy="6350"/>
                <wp:effectExtent l="0" t="0" r="0" b="0"/>
                <wp:wrapTopAndBottom/>
                <wp:docPr id="65839952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185" cy="6350"/>
                        </a:xfrm>
                        <a:custGeom>
                          <a:avLst/>
                          <a:gdLst/>
                          <a:ahLst/>
                          <a:cxnLst/>
                          <a:rect l="l" t="t" r="r" b="b"/>
                          <a:pathLst>
                            <a:path w="5798185" h="6350">
                              <a:moveTo>
                                <a:pt x="5798184" y="0"/>
                              </a:moveTo>
                              <a:lnTo>
                                <a:pt x="0" y="0"/>
                              </a:lnTo>
                              <a:lnTo>
                                <a:pt x="0" y="6096"/>
                              </a:lnTo>
                              <a:lnTo>
                                <a:pt x="5798184" y="6096"/>
                              </a:lnTo>
                              <a:lnTo>
                                <a:pt x="5798184" y="0"/>
                              </a:lnTo>
                              <a:close/>
                            </a:path>
                          </a:pathLst>
                        </a:custGeom>
                        <a:solidFill>
                          <a:srgbClr val="5B9BD4"/>
                        </a:solidFill>
                      </wps:spPr>
                      <wps:bodyPr wrap="square" lIns="0" tIns="0" rIns="0" bIns="0" rtlCol="0">
                        <a:prstTxWarp prst="textNoShape">
                          <a:avLst/>
                        </a:prstTxWarp>
                        <a:noAutofit/>
                      </wps:bodyPr>
                    </wps:wsp>
                  </a:graphicData>
                </a:graphic>
              </wp:anchor>
            </w:drawing>
          </mc:Choice>
          <mc:Fallback>
            <w:pict>
              <v:shape w14:anchorId="6A91D271" id="Graphic 17" o:spid="_x0000_s1026" style="position:absolute;margin-left:69.4pt;margin-top:22pt;width:456.55pt;height:.5pt;z-index:-15706624;visibility:visible;mso-wrap-style:square;mso-wrap-distance-left:0;mso-wrap-distance-top:0;mso-wrap-distance-right:0;mso-wrap-distance-bottom:0;mso-position-horizontal:absolute;mso-position-horizontal-relative:page;mso-position-vertical:absolute;mso-position-vertical-relative:text;v-text-anchor:top" coordsize="57981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" path="m5798184,l,,,6096r5798184,l5798184,xe" fillcolor="#5b9bd4" stroked="f">
                <v:path arrowok="t"/>
                <w10:wrap type="topAndBottom" anchorx="page"/>
              </v:shape>
            </w:pict>
          </mc:Fallback>
        </mc:AlternateContent>
      </w:r>
      <w:r>
        <w:rPr>
          <w:color w:val="2D74B5"/>
        </w:rPr>
        <w:t>Podstawy</w:t>
      </w:r>
      <w:r>
        <w:rPr>
          <w:color w:val="2D74B5"/>
          <w:spacing w:val="-4"/>
        </w:rPr>
        <w:t xml:space="preserve"> </w:t>
      </w:r>
      <w:r>
        <w:rPr>
          <w:color w:val="2D74B5"/>
          <w:spacing w:val="-2"/>
        </w:rPr>
        <w:t>wykluczenia</w:t>
      </w:r>
      <w:bookmarkEnd w:id="7"/>
    </w:p>
    <w:p w14:paraId="5D2B7C4A" w14:textId="77777777" w:rsidR="006B1C31" w:rsidRDefault="006B1C31" w:rsidP="006B1C31">
      <w:pPr>
        <w:pStyle w:val="Tekstpodstawowy"/>
        <w:spacing w:before="16"/>
        <w:ind w:left="0"/>
        <w:jc w:val="left"/>
        <w:rPr>
          <w:b/>
        </w:rPr>
      </w:pPr>
    </w:p>
    <w:p w14:paraId="684C07F5" w14:textId="77777777" w:rsidR="006B1C31" w:rsidRDefault="006B1C31" w:rsidP="006B1C31">
      <w:pPr>
        <w:pStyle w:val="Akapitzlist"/>
        <w:numPr>
          <w:ilvl w:val="1"/>
          <w:numId w:val="21"/>
        </w:numPr>
        <w:tabs>
          <w:tab w:val="left" w:pos="564"/>
        </w:tabs>
        <w:ind w:left="564" w:hanging="281"/>
        <w:rPr>
          <w:sz w:val="24"/>
        </w:rPr>
      </w:pPr>
      <w:r>
        <w:rPr>
          <w:sz w:val="24"/>
        </w:rPr>
        <w:t>O</w:t>
      </w:r>
      <w:r>
        <w:rPr>
          <w:spacing w:val="-4"/>
          <w:sz w:val="24"/>
        </w:rPr>
        <w:t xml:space="preserve"> </w:t>
      </w:r>
      <w:r>
        <w:rPr>
          <w:sz w:val="24"/>
        </w:rPr>
        <w:t>udzielenie</w:t>
      </w:r>
      <w:r>
        <w:rPr>
          <w:spacing w:val="-3"/>
          <w:sz w:val="24"/>
        </w:rPr>
        <w:t xml:space="preserve"> </w:t>
      </w:r>
      <w:r>
        <w:rPr>
          <w:sz w:val="24"/>
        </w:rPr>
        <w:t>zamówienia</w:t>
      </w:r>
      <w:r>
        <w:rPr>
          <w:spacing w:val="-4"/>
          <w:sz w:val="24"/>
        </w:rPr>
        <w:t xml:space="preserve"> </w:t>
      </w:r>
      <w:r>
        <w:rPr>
          <w:sz w:val="24"/>
        </w:rPr>
        <w:t>nie</w:t>
      </w:r>
      <w:r>
        <w:rPr>
          <w:spacing w:val="-4"/>
          <w:sz w:val="24"/>
        </w:rPr>
        <w:t xml:space="preserve"> </w:t>
      </w:r>
      <w:r>
        <w:rPr>
          <w:sz w:val="24"/>
        </w:rPr>
        <w:t>mogą</w:t>
      </w:r>
      <w:r>
        <w:rPr>
          <w:spacing w:val="-4"/>
          <w:sz w:val="24"/>
        </w:rPr>
        <w:t xml:space="preserve"> </w:t>
      </w:r>
      <w:r>
        <w:rPr>
          <w:sz w:val="24"/>
        </w:rPr>
        <w:t>ubiegać</w:t>
      </w:r>
      <w:r>
        <w:rPr>
          <w:spacing w:val="-2"/>
          <w:sz w:val="24"/>
        </w:rPr>
        <w:t xml:space="preserve"> </w:t>
      </w:r>
      <w:r>
        <w:rPr>
          <w:sz w:val="24"/>
        </w:rPr>
        <w:t>się</w:t>
      </w:r>
      <w:r>
        <w:rPr>
          <w:spacing w:val="-1"/>
          <w:sz w:val="24"/>
        </w:rPr>
        <w:t xml:space="preserve"> </w:t>
      </w:r>
      <w:r>
        <w:rPr>
          <w:sz w:val="24"/>
        </w:rPr>
        <w:t>Wykonawcy,</w:t>
      </w:r>
      <w:r>
        <w:rPr>
          <w:spacing w:val="-2"/>
          <w:sz w:val="24"/>
        </w:rPr>
        <w:t xml:space="preserve"> którzy:</w:t>
      </w:r>
    </w:p>
    <w:p w14:paraId="47DA437B" w14:textId="77777777" w:rsidR="006B1C31" w:rsidRDefault="006B1C31" w:rsidP="006B1C31">
      <w:pPr>
        <w:pStyle w:val="Akapitzlist"/>
        <w:numPr>
          <w:ilvl w:val="2"/>
          <w:numId w:val="21"/>
        </w:numPr>
        <w:tabs>
          <w:tab w:val="left" w:pos="847"/>
        </w:tabs>
        <w:spacing w:before="43"/>
        <w:ind w:left="847" w:hanging="281"/>
        <w:rPr>
          <w:b/>
          <w:sz w:val="24"/>
        </w:rPr>
      </w:pPr>
      <w:r>
        <w:rPr>
          <w:b/>
          <w:sz w:val="24"/>
          <w:u w:val="single"/>
        </w:rPr>
        <w:lastRenderedPageBreak/>
        <w:t>podlegają</w:t>
      </w:r>
      <w:r>
        <w:rPr>
          <w:b/>
          <w:spacing w:val="-3"/>
          <w:sz w:val="24"/>
          <w:u w:val="single"/>
        </w:rPr>
        <w:t xml:space="preserve"> </w:t>
      </w:r>
      <w:r>
        <w:rPr>
          <w:b/>
          <w:sz w:val="24"/>
          <w:u w:val="single"/>
        </w:rPr>
        <w:t>wykluczeniu</w:t>
      </w:r>
      <w:r>
        <w:rPr>
          <w:b/>
          <w:spacing w:val="-1"/>
          <w:sz w:val="24"/>
        </w:rPr>
        <w:t xml:space="preserve"> </w:t>
      </w:r>
      <w:r>
        <w:rPr>
          <w:sz w:val="24"/>
        </w:rPr>
        <w:t>na</w:t>
      </w:r>
      <w:r>
        <w:rPr>
          <w:spacing w:val="-1"/>
          <w:sz w:val="24"/>
        </w:rPr>
        <w:t xml:space="preserve"> </w:t>
      </w:r>
      <w:r>
        <w:rPr>
          <w:sz w:val="24"/>
        </w:rPr>
        <w:t>podstawie</w:t>
      </w:r>
      <w:r>
        <w:rPr>
          <w:spacing w:val="-1"/>
          <w:sz w:val="24"/>
        </w:rPr>
        <w:t xml:space="preserve"> </w:t>
      </w:r>
      <w:r>
        <w:rPr>
          <w:sz w:val="24"/>
        </w:rPr>
        <w:t>art.</w:t>
      </w:r>
      <w:r>
        <w:rPr>
          <w:spacing w:val="-4"/>
          <w:sz w:val="24"/>
        </w:rPr>
        <w:t xml:space="preserve"> </w:t>
      </w:r>
      <w:r>
        <w:rPr>
          <w:sz w:val="24"/>
        </w:rPr>
        <w:t>108</w:t>
      </w:r>
      <w:r>
        <w:rPr>
          <w:spacing w:val="-3"/>
          <w:sz w:val="24"/>
        </w:rPr>
        <w:t xml:space="preserve"> </w:t>
      </w:r>
      <w:r>
        <w:rPr>
          <w:sz w:val="24"/>
        </w:rPr>
        <w:t>ust.</w:t>
      </w:r>
      <w:r>
        <w:rPr>
          <w:spacing w:val="-4"/>
          <w:sz w:val="24"/>
        </w:rPr>
        <w:t xml:space="preserve"> </w:t>
      </w:r>
      <w:r>
        <w:rPr>
          <w:sz w:val="24"/>
        </w:rPr>
        <w:t>1</w:t>
      </w:r>
      <w:r>
        <w:rPr>
          <w:spacing w:val="-3"/>
          <w:sz w:val="24"/>
        </w:rPr>
        <w:t xml:space="preserve"> </w:t>
      </w:r>
      <w:r>
        <w:rPr>
          <w:sz w:val="24"/>
        </w:rPr>
        <w:t>pkt.</w:t>
      </w:r>
      <w:r>
        <w:rPr>
          <w:spacing w:val="-2"/>
          <w:sz w:val="24"/>
        </w:rPr>
        <w:t xml:space="preserve"> </w:t>
      </w:r>
      <w:r>
        <w:rPr>
          <w:sz w:val="24"/>
        </w:rPr>
        <w:t>1</w:t>
      </w:r>
      <w:r>
        <w:rPr>
          <w:spacing w:val="1"/>
          <w:sz w:val="24"/>
        </w:rPr>
        <w:t xml:space="preserve"> </w:t>
      </w:r>
      <w:r>
        <w:rPr>
          <w:sz w:val="24"/>
        </w:rPr>
        <w:t>– 6</w:t>
      </w:r>
      <w:r>
        <w:rPr>
          <w:spacing w:val="-3"/>
          <w:sz w:val="24"/>
        </w:rPr>
        <w:t xml:space="preserve"> </w:t>
      </w:r>
      <w:r>
        <w:rPr>
          <w:sz w:val="24"/>
        </w:rPr>
        <w:t>ustawy</w:t>
      </w:r>
      <w:r>
        <w:rPr>
          <w:spacing w:val="-4"/>
          <w:sz w:val="24"/>
        </w:rPr>
        <w:t xml:space="preserve"> PZP,</w:t>
      </w:r>
    </w:p>
    <w:p w14:paraId="1B5B9ABB" w14:textId="77777777" w:rsidR="006B1C31" w:rsidRDefault="006B1C31" w:rsidP="006B1C31">
      <w:pPr>
        <w:pStyle w:val="Akapitzlist"/>
        <w:numPr>
          <w:ilvl w:val="2"/>
          <w:numId w:val="21"/>
        </w:numPr>
        <w:tabs>
          <w:tab w:val="left" w:pos="847"/>
        </w:tabs>
        <w:spacing w:before="45"/>
        <w:ind w:left="847" w:hanging="281"/>
        <w:rPr>
          <w:b/>
          <w:sz w:val="24"/>
        </w:rPr>
      </w:pPr>
      <w:r>
        <w:rPr>
          <w:b/>
          <w:sz w:val="24"/>
          <w:u w:val="single"/>
        </w:rPr>
        <w:t>podlegają</w:t>
      </w:r>
      <w:r>
        <w:rPr>
          <w:b/>
          <w:spacing w:val="-3"/>
          <w:sz w:val="24"/>
          <w:u w:val="single"/>
        </w:rPr>
        <w:t xml:space="preserve"> </w:t>
      </w:r>
      <w:r>
        <w:rPr>
          <w:b/>
          <w:sz w:val="24"/>
          <w:u w:val="single"/>
        </w:rPr>
        <w:t>wykluczeniu</w:t>
      </w:r>
      <w:r>
        <w:rPr>
          <w:b/>
          <w:spacing w:val="-1"/>
          <w:sz w:val="24"/>
        </w:rPr>
        <w:t xml:space="preserve"> </w:t>
      </w:r>
      <w:r>
        <w:rPr>
          <w:sz w:val="24"/>
        </w:rPr>
        <w:t>na</w:t>
      </w:r>
      <w:r>
        <w:rPr>
          <w:spacing w:val="-2"/>
          <w:sz w:val="24"/>
        </w:rPr>
        <w:t xml:space="preserve"> </w:t>
      </w:r>
      <w:r>
        <w:rPr>
          <w:sz w:val="24"/>
        </w:rPr>
        <w:t>podstawie</w:t>
      </w:r>
      <w:r>
        <w:rPr>
          <w:spacing w:val="-1"/>
          <w:sz w:val="24"/>
        </w:rPr>
        <w:t xml:space="preserve"> </w:t>
      </w:r>
      <w:r>
        <w:rPr>
          <w:sz w:val="24"/>
        </w:rPr>
        <w:t>art.</w:t>
      </w:r>
      <w:r>
        <w:rPr>
          <w:spacing w:val="-3"/>
          <w:sz w:val="24"/>
        </w:rPr>
        <w:t xml:space="preserve"> </w:t>
      </w:r>
      <w:r>
        <w:rPr>
          <w:b/>
          <w:sz w:val="24"/>
        </w:rPr>
        <w:t>109</w:t>
      </w:r>
      <w:r>
        <w:rPr>
          <w:b/>
          <w:spacing w:val="49"/>
          <w:sz w:val="24"/>
        </w:rPr>
        <w:t xml:space="preserve"> </w:t>
      </w:r>
      <w:r>
        <w:rPr>
          <w:b/>
          <w:sz w:val="24"/>
        </w:rPr>
        <w:t>ust.</w:t>
      </w:r>
      <w:r>
        <w:rPr>
          <w:b/>
          <w:spacing w:val="-1"/>
          <w:sz w:val="24"/>
        </w:rPr>
        <w:t xml:space="preserve"> </w:t>
      </w:r>
      <w:r>
        <w:rPr>
          <w:b/>
          <w:sz w:val="24"/>
        </w:rPr>
        <w:t>1</w:t>
      </w:r>
      <w:r>
        <w:rPr>
          <w:b/>
          <w:spacing w:val="-3"/>
          <w:sz w:val="24"/>
        </w:rPr>
        <w:t xml:space="preserve"> </w:t>
      </w:r>
      <w:r>
        <w:rPr>
          <w:b/>
          <w:sz w:val="24"/>
        </w:rPr>
        <w:t>pkt</w:t>
      </w:r>
      <w:r>
        <w:rPr>
          <w:b/>
          <w:spacing w:val="-1"/>
          <w:sz w:val="24"/>
        </w:rPr>
        <w:t xml:space="preserve"> </w:t>
      </w:r>
      <w:r>
        <w:rPr>
          <w:b/>
          <w:sz w:val="24"/>
        </w:rPr>
        <w:t>4</w:t>
      </w:r>
      <w:r>
        <w:rPr>
          <w:b/>
          <w:spacing w:val="-2"/>
          <w:sz w:val="24"/>
        </w:rPr>
        <w:t xml:space="preserve"> </w:t>
      </w:r>
      <w:r>
        <w:rPr>
          <w:b/>
          <w:sz w:val="24"/>
        </w:rPr>
        <w:t>ustawy</w:t>
      </w:r>
      <w:r>
        <w:rPr>
          <w:b/>
          <w:spacing w:val="-2"/>
          <w:sz w:val="24"/>
        </w:rPr>
        <w:t xml:space="preserve"> </w:t>
      </w:r>
      <w:r>
        <w:rPr>
          <w:b/>
          <w:spacing w:val="-4"/>
          <w:sz w:val="24"/>
        </w:rPr>
        <w:t>PZP,</w:t>
      </w:r>
    </w:p>
    <w:p w14:paraId="244BB1A1" w14:textId="77777777" w:rsidR="006B1C31" w:rsidRDefault="006B1C31" w:rsidP="006B1C31">
      <w:pPr>
        <w:pStyle w:val="Tekstpodstawowy"/>
        <w:spacing w:before="43" w:line="276" w:lineRule="auto"/>
        <w:ind w:left="849" w:right="144"/>
      </w:pPr>
      <w:r>
        <w:rPr>
          <w:noProof/>
        </w:rPr>
        <mc:AlternateContent>
          <mc:Choice Requires="wps">
            <w:drawing>
              <wp:anchor distT="0" distB="0" distL="0" distR="0" simplePos="0" relativeHeight="487606784" behindDoc="1" locked="0" layoutInCell="1" allowOverlap="1" wp14:anchorId="386E722B" wp14:editId="001EBC22">
                <wp:simplePos x="0" y="0"/>
                <wp:positionH relativeFrom="page">
                  <wp:posOffset>1259128</wp:posOffset>
                </wp:positionH>
                <wp:positionV relativeFrom="paragraph">
                  <wp:posOffset>189563</wp:posOffset>
                </wp:positionV>
                <wp:extent cx="45720" cy="10795"/>
                <wp:effectExtent l="0" t="0" r="0" b="0"/>
                <wp:wrapNone/>
                <wp:docPr id="1001929462"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 cy="10795"/>
                        </a:xfrm>
                        <a:custGeom>
                          <a:avLst/>
                          <a:gdLst/>
                          <a:ahLst/>
                          <a:cxnLst/>
                          <a:rect l="l" t="t" r="r" b="b"/>
                          <a:pathLst>
                            <a:path w="45720" h="10795">
                              <a:moveTo>
                                <a:pt x="45719" y="0"/>
                              </a:moveTo>
                              <a:lnTo>
                                <a:pt x="0" y="0"/>
                              </a:lnTo>
                              <a:lnTo>
                                <a:pt x="0" y="10668"/>
                              </a:lnTo>
                              <a:lnTo>
                                <a:pt x="45719" y="10668"/>
                              </a:lnTo>
                              <a:lnTo>
                                <a:pt x="4571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D53DCDA" id="Graphic 18" o:spid="_x0000_s1026" style="position:absolute;margin-left:99.15pt;margin-top:14.95pt;width:3.6pt;height:.85pt;z-index:-15709696;visibility:visible;mso-wrap-style:square;mso-wrap-distance-left:0;mso-wrap-distance-top:0;mso-wrap-distance-right:0;mso-wrap-distance-bottom:0;mso-position-horizontal:absolute;mso-position-horizontal-relative:page;mso-position-vertical:absolute;mso-position-vertical-relative:text;v-text-anchor:top" coordsize="45720,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" path="m45719,l,,,10668r45719,l45719,xe" fillcolor="black" stroked="f">
                <v:path arrowok="t"/>
                <w10:wrap anchorx="page"/>
              </v:shape>
            </w:pict>
          </mc:Fallback>
        </mc:AlternateContent>
      </w:r>
      <w:r>
        <w:t xml:space="preserve">(Z postępowania o udzielenie zamówienia zamawiający może wykluczyć wykonawcę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w:t>
      </w:r>
      <w:r>
        <w:rPr>
          <w:spacing w:val="-2"/>
        </w:rPr>
        <w:t>procedury).</w:t>
      </w:r>
    </w:p>
    <w:p w14:paraId="06EA4216" w14:textId="77777777" w:rsidR="006B1C31" w:rsidRDefault="006B1C31" w:rsidP="006B1C31">
      <w:pPr>
        <w:pStyle w:val="Akapitzlist"/>
        <w:numPr>
          <w:ilvl w:val="2"/>
          <w:numId w:val="21"/>
        </w:numPr>
        <w:tabs>
          <w:tab w:val="left" w:pos="847"/>
        </w:tabs>
        <w:ind w:left="847" w:hanging="281"/>
        <w:rPr>
          <w:b/>
          <w:sz w:val="24"/>
        </w:rPr>
      </w:pPr>
      <w:r>
        <w:rPr>
          <w:b/>
          <w:sz w:val="24"/>
          <w:u w:val="single"/>
        </w:rPr>
        <w:t>podlegają</w:t>
      </w:r>
      <w:r>
        <w:rPr>
          <w:b/>
          <w:spacing w:val="-3"/>
          <w:sz w:val="24"/>
          <w:u w:val="single"/>
        </w:rPr>
        <w:t xml:space="preserve"> </w:t>
      </w:r>
      <w:r>
        <w:rPr>
          <w:b/>
          <w:sz w:val="24"/>
          <w:u w:val="single"/>
        </w:rPr>
        <w:t>wykluczeniu</w:t>
      </w:r>
      <w:r>
        <w:rPr>
          <w:b/>
          <w:spacing w:val="-2"/>
          <w:sz w:val="24"/>
        </w:rPr>
        <w:t xml:space="preserve"> </w:t>
      </w:r>
      <w:r>
        <w:rPr>
          <w:sz w:val="24"/>
        </w:rPr>
        <w:t>na</w:t>
      </w:r>
      <w:r>
        <w:rPr>
          <w:spacing w:val="-2"/>
          <w:sz w:val="24"/>
        </w:rPr>
        <w:t xml:space="preserve"> </w:t>
      </w:r>
      <w:r>
        <w:rPr>
          <w:sz w:val="24"/>
        </w:rPr>
        <w:t>podstawie art.</w:t>
      </w:r>
      <w:r>
        <w:rPr>
          <w:spacing w:val="-4"/>
          <w:sz w:val="24"/>
        </w:rPr>
        <w:t xml:space="preserve"> </w:t>
      </w:r>
      <w:r>
        <w:rPr>
          <w:b/>
          <w:sz w:val="24"/>
        </w:rPr>
        <w:t>109</w:t>
      </w:r>
      <w:r>
        <w:rPr>
          <w:b/>
          <w:spacing w:val="50"/>
          <w:sz w:val="24"/>
        </w:rPr>
        <w:t xml:space="preserve"> </w:t>
      </w:r>
      <w:r>
        <w:rPr>
          <w:b/>
          <w:sz w:val="24"/>
        </w:rPr>
        <w:t>ust.</w:t>
      </w:r>
      <w:r>
        <w:rPr>
          <w:b/>
          <w:spacing w:val="-2"/>
          <w:sz w:val="24"/>
        </w:rPr>
        <w:t xml:space="preserve"> </w:t>
      </w:r>
      <w:r>
        <w:rPr>
          <w:b/>
          <w:sz w:val="24"/>
        </w:rPr>
        <w:t>1</w:t>
      </w:r>
      <w:r>
        <w:rPr>
          <w:b/>
          <w:spacing w:val="-3"/>
          <w:sz w:val="24"/>
        </w:rPr>
        <w:t xml:space="preserve"> </w:t>
      </w:r>
      <w:r>
        <w:rPr>
          <w:b/>
          <w:sz w:val="24"/>
        </w:rPr>
        <w:t>pkt</w:t>
      </w:r>
      <w:r>
        <w:rPr>
          <w:b/>
          <w:spacing w:val="-2"/>
          <w:sz w:val="24"/>
        </w:rPr>
        <w:t xml:space="preserve"> </w:t>
      </w:r>
      <w:r>
        <w:rPr>
          <w:b/>
          <w:sz w:val="24"/>
        </w:rPr>
        <w:t>7</w:t>
      </w:r>
      <w:r>
        <w:rPr>
          <w:b/>
          <w:spacing w:val="-2"/>
          <w:sz w:val="24"/>
        </w:rPr>
        <w:t xml:space="preserve"> </w:t>
      </w:r>
      <w:r>
        <w:rPr>
          <w:b/>
          <w:sz w:val="24"/>
        </w:rPr>
        <w:t>ustawy</w:t>
      </w:r>
      <w:r>
        <w:rPr>
          <w:b/>
          <w:spacing w:val="-2"/>
          <w:sz w:val="24"/>
        </w:rPr>
        <w:t xml:space="preserve"> </w:t>
      </w:r>
      <w:r>
        <w:rPr>
          <w:b/>
          <w:spacing w:val="-4"/>
          <w:sz w:val="24"/>
        </w:rPr>
        <w:t>PZP,</w:t>
      </w:r>
    </w:p>
    <w:p w14:paraId="63F5FC3D" w14:textId="77777777" w:rsidR="006B1C31" w:rsidRDefault="006B1C31" w:rsidP="006B1C31">
      <w:pPr>
        <w:pStyle w:val="Tekstpodstawowy"/>
        <w:spacing w:before="46" w:line="276" w:lineRule="auto"/>
        <w:ind w:left="849" w:right="144"/>
      </w:pPr>
      <w:r>
        <w:rPr>
          <w:noProof/>
        </w:rPr>
        <mc:AlternateContent>
          <mc:Choice Requires="wps">
            <w:drawing>
              <wp:anchor distT="0" distB="0" distL="0" distR="0" simplePos="0" relativeHeight="487607808" behindDoc="1" locked="0" layoutInCell="1" allowOverlap="1" wp14:anchorId="36241608" wp14:editId="216DF4CC">
                <wp:simplePos x="0" y="0"/>
                <wp:positionH relativeFrom="page">
                  <wp:posOffset>1259128</wp:posOffset>
                </wp:positionH>
                <wp:positionV relativeFrom="paragraph">
                  <wp:posOffset>191053</wp:posOffset>
                </wp:positionV>
                <wp:extent cx="45720" cy="10795"/>
                <wp:effectExtent l="0" t="0" r="0" b="0"/>
                <wp:wrapNone/>
                <wp:docPr id="1516926284"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 cy="10795"/>
                        </a:xfrm>
                        <a:custGeom>
                          <a:avLst/>
                          <a:gdLst/>
                          <a:ahLst/>
                          <a:cxnLst/>
                          <a:rect l="l" t="t" r="r" b="b"/>
                          <a:pathLst>
                            <a:path w="45720" h="10795">
                              <a:moveTo>
                                <a:pt x="45719" y="0"/>
                              </a:moveTo>
                              <a:lnTo>
                                <a:pt x="0" y="0"/>
                              </a:lnTo>
                              <a:lnTo>
                                <a:pt x="0" y="10668"/>
                              </a:lnTo>
                              <a:lnTo>
                                <a:pt x="45719" y="10668"/>
                              </a:lnTo>
                              <a:lnTo>
                                <a:pt x="4571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92F6DF5" id="Graphic 19" o:spid="_x0000_s1026" style="position:absolute;margin-left:99.15pt;margin-top:15.05pt;width:3.6pt;height:.85pt;z-index:-15708672;visibility:visible;mso-wrap-style:square;mso-wrap-distance-left:0;mso-wrap-distance-top:0;mso-wrap-distance-right:0;mso-wrap-distance-bottom:0;mso-position-horizontal:absolute;mso-position-horizontal-relative:page;mso-position-vertical:absolute;mso-position-vertical-relative:text;v-text-anchor:top" coordsize="45720,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" path="m45719,l,,,10668r45719,l45719,xe" fillcolor="black" stroked="f">
                <v:path arrowok="t"/>
                <w10:wrap anchorx="page"/>
              </v:shape>
            </w:pict>
          </mc:Fallback>
        </mc:AlternateContent>
      </w:r>
      <w:r>
        <w:t>(Z postępowania o udzielenie zamówienia zamawiający może wykluczyć wykonawcę, który,</w:t>
      </w:r>
      <w:r>
        <w:rPr>
          <w:spacing w:val="-6"/>
        </w:rPr>
        <w:t xml:space="preserve"> </w:t>
      </w:r>
      <w:r>
        <w:t>z</w:t>
      </w:r>
      <w:r>
        <w:rPr>
          <w:spacing w:val="-4"/>
        </w:rPr>
        <w:t xml:space="preserve"> </w:t>
      </w:r>
      <w:r>
        <w:t>przyczyn</w:t>
      </w:r>
      <w:r>
        <w:rPr>
          <w:spacing w:val="-5"/>
        </w:rPr>
        <w:t xml:space="preserve"> </w:t>
      </w:r>
      <w:r>
        <w:t>leżących</w:t>
      </w:r>
      <w:r>
        <w:rPr>
          <w:spacing w:val="-4"/>
        </w:rPr>
        <w:t xml:space="preserve"> </w:t>
      </w:r>
      <w:r>
        <w:t>po</w:t>
      </w:r>
      <w:r>
        <w:rPr>
          <w:spacing w:val="-4"/>
        </w:rPr>
        <w:t xml:space="preserve"> </w:t>
      </w:r>
      <w:r>
        <w:t>jego</w:t>
      </w:r>
      <w:r>
        <w:rPr>
          <w:spacing w:val="-4"/>
        </w:rPr>
        <w:t xml:space="preserve"> </w:t>
      </w:r>
      <w:r>
        <w:t>stronie,</w:t>
      </w:r>
      <w:r>
        <w:rPr>
          <w:spacing w:val="-4"/>
        </w:rPr>
        <w:t xml:space="preserve"> </w:t>
      </w:r>
      <w:r>
        <w:t>w</w:t>
      </w:r>
      <w:r>
        <w:rPr>
          <w:spacing w:val="-6"/>
        </w:rPr>
        <w:t xml:space="preserve"> </w:t>
      </w:r>
      <w:r>
        <w:t>znacznym</w:t>
      </w:r>
      <w:r>
        <w:rPr>
          <w:spacing w:val="-5"/>
        </w:rPr>
        <w:t xml:space="preserve"> </w:t>
      </w:r>
      <w:r>
        <w:t>stopniu</w:t>
      </w:r>
      <w:r>
        <w:rPr>
          <w:spacing w:val="-4"/>
        </w:rPr>
        <w:t xml:space="preserve"> </w:t>
      </w:r>
      <w:r>
        <w:t>lub</w:t>
      </w:r>
      <w:r>
        <w:rPr>
          <w:spacing w:val="-6"/>
        </w:rPr>
        <w:t xml:space="preserve"> </w:t>
      </w:r>
      <w:r>
        <w:t>zakresie</w:t>
      </w:r>
      <w:r>
        <w:rPr>
          <w:spacing w:val="-4"/>
        </w:rPr>
        <w:t xml:space="preserve"> </w:t>
      </w:r>
      <w:r>
        <w:t>nie</w:t>
      </w:r>
      <w:r>
        <w:rPr>
          <w:spacing w:val="-7"/>
        </w:rPr>
        <w:t xml:space="preserve"> </w:t>
      </w:r>
      <w:r>
        <w:t>wykonał lub nienależycie wykonał albo długotrwale nienależycie wykonywał istotne zobowiązanie</w:t>
      </w:r>
      <w:r>
        <w:rPr>
          <w:spacing w:val="-14"/>
        </w:rPr>
        <w:t xml:space="preserve"> </w:t>
      </w:r>
      <w:r>
        <w:t>wynikające</w:t>
      </w:r>
      <w:r>
        <w:rPr>
          <w:spacing w:val="-14"/>
        </w:rPr>
        <w:t xml:space="preserve"> </w:t>
      </w:r>
      <w:r>
        <w:t>z</w:t>
      </w:r>
      <w:r>
        <w:rPr>
          <w:spacing w:val="-13"/>
        </w:rPr>
        <w:t xml:space="preserve"> </w:t>
      </w:r>
      <w:r>
        <w:t>wcześniejszej</w:t>
      </w:r>
      <w:r>
        <w:rPr>
          <w:spacing w:val="-14"/>
        </w:rPr>
        <w:t xml:space="preserve"> </w:t>
      </w:r>
      <w:r>
        <w:t>umowy</w:t>
      </w:r>
      <w:r>
        <w:rPr>
          <w:spacing w:val="-13"/>
        </w:rPr>
        <w:t xml:space="preserve"> </w:t>
      </w:r>
      <w:r>
        <w:t>w</w:t>
      </w:r>
      <w:r>
        <w:rPr>
          <w:spacing w:val="-14"/>
        </w:rPr>
        <w:t xml:space="preserve"> </w:t>
      </w:r>
      <w:r>
        <w:t>sprawie</w:t>
      </w:r>
      <w:r>
        <w:rPr>
          <w:spacing w:val="-13"/>
        </w:rPr>
        <w:t xml:space="preserve"> </w:t>
      </w:r>
      <w:r>
        <w:t>zamówienia</w:t>
      </w:r>
      <w:r>
        <w:rPr>
          <w:spacing w:val="-14"/>
        </w:rPr>
        <w:t xml:space="preserve"> </w:t>
      </w:r>
      <w:r>
        <w:t>publicznego</w:t>
      </w:r>
      <w:r>
        <w:rPr>
          <w:spacing w:val="-14"/>
        </w:rPr>
        <w:t xml:space="preserve"> </w:t>
      </w:r>
      <w:r>
        <w:t xml:space="preserve">lub umowy koncesji, co doprowadziło do wypowiedzenia lub odstąpienia od umowy, odszkodowania, wykonania zastępczego lub realizacji uprawnień z tytułu rękojmi za </w:t>
      </w:r>
      <w:r>
        <w:rPr>
          <w:spacing w:val="-2"/>
        </w:rPr>
        <w:t>wady).</w:t>
      </w:r>
    </w:p>
    <w:p w14:paraId="6EDA9D7A" w14:textId="77777777" w:rsidR="006B1C31" w:rsidRDefault="006B1C31" w:rsidP="006B1C31">
      <w:pPr>
        <w:pStyle w:val="Akapitzlist"/>
        <w:numPr>
          <w:ilvl w:val="2"/>
          <w:numId w:val="21"/>
        </w:numPr>
        <w:tabs>
          <w:tab w:val="left" w:pos="847"/>
        </w:tabs>
        <w:spacing w:line="292" w:lineRule="exact"/>
        <w:ind w:left="847" w:hanging="281"/>
        <w:rPr>
          <w:b/>
          <w:sz w:val="24"/>
        </w:rPr>
      </w:pPr>
      <w:r>
        <w:rPr>
          <w:b/>
          <w:sz w:val="24"/>
          <w:u w:val="single"/>
        </w:rPr>
        <w:t>podlegają</w:t>
      </w:r>
      <w:r>
        <w:rPr>
          <w:b/>
          <w:spacing w:val="-3"/>
          <w:sz w:val="24"/>
          <w:u w:val="single"/>
        </w:rPr>
        <w:t xml:space="preserve"> </w:t>
      </w:r>
      <w:r>
        <w:rPr>
          <w:b/>
          <w:sz w:val="24"/>
          <w:u w:val="single"/>
        </w:rPr>
        <w:t>wykluczeniu</w:t>
      </w:r>
      <w:r>
        <w:rPr>
          <w:b/>
          <w:spacing w:val="-2"/>
          <w:sz w:val="24"/>
        </w:rPr>
        <w:t xml:space="preserve"> </w:t>
      </w:r>
      <w:r>
        <w:rPr>
          <w:sz w:val="24"/>
        </w:rPr>
        <w:t>na</w:t>
      </w:r>
      <w:r>
        <w:rPr>
          <w:spacing w:val="-2"/>
          <w:sz w:val="24"/>
        </w:rPr>
        <w:t xml:space="preserve"> </w:t>
      </w:r>
      <w:r>
        <w:rPr>
          <w:sz w:val="24"/>
        </w:rPr>
        <w:t>podstawie art.</w:t>
      </w:r>
      <w:r>
        <w:rPr>
          <w:spacing w:val="-4"/>
          <w:sz w:val="24"/>
        </w:rPr>
        <w:t xml:space="preserve"> </w:t>
      </w:r>
      <w:r>
        <w:rPr>
          <w:b/>
          <w:sz w:val="24"/>
        </w:rPr>
        <w:t>109</w:t>
      </w:r>
      <w:r>
        <w:rPr>
          <w:b/>
          <w:spacing w:val="50"/>
          <w:sz w:val="24"/>
        </w:rPr>
        <w:t xml:space="preserve"> </w:t>
      </w:r>
      <w:r>
        <w:rPr>
          <w:b/>
          <w:sz w:val="24"/>
        </w:rPr>
        <w:t>ust.</w:t>
      </w:r>
      <w:r>
        <w:rPr>
          <w:b/>
          <w:spacing w:val="-2"/>
          <w:sz w:val="24"/>
        </w:rPr>
        <w:t xml:space="preserve"> </w:t>
      </w:r>
      <w:r>
        <w:rPr>
          <w:b/>
          <w:sz w:val="24"/>
        </w:rPr>
        <w:t>1</w:t>
      </w:r>
      <w:r>
        <w:rPr>
          <w:b/>
          <w:spacing w:val="-3"/>
          <w:sz w:val="24"/>
        </w:rPr>
        <w:t xml:space="preserve"> </w:t>
      </w:r>
      <w:r>
        <w:rPr>
          <w:b/>
          <w:sz w:val="24"/>
        </w:rPr>
        <w:t>pkt</w:t>
      </w:r>
      <w:r>
        <w:rPr>
          <w:b/>
          <w:spacing w:val="-2"/>
          <w:sz w:val="24"/>
        </w:rPr>
        <w:t xml:space="preserve"> </w:t>
      </w:r>
      <w:r>
        <w:rPr>
          <w:b/>
          <w:sz w:val="24"/>
        </w:rPr>
        <w:t>8</w:t>
      </w:r>
      <w:r>
        <w:rPr>
          <w:b/>
          <w:spacing w:val="-2"/>
          <w:sz w:val="24"/>
        </w:rPr>
        <w:t xml:space="preserve"> </w:t>
      </w:r>
      <w:r>
        <w:rPr>
          <w:b/>
          <w:sz w:val="24"/>
        </w:rPr>
        <w:t>ustawy</w:t>
      </w:r>
      <w:r>
        <w:rPr>
          <w:b/>
          <w:spacing w:val="-2"/>
          <w:sz w:val="24"/>
        </w:rPr>
        <w:t xml:space="preserve"> </w:t>
      </w:r>
      <w:r>
        <w:rPr>
          <w:b/>
          <w:spacing w:val="-4"/>
          <w:sz w:val="24"/>
        </w:rPr>
        <w:t>PZP,</w:t>
      </w:r>
    </w:p>
    <w:p w14:paraId="53D8520C" w14:textId="77777777" w:rsidR="006B1C31" w:rsidRDefault="006B1C31" w:rsidP="006B1C31">
      <w:pPr>
        <w:pStyle w:val="Tekstpodstawowy"/>
        <w:spacing w:before="45" w:line="276" w:lineRule="auto"/>
        <w:ind w:left="849" w:right="143"/>
      </w:pPr>
      <w:r>
        <w:rPr>
          <w:noProof/>
        </w:rPr>
        <mc:AlternateContent>
          <mc:Choice Requires="wps">
            <w:drawing>
              <wp:anchor distT="0" distB="0" distL="0" distR="0" simplePos="0" relativeHeight="487608832" behindDoc="1" locked="0" layoutInCell="1" allowOverlap="1" wp14:anchorId="1254E757" wp14:editId="5E3BB50B">
                <wp:simplePos x="0" y="0"/>
                <wp:positionH relativeFrom="page">
                  <wp:posOffset>1259128</wp:posOffset>
                </wp:positionH>
                <wp:positionV relativeFrom="paragraph">
                  <wp:posOffset>190691</wp:posOffset>
                </wp:positionV>
                <wp:extent cx="45720" cy="10795"/>
                <wp:effectExtent l="0" t="0" r="0" b="0"/>
                <wp:wrapNone/>
                <wp:docPr id="609107365"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 cy="10795"/>
                        </a:xfrm>
                        <a:custGeom>
                          <a:avLst/>
                          <a:gdLst/>
                          <a:ahLst/>
                          <a:cxnLst/>
                          <a:rect l="l" t="t" r="r" b="b"/>
                          <a:pathLst>
                            <a:path w="45720" h="10795">
                              <a:moveTo>
                                <a:pt x="45719" y="0"/>
                              </a:moveTo>
                              <a:lnTo>
                                <a:pt x="0" y="0"/>
                              </a:lnTo>
                              <a:lnTo>
                                <a:pt x="0" y="10668"/>
                              </a:lnTo>
                              <a:lnTo>
                                <a:pt x="45719" y="10668"/>
                              </a:lnTo>
                              <a:lnTo>
                                <a:pt x="4571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7635AF6" id="Graphic 20" o:spid="_x0000_s1026" style="position:absolute;margin-left:99.15pt;margin-top:15pt;width:3.6pt;height:.85pt;z-index:-15707648;visibility:visible;mso-wrap-style:square;mso-wrap-distance-left:0;mso-wrap-distance-top:0;mso-wrap-distance-right:0;mso-wrap-distance-bottom:0;mso-position-horizontal:absolute;mso-position-horizontal-relative:page;mso-position-vertical:absolute;mso-position-vertical-relative:text;v-text-anchor:top" coordsize="45720,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" path="m45719,l,,,10668r45719,l45719,xe" fillcolor="black" stroked="f">
                <v:path arrowok="t"/>
                <w10:wrap anchorx="page"/>
              </v:shape>
            </w:pict>
          </mc:Fallback>
        </mc:AlternateContent>
      </w:r>
      <w:r>
        <w:t>(Z postępowania o udzielenie zamówienia zamawiający może wykluczyć wykonawcę,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w:t>
      </w:r>
      <w:r>
        <w:rPr>
          <w:spacing w:val="-14"/>
        </w:rPr>
        <w:t xml:space="preserve"> </w:t>
      </w:r>
      <w:r>
        <w:t>lub</w:t>
      </w:r>
      <w:r>
        <w:rPr>
          <w:spacing w:val="-14"/>
        </w:rPr>
        <w:t xml:space="preserve"> </w:t>
      </w:r>
      <w:r>
        <w:t>który</w:t>
      </w:r>
      <w:r>
        <w:rPr>
          <w:spacing w:val="-13"/>
        </w:rPr>
        <w:t xml:space="preserve"> </w:t>
      </w:r>
      <w:r>
        <w:t>zataił</w:t>
      </w:r>
      <w:r>
        <w:rPr>
          <w:spacing w:val="-14"/>
        </w:rPr>
        <w:t xml:space="preserve"> </w:t>
      </w:r>
      <w:r>
        <w:t>te</w:t>
      </w:r>
      <w:r>
        <w:rPr>
          <w:spacing w:val="-13"/>
        </w:rPr>
        <w:t xml:space="preserve"> </w:t>
      </w:r>
      <w:r>
        <w:t>informacje</w:t>
      </w:r>
      <w:r>
        <w:rPr>
          <w:spacing w:val="-14"/>
        </w:rPr>
        <w:t xml:space="preserve"> </w:t>
      </w:r>
      <w:r>
        <w:t>lub</w:t>
      </w:r>
      <w:r>
        <w:rPr>
          <w:spacing w:val="-13"/>
        </w:rPr>
        <w:t xml:space="preserve"> </w:t>
      </w:r>
      <w:r>
        <w:t>nie</w:t>
      </w:r>
      <w:r>
        <w:rPr>
          <w:spacing w:val="-14"/>
        </w:rPr>
        <w:t xml:space="preserve"> </w:t>
      </w:r>
      <w:r>
        <w:t>jest</w:t>
      </w:r>
      <w:r>
        <w:rPr>
          <w:spacing w:val="-14"/>
        </w:rPr>
        <w:t xml:space="preserve"> </w:t>
      </w:r>
      <w:r>
        <w:t>w</w:t>
      </w:r>
      <w:r>
        <w:rPr>
          <w:spacing w:val="-12"/>
        </w:rPr>
        <w:t xml:space="preserve"> </w:t>
      </w:r>
      <w:r>
        <w:t>stanie</w:t>
      </w:r>
      <w:r>
        <w:rPr>
          <w:spacing w:val="-13"/>
        </w:rPr>
        <w:t xml:space="preserve"> </w:t>
      </w:r>
      <w:r>
        <w:t>przedstawić</w:t>
      </w:r>
      <w:r>
        <w:rPr>
          <w:spacing w:val="-14"/>
        </w:rPr>
        <w:t xml:space="preserve"> </w:t>
      </w:r>
      <w:r>
        <w:t>wymaganych podmiotowych środków dowodowych).</w:t>
      </w:r>
    </w:p>
    <w:p w14:paraId="2CD07299" w14:textId="77777777" w:rsidR="006B1C31" w:rsidRDefault="006B1C31" w:rsidP="006B1C31">
      <w:pPr>
        <w:pStyle w:val="Akapitzlist"/>
        <w:numPr>
          <w:ilvl w:val="1"/>
          <w:numId w:val="21"/>
        </w:numPr>
        <w:tabs>
          <w:tab w:val="left" w:pos="563"/>
          <w:tab w:val="left" w:pos="566"/>
        </w:tabs>
        <w:spacing w:line="278" w:lineRule="auto"/>
        <w:ind w:right="146"/>
        <w:rPr>
          <w:sz w:val="24"/>
        </w:rPr>
      </w:pPr>
      <w:r>
        <w:rPr>
          <w:sz w:val="24"/>
        </w:rPr>
        <w:t xml:space="preserve">Wykonawca może zostać wykluczony na każdym etapie postępowania o udzielenie </w:t>
      </w:r>
      <w:r>
        <w:rPr>
          <w:spacing w:val="-2"/>
          <w:sz w:val="24"/>
        </w:rPr>
        <w:t>zamówienia.</w:t>
      </w:r>
    </w:p>
    <w:p w14:paraId="53C9220F" w14:textId="77777777" w:rsidR="006B1C31" w:rsidRDefault="006B1C31" w:rsidP="006B1C31">
      <w:pPr>
        <w:pStyle w:val="Akapitzlist"/>
        <w:numPr>
          <w:ilvl w:val="1"/>
          <w:numId w:val="21"/>
        </w:numPr>
        <w:tabs>
          <w:tab w:val="left" w:pos="563"/>
          <w:tab w:val="left" w:pos="566"/>
        </w:tabs>
        <w:spacing w:line="276" w:lineRule="auto"/>
        <w:ind w:right="139"/>
        <w:rPr>
          <w:sz w:val="24"/>
        </w:rPr>
      </w:pPr>
      <w:r>
        <w:rPr>
          <w:sz w:val="24"/>
        </w:rPr>
        <w:t>Wykonawca nie podlega wykluczeniu w okolicznościach określonych w art. 108 ust. 1</w:t>
      </w:r>
      <w:r>
        <w:rPr>
          <w:spacing w:val="40"/>
          <w:sz w:val="24"/>
        </w:rPr>
        <w:t xml:space="preserve"> </w:t>
      </w:r>
      <w:r>
        <w:rPr>
          <w:sz w:val="24"/>
        </w:rPr>
        <w:t xml:space="preserve">pkt 1, 2 i 5 jeżeli udowodni Zamawiającemu, </w:t>
      </w:r>
      <w:r>
        <w:rPr>
          <w:b/>
          <w:sz w:val="24"/>
          <w:u w:val="single"/>
        </w:rPr>
        <w:t>że spełni łącznie przesłanki</w:t>
      </w:r>
      <w:r>
        <w:rPr>
          <w:b/>
          <w:sz w:val="24"/>
        </w:rPr>
        <w:t xml:space="preserve"> </w:t>
      </w:r>
      <w:r>
        <w:rPr>
          <w:sz w:val="24"/>
        </w:rPr>
        <w:t>określone w art. 110 ust. 2 pkt. 1 – 3 ustawy PZP.</w:t>
      </w:r>
    </w:p>
    <w:p w14:paraId="662C886A" w14:textId="77777777" w:rsidR="006B1C31" w:rsidRDefault="006B1C31" w:rsidP="006B1C31">
      <w:pPr>
        <w:pStyle w:val="Akapitzlist"/>
        <w:numPr>
          <w:ilvl w:val="1"/>
          <w:numId w:val="21"/>
        </w:numPr>
        <w:tabs>
          <w:tab w:val="left" w:pos="563"/>
          <w:tab w:val="left" w:pos="566"/>
        </w:tabs>
        <w:spacing w:line="276" w:lineRule="auto"/>
        <w:ind w:right="137"/>
        <w:rPr>
          <w:sz w:val="24"/>
        </w:rPr>
      </w:pPr>
      <w:r>
        <w:rPr>
          <w:sz w:val="24"/>
        </w:rPr>
        <w:t>Zamawiający oceni, czy podjęte przez Wykonawcę czynności określone w art. 110 ust. 2 pkt. 1 – 3</w:t>
      </w:r>
      <w:r>
        <w:rPr>
          <w:spacing w:val="-1"/>
          <w:sz w:val="24"/>
        </w:rPr>
        <w:t xml:space="preserve"> </w:t>
      </w:r>
      <w:r>
        <w:rPr>
          <w:sz w:val="24"/>
        </w:rPr>
        <w:t>ustawy PZP są</w:t>
      </w:r>
      <w:r>
        <w:rPr>
          <w:spacing w:val="-4"/>
          <w:sz w:val="24"/>
        </w:rPr>
        <w:t xml:space="preserve"> </w:t>
      </w:r>
      <w:r>
        <w:rPr>
          <w:sz w:val="24"/>
        </w:rPr>
        <w:t>wystarczające</w:t>
      </w:r>
      <w:r>
        <w:rPr>
          <w:spacing w:val="-1"/>
          <w:sz w:val="24"/>
        </w:rPr>
        <w:t xml:space="preserve"> </w:t>
      </w:r>
      <w:r>
        <w:rPr>
          <w:sz w:val="24"/>
        </w:rPr>
        <w:t>do</w:t>
      </w:r>
      <w:r>
        <w:rPr>
          <w:spacing w:val="-1"/>
          <w:sz w:val="24"/>
        </w:rPr>
        <w:t xml:space="preserve"> </w:t>
      </w:r>
      <w:r>
        <w:rPr>
          <w:sz w:val="24"/>
        </w:rPr>
        <w:t>wykazania jego</w:t>
      </w:r>
      <w:r>
        <w:rPr>
          <w:spacing w:val="-1"/>
          <w:sz w:val="24"/>
        </w:rPr>
        <w:t xml:space="preserve"> </w:t>
      </w:r>
      <w:r>
        <w:rPr>
          <w:sz w:val="24"/>
        </w:rPr>
        <w:t>rzetelności,</w:t>
      </w:r>
      <w:r>
        <w:rPr>
          <w:spacing w:val="-2"/>
          <w:sz w:val="24"/>
        </w:rPr>
        <w:t xml:space="preserve"> </w:t>
      </w:r>
      <w:r>
        <w:rPr>
          <w:sz w:val="24"/>
        </w:rPr>
        <w:t>uwzględniając</w:t>
      </w:r>
      <w:r>
        <w:rPr>
          <w:spacing w:val="-2"/>
          <w:sz w:val="24"/>
        </w:rPr>
        <w:t xml:space="preserve"> </w:t>
      </w:r>
      <w:r>
        <w:rPr>
          <w:sz w:val="24"/>
        </w:rPr>
        <w:t>wagę i</w:t>
      </w:r>
      <w:r>
        <w:rPr>
          <w:spacing w:val="-10"/>
          <w:sz w:val="24"/>
        </w:rPr>
        <w:t xml:space="preserve"> </w:t>
      </w:r>
      <w:r>
        <w:rPr>
          <w:sz w:val="24"/>
        </w:rPr>
        <w:t>szczególne</w:t>
      </w:r>
      <w:r>
        <w:rPr>
          <w:spacing w:val="-12"/>
          <w:sz w:val="24"/>
        </w:rPr>
        <w:t xml:space="preserve"> </w:t>
      </w:r>
      <w:r>
        <w:rPr>
          <w:sz w:val="24"/>
        </w:rPr>
        <w:t>okoliczności</w:t>
      </w:r>
      <w:r>
        <w:rPr>
          <w:spacing w:val="-12"/>
          <w:sz w:val="24"/>
        </w:rPr>
        <w:t xml:space="preserve"> </w:t>
      </w:r>
      <w:r>
        <w:rPr>
          <w:sz w:val="24"/>
        </w:rPr>
        <w:t>czynu</w:t>
      </w:r>
      <w:r>
        <w:rPr>
          <w:spacing w:val="-8"/>
          <w:sz w:val="24"/>
        </w:rPr>
        <w:t xml:space="preserve"> </w:t>
      </w:r>
      <w:r>
        <w:rPr>
          <w:sz w:val="24"/>
        </w:rPr>
        <w:t>Wykonawcy,</w:t>
      </w:r>
      <w:r>
        <w:rPr>
          <w:spacing w:val="-10"/>
          <w:sz w:val="24"/>
        </w:rPr>
        <w:t xml:space="preserve"> </w:t>
      </w:r>
      <w:r>
        <w:rPr>
          <w:sz w:val="24"/>
        </w:rPr>
        <w:t>a</w:t>
      </w:r>
      <w:r>
        <w:rPr>
          <w:spacing w:val="-10"/>
          <w:sz w:val="24"/>
        </w:rPr>
        <w:t xml:space="preserve"> </w:t>
      </w:r>
      <w:r>
        <w:rPr>
          <w:sz w:val="24"/>
        </w:rPr>
        <w:t>jeżeli</w:t>
      </w:r>
      <w:r>
        <w:rPr>
          <w:spacing w:val="-10"/>
          <w:sz w:val="24"/>
        </w:rPr>
        <w:t xml:space="preserve"> </w:t>
      </w:r>
      <w:r>
        <w:rPr>
          <w:sz w:val="24"/>
        </w:rPr>
        <w:t>uzna,</w:t>
      </w:r>
      <w:r>
        <w:rPr>
          <w:spacing w:val="-12"/>
          <w:sz w:val="24"/>
        </w:rPr>
        <w:t xml:space="preserve"> </w:t>
      </w:r>
      <w:r>
        <w:rPr>
          <w:sz w:val="24"/>
        </w:rPr>
        <w:t>że</w:t>
      </w:r>
      <w:r>
        <w:rPr>
          <w:spacing w:val="-12"/>
          <w:sz w:val="24"/>
        </w:rPr>
        <w:t xml:space="preserve"> </w:t>
      </w:r>
      <w:r>
        <w:rPr>
          <w:sz w:val="24"/>
        </w:rPr>
        <w:t>nie</w:t>
      </w:r>
      <w:r>
        <w:rPr>
          <w:spacing w:val="-12"/>
          <w:sz w:val="24"/>
        </w:rPr>
        <w:t xml:space="preserve"> </w:t>
      </w:r>
      <w:r>
        <w:rPr>
          <w:sz w:val="24"/>
        </w:rPr>
        <w:t>są</w:t>
      </w:r>
      <w:r>
        <w:rPr>
          <w:spacing w:val="-12"/>
          <w:sz w:val="24"/>
        </w:rPr>
        <w:t xml:space="preserve"> </w:t>
      </w:r>
      <w:r>
        <w:rPr>
          <w:sz w:val="24"/>
        </w:rPr>
        <w:t>wystarczające,</w:t>
      </w:r>
      <w:r>
        <w:rPr>
          <w:spacing w:val="-4"/>
          <w:sz w:val="24"/>
        </w:rPr>
        <w:t xml:space="preserve"> </w:t>
      </w:r>
      <w:r>
        <w:rPr>
          <w:sz w:val="24"/>
        </w:rPr>
        <w:t xml:space="preserve">wykluczy </w:t>
      </w:r>
      <w:r>
        <w:rPr>
          <w:spacing w:val="-2"/>
          <w:sz w:val="24"/>
        </w:rPr>
        <w:t>Wykonawcę.</w:t>
      </w:r>
    </w:p>
    <w:p w14:paraId="557A4B15" w14:textId="77777777" w:rsidR="006B1C31" w:rsidRDefault="006B1C31" w:rsidP="006B1C31">
      <w:pPr>
        <w:pStyle w:val="Akapitzlist"/>
        <w:numPr>
          <w:ilvl w:val="1"/>
          <w:numId w:val="21"/>
        </w:numPr>
        <w:tabs>
          <w:tab w:val="left" w:pos="564"/>
        </w:tabs>
        <w:ind w:left="564" w:hanging="281"/>
        <w:rPr>
          <w:sz w:val="24"/>
        </w:rPr>
      </w:pPr>
      <w:r>
        <w:rPr>
          <w:sz w:val="24"/>
        </w:rPr>
        <w:t>Wykluczenie</w:t>
      </w:r>
      <w:r>
        <w:rPr>
          <w:spacing w:val="-3"/>
          <w:sz w:val="24"/>
        </w:rPr>
        <w:t xml:space="preserve"> </w:t>
      </w:r>
      <w:r>
        <w:rPr>
          <w:sz w:val="24"/>
        </w:rPr>
        <w:t>Wykonawcy</w:t>
      </w:r>
      <w:r>
        <w:rPr>
          <w:spacing w:val="-3"/>
          <w:sz w:val="24"/>
        </w:rPr>
        <w:t xml:space="preserve"> </w:t>
      </w:r>
      <w:r>
        <w:rPr>
          <w:sz w:val="24"/>
        </w:rPr>
        <w:t>następuje</w:t>
      </w:r>
      <w:r>
        <w:rPr>
          <w:spacing w:val="-2"/>
          <w:sz w:val="24"/>
        </w:rPr>
        <w:t xml:space="preserve"> </w:t>
      </w:r>
      <w:r>
        <w:rPr>
          <w:sz w:val="24"/>
        </w:rPr>
        <w:t>zgodnie</w:t>
      </w:r>
      <w:r>
        <w:rPr>
          <w:spacing w:val="-4"/>
          <w:sz w:val="24"/>
        </w:rPr>
        <w:t xml:space="preserve"> </w:t>
      </w:r>
      <w:r>
        <w:rPr>
          <w:sz w:val="24"/>
        </w:rPr>
        <w:t>z</w:t>
      </w:r>
      <w:r>
        <w:rPr>
          <w:spacing w:val="-2"/>
          <w:sz w:val="24"/>
        </w:rPr>
        <w:t xml:space="preserve"> </w:t>
      </w:r>
      <w:r>
        <w:rPr>
          <w:sz w:val="24"/>
        </w:rPr>
        <w:t>art.</w:t>
      </w:r>
      <w:r>
        <w:rPr>
          <w:spacing w:val="-4"/>
          <w:sz w:val="24"/>
        </w:rPr>
        <w:t xml:space="preserve"> </w:t>
      </w:r>
      <w:r>
        <w:rPr>
          <w:sz w:val="24"/>
        </w:rPr>
        <w:t>111</w:t>
      </w:r>
      <w:r>
        <w:rPr>
          <w:spacing w:val="-4"/>
          <w:sz w:val="24"/>
        </w:rPr>
        <w:t xml:space="preserve"> PZP.</w:t>
      </w:r>
    </w:p>
    <w:p w14:paraId="0BAAB52E" w14:textId="77777777" w:rsidR="00EE325D" w:rsidRPr="006B1C31" w:rsidRDefault="00EE325D" w:rsidP="006B1C31">
      <w:pPr>
        <w:spacing w:line="268" w:lineRule="auto"/>
        <w:rPr>
          <w:sz w:val="28"/>
        </w:rPr>
        <w:sectPr w:rsidR="00EE325D" w:rsidRPr="006B1C31">
          <w:pgSz w:w="11910" w:h="16840"/>
          <w:pgMar w:top="1800" w:right="1275" w:bottom="1740" w:left="1133" w:header="488" w:footer="1549" w:gutter="0"/>
          <w:cols w:space="708"/>
        </w:sectPr>
      </w:pPr>
    </w:p>
    <w:p w14:paraId="5D583A4B" w14:textId="77777777" w:rsidR="006B1C31" w:rsidRDefault="006B1C31" w:rsidP="006B1C31">
      <w:pPr>
        <w:pStyle w:val="Akapitzlist"/>
        <w:numPr>
          <w:ilvl w:val="1"/>
          <w:numId w:val="21"/>
        </w:numPr>
        <w:tabs>
          <w:tab w:val="left" w:pos="563"/>
          <w:tab w:val="left" w:pos="566"/>
        </w:tabs>
        <w:spacing w:before="77" w:line="276" w:lineRule="auto"/>
        <w:ind w:right="139"/>
        <w:rPr>
          <w:sz w:val="24"/>
        </w:rPr>
      </w:pPr>
      <w:r>
        <w:rPr>
          <w:sz w:val="24"/>
        </w:rPr>
        <w:lastRenderedPageBreak/>
        <w:t xml:space="preserve">UWAGA !!! O udzielenie zamówienia mogą ubiegać się Wykonawcy, którzy </w:t>
      </w:r>
      <w:r>
        <w:rPr>
          <w:b/>
          <w:sz w:val="24"/>
        </w:rPr>
        <w:t xml:space="preserve">nie podlegają </w:t>
      </w:r>
      <w:r>
        <w:rPr>
          <w:sz w:val="24"/>
        </w:rPr>
        <w:t xml:space="preserve">wykluczeniu na podstawie art. 7 ust. 1 ustawy </w:t>
      </w:r>
      <w:r>
        <w:rPr>
          <w:b/>
          <w:sz w:val="24"/>
        </w:rPr>
        <w:t xml:space="preserve">o szczególnych rozwiązaniach w zakresie przeciwdziałania wspieraniu agresji na Ukrainę oraz służących ochronie bezpieczeństwa </w:t>
      </w:r>
      <w:r>
        <w:rPr>
          <w:b/>
          <w:spacing w:val="-2"/>
          <w:sz w:val="24"/>
        </w:rPr>
        <w:t>narodowego.</w:t>
      </w:r>
    </w:p>
    <w:p w14:paraId="1CC1275D" w14:textId="77777777" w:rsidR="006B1C31" w:rsidRDefault="006B1C31" w:rsidP="006B1C31">
      <w:pPr>
        <w:pStyle w:val="Tekstpodstawowy"/>
        <w:spacing w:before="20"/>
        <w:ind w:left="0"/>
        <w:jc w:val="left"/>
        <w:rPr>
          <w:b/>
        </w:rPr>
      </w:pPr>
    </w:p>
    <w:bookmarkStart w:id="8" w:name="_Toc227144366"/>
    <w:p w14:paraId="390FE5A4" w14:textId="77777777" w:rsidR="006B1C31" w:rsidRDefault="006B1C31" w:rsidP="006B1C31">
      <w:pPr>
        <w:pStyle w:val="Nagwek1"/>
        <w:numPr>
          <w:ilvl w:val="0"/>
          <w:numId w:val="21"/>
        </w:numPr>
        <w:tabs>
          <w:tab w:val="left" w:pos="709"/>
        </w:tabs>
        <w:ind w:left="709" w:hanging="426"/>
      </w:pPr>
      <w:r>
        <w:rPr>
          <w:noProof/>
        </w:rPr>
        <mc:AlternateContent>
          <mc:Choice Requires="wps">
            <w:drawing>
              <wp:anchor distT="0" distB="0" distL="0" distR="0" simplePos="0" relativeHeight="487611904" behindDoc="1" locked="0" layoutInCell="1" allowOverlap="1" wp14:anchorId="7F5EF0E2" wp14:editId="784C0562">
                <wp:simplePos x="0" y="0"/>
                <wp:positionH relativeFrom="page">
                  <wp:posOffset>881176</wp:posOffset>
                </wp:positionH>
                <wp:positionV relativeFrom="paragraph">
                  <wp:posOffset>227658</wp:posOffset>
                </wp:positionV>
                <wp:extent cx="5798185" cy="6350"/>
                <wp:effectExtent l="0" t="0" r="0" b="0"/>
                <wp:wrapTopAndBottom/>
                <wp:docPr id="1168113769"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185" cy="6350"/>
                        </a:xfrm>
                        <a:custGeom>
                          <a:avLst/>
                          <a:gdLst/>
                          <a:ahLst/>
                          <a:cxnLst/>
                          <a:rect l="l" t="t" r="r" b="b"/>
                          <a:pathLst>
                            <a:path w="5798185" h="6350">
                              <a:moveTo>
                                <a:pt x="5798184" y="0"/>
                              </a:moveTo>
                              <a:lnTo>
                                <a:pt x="0" y="0"/>
                              </a:lnTo>
                              <a:lnTo>
                                <a:pt x="0" y="6096"/>
                              </a:lnTo>
                              <a:lnTo>
                                <a:pt x="5798184" y="6096"/>
                              </a:lnTo>
                              <a:lnTo>
                                <a:pt x="5798184" y="0"/>
                              </a:lnTo>
                              <a:close/>
                            </a:path>
                          </a:pathLst>
                        </a:custGeom>
                        <a:solidFill>
                          <a:srgbClr val="5B9BD4"/>
                        </a:solidFill>
                      </wps:spPr>
                      <wps:bodyPr wrap="square" lIns="0" tIns="0" rIns="0" bIns="0" rtlCol="0">
                        <a:prstTxWarp prst="textNoShape">
                          <a:avLst/>
                        </a:prstTxWarp>
                        <a:noAutofit/>
                      </wps:bodyPr>
                    </wps:wsp>
                  </a:graphicData>
                </a:graphic>
              </wp:anchor>
            </w:drawing>
          </mc:Choice>
          <mc:Fallback>
            <w:pict>
              <v:shape w14:anchorId="6AE37BAB" id="Graphic 21" o:spid="_x0000_s1026" style="position:absolute;margin-left:69.4pt;margin-top:17.95pt;width:456.55pt;height:.5pt;z-index:-15704576;visibility:visible;mso-wrap-style:square;mso-wrap-distance-left:0;mso-wrap-distance-top:0;mso-wrap-distance-right:0;mso-wrap-distance-bottom:0;mso-position-horizontal:absolute;mso-position-horizontal-relative:page;mso-position-vertical:absolute;mso-position-vertical-relative:text;v-text-anchor:top" coordsize="57981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" path="m5798184,l,,,6096r5798184,l5798184,xe" fillcolor="#5b9bd4" stroked="f">
                <v:path arrowok="t"/>
                <w10:wrap type="topAndBottom" anchorx="page"/>
              </v:shape>
            </w:pict>
          </mc:Fallback>
        </mc:AlternateContent>
      </w:r>
      <w:r>
        <w:rPr>
          <w:color w:val="2D74B5"/>
        </w:rPr>
        <w:t>Warunki</w:t>
      </w:r>
      <w:r>
        <w:rPr>
          <w:color w:val="2D74B5"/>
          <w:spacing w:val="-3"/>
        </w:rPr>
        <w:t xml:space="preserve"> </w:t>
      </w:r>
      <w:r>
        <w:rPr>
          <w:color w:val="2D74B5"/>
        </w:rPr>
        <w:t>udziału</w:t>
      </w:r>
      <w:r>
        <w:rPr>
          <w:color w:val="2D74B5"/>
          <w:spacing w:val="-1"/>
        </w:rPr>
        <w:t xml:space="preserve"> </w:t>
      </w:r>
      <w:r>
        <w:rPr>
          <w:color w:val="2D74B5"/>
        </w:rPr>
        <w:t>w</w:t>
      </w:r>
      <w:r>
        <w:rPr>
          <w:color w:val="2D74B5"/>
          <w:spacing w:val="-4"/>
        </w:rPr>
        <w:t xml:space="preserve"> </w:t>
      </w:r>
      <w:r>
        <w:rPr>
          <w:color w:val="2D74B5"/>
          <w:spacing w:val="-2"/>
        </w:rPr>
        <w:t>postępowaniu</w:t>
      </w:r>
      <w:bookmarkEnd w:id="8"/>
    </w:p>
    <w:p w14:paraId="31E989AA" w14:textId="77777777" w:rsidR="006B1C31" w:rsidRDefault="006B1C31" w:rsidP="006B1C31">
      <w:pPr>
        <w:pStyle w:val="Tekstpodstawowy"/>
        <w:spacing w:before="56"/>
        <w:ind w:left="0"/>
        <w:jc w:val="left"/>
        <w:rPr>
          <w:b/>
        </w:rPr>
      </w:pPr>
    </w:p>
    <w:p w14:paraId="6753045D" w14:textId="77777777" w:rsidR="006B1C31" w:rsidRDefault="006B1C31" w:rsidP="006B1C31">
      <w:pPr>
        <w:pStyle w:val="Akapitzlist"/>
        <w:numPr>
          <w:ilvl w:val="1"/>
          <w:numId w:val="21"/>
        </w:numPr>
        <w:tabs>
          <w:tab w:val="left" w:pos="563"/>
          <w:tab w:val="left" w:pos="566"/>
        </w:tabs>
        <w:spacing w:before="1" w:line="276" w:lineRule="auto"/>
        <w:ind w:right="150"/>
        <w:rPr>
          <w:sz w:val="24"/>
        </w:rPr>
      </w:pPr>
      <w:r>
        <w:rPr>
          <w:sz w:val="24"/>
        </w:rPr>
        <w:t>O udzielenie zamówienia mogą ubiegać się Wykonawcy, którzy spełniają warunek udziału w postępowaniu w zakresie:</w:t>
      </w:r>
    </w:p>
    <w:p w14:paraId="76DB5A2B" w14:textId="77777777" w:rsidR="006B1C31" w:rsidRPr="009124B2" w:rsidRDefault="006B1C31" w:rsidP="009124B2">
      <w:pPr>
        <w:pStyle w:val="Akapitzlist"/>
        <w:numPr>
          <w:ilvl w:val="0"/>
          <w:numId w:val="33"/>
        </w:numPr>
        <w:rPr>
          <w:b/>
          <w:bCs/>
        </w:rPr>
      </w:pPr>
      <w:r w:rsidRPr="009124B2">
        <w:rPr>
          <w:b/>
          <w:bCs/>
        </w:rPr>
        <w:t>Zdolności</w:t>
      </w:r>
      <w:r w:rsidRPr="009124B2">
        <w:rPr>
          <w:b/>
          <w:bCs/>
          <w:spacing w:val="-3"/>
        </w:rPr>
        <w:t xml:space="preserve"> </w:t>
      </w:r>
      <w:r w:rsidRPr="009124B2">
        <w:rPr>
          <w:b/>
          <w:bCs/>
        </w:rPr>
        <w:t>do</w:t>
      </w:r>
      <w:r w:rsidRPr="009124B2">
        <w:rPr>
          <w:b/>
          <w:bCs/>
          <w:spacing w:val="-4"/>
        </w:rPr>
        <w:t xml:space="preserve"> </w:t>
      </w:r>
      <w:r w:rsidRPr="009124B2">
        <w:rPr>
          <w:b/>
          <w:bCs/>
        </w:rPr>
        <w:t>występowania</w:t>
      </w:r>
      <w:r w:rsidRPr="009124B2">
        <w:rPr>
          <w:b/>
          <w:bCs/>
          <w:spacing w:val="-3"/>
        </w:rPr>
        <w:t xml:space="preserve"> </w:t>
      </w:r>
      <w:r w:rsidRPr="009124B2">
        <w:rPr>
          <w:b/>
          <w:bCs/>
        </w:rPr>
        <w:t>w</w:t>
      </w:r>
      <w:r w:rsidRPr="009124B2">
        <w:rPr>
          <w:b/>
          <w:bCs/>
          <w:spacing w:val="-3"/>
        </w:rPr>
        <w:t xml:space="preserve"> </w:t>
      </w:r>
      <w:r w:rsidRPr="009124B2">
        <w:rPr>
          <w:b/>
          <w:bCs/>
        </w:rPr>
        <w:t>obrocie</w:t>
      </w:r>
      <w:r w:rsidRPr="009124B2">
        <w:rPr>
          <w:b/>
          <w:bCs/>
          <w:spacing w:val="-2"/>
        </w:rPr>
        <w:t xml:space="preserve"> gospodarczym.</w:t>
      </w:r>
    </w:p>
    <w:p w14:paraId="581F2386" w14:textId="77777777" w:rsidR="006B1C31" w:rsidRDefault="006B1C31" w:rsidP="006B1C31">
      <w:pPr>
        <w:pStyle w:val="Tekstpodstawowy"/>
        <w:spacing w:before="43" w:line="276" w:lineRule="auto"/>
        <w:ind w:left="991"/>
        <w:jc w:val="left"/>
      </w:pPr>
      <w:r>
        <w:t>Zamawiający</w:t>
      </w:r>
      <w:r>
        <w:rPr>
          <w:spacing w:val="40"/>
        </w:rPr>
        <w:t xml:space="preserve"> </w:t>
      </w:r>
      <w:r>
        <w:t>nie</w:t>
      </w:r>
      <w:r>
        <w:rPr>
          <w:spacing w:val="40"/>
        </w:rPr>
        <w:t xml:space="preserve"> </w:t>
      </w:r>
      <w:r>
        <w:t>precyzuje</w:t>
      </w:r>
      <w:r>
        <w:rPr>
          <w:spacing w:val="40"/>
        </w:rPr>
        <w:t xml:space="preserve"> </w:t>
      </w:r>
      <w:r>
        <w:t>w</w:t>
      </w:r>
      <w:r>
        <w:rPr>
          <w:spacing w:val="40"/>
        </w:rPr>
        <w:t xml:space="preserve"> </w:t>
      </w:r>
      <w:r>
        <w:t>tym</w:t>
      </w:r>
      <w:r>
        <w:rPr>
          <w:spacing w:val="40"/>
        </w:rPr>
        <w:t xml:space="preserve"> </w:t>
      </w:r>
      <w:r>
        <w:t>zakresie</w:t>
      </w:r>
      <w:r>
        <w:rPr>
          <w:spacing w:val="40"/>
        </w:rPr>
        <w:t xml:space="preserve"> </w:t>
      </w:r>
      <w:r>
        <w:t>żadnych</w:t>
      </w:r>
      <w:r>
        <w:rPr>
          <w:spacing w:val="40"/>
        </w:rPr>
        <w:t xml:space="preserve"> </w:t>
      </w:r>
      <w:r>
        <w:t>wymagań,</w:t>
      </w:r>
      <w:r>
        <w:rPr>
          <w:spacing w:val="40"/>
        </w:rPr>
        <w:t xml:space="preserve"> </w:t>
      </w:r>
      <w:r>
        <w:t>których</w:t>
      </w:r>
      <w:r>
        <w:rPr>
          <w:spacing w:val="40"/>
        </w:rPr>
        <w:t xml:space="preserve"> </w:t>
      </w:r>
      <w:r>
        <w:t>spełnianie Wykonawca zobowiązany jest wykazać w sposób szczególny.</w:t>
      </w:r>
    </w:p>
    <w:p w14:paraId="3DA2A7EB" w14:textId="77777777" w:rsidR="006B1C31" w:rsidRPr="009124B2" w:rsidRDefault="006B1C31" w:rsidP="009124B2">
      <w:pPr>
        <w:pStyle w:val="Akapitzlist"/>
        <w:numPr>
          <w:ilvl w:val="0"/>
          <w:numId w:val="33"/>
        </w:numPr>
        <w:rPr>
          <w:b/>
          <w:bCs/>
          <w:sz w:val="24"/>
          <w:szCs w:val="24"/>
        </w:rPr>
      </w:pPr>
      <w:r w:rsidRPr="009124B2">
        <w:rPr>
          <w:b/>
          <w:bCs/>
          <w:sz w:val="24"/>
          <w:szCs w:val="24"/>
        </w:rPr>
        <w:t>Uprawnienia</w:t>
      </w:r>
      <w:r w:rsidRPr="009124B2">
        <w:rPr>
          <w:b/>
          <w:bCs/>
          <w:spacing w:val="-12"/>
          <w:sz w:val="24"/>
          <w:szCs w:val="24"/>
        </w:rPr>
        <w:t xml:space="preserve"> </w:t>
      </w:r>
      <w:r w:rsidRPr="009124B2">
        <w:rPr>
          <w:b/>
          <w:bCs/>
          <w:sz w:val="24"/>
          <w:szCs w:val="24"/>
        </w:rPr>
        <w:t>do</w:t>
      </w:r>
      <w:r w:rsidRPr="009124B2">
        <w:rPr>
          <w:b/>
          <w:bCs/>
          <w:spacing w:val="-13"/>
          <w:sz w:val="24"/>
          <w:szCs w:val="24"/>
        </w:rPr>
        <w:t xml:space="preserve"> </w:t>
      </w:r>
      <w:r w:rsidRPr="009124B2">
        <w:rPr>
          <w:b/>
          <w:bCs/>
          <w:sz w:val="24"/>
          <w:szCs w:val="24"/>
        </w:rPr>
        <w:t>prowadzenia</w:t>
      </w:r>
      <w:r w:rsidRPr="009124B2">
        <w:rPr>
          <w:b/>
          <w:bCs/>
          <w:spacing w:val="-12"/>
          <w:sz w:val="24"/>
          <w:szCs w:val="24"/>
        </w:rPr>
        <w:t xml:space="preserve"> </w:t>
      </w:r>
      <w:r w:rsidRPr="009124B2">
        <w:rPr>
          <w:b/>
          <w:bCs/>
          <w:sz w:val="24"/>
          <w:szCs w:val="24"/>
        </w:rPr>
        <w:t>określonej</w:t>
      </w:r>
      <w:r w:rsidRPr="009124B2">
        <w:rPr>
          <w:b/>
          <w:bCs/>
          <w:spacing w:val="-12"/>
          <w:sz w:val="24"/>
          <w:szCs w:val="24"/>
        </w:rPr>
        <w:t xml:space="preserve"> </w:t>
      </w:r>
      <w:r w:rsidRPr="009124B2">
        <w:rPr>
          <w:b/>
          <w:bCs/>
          <w:sz w:val="24"/>
          <w:szCs w:val="24"/>
        </w:rPr>
        <w:t>działalności</w:t>
      </w:r>
      <w:r w:rsidRPr="009124B2">
        <w:rPr>
          <w:b/>
          <w:bCs/>
          <w:spacing w:val="-10"/>
          <w:sz w:val="24"/>
          <w:szCs w:val="24"/>
        </w:rPr>
        <w:t xml:space="preserve"> </w:t>
      </w:r>
      <w:r w:rsidRPr="009124B2">
        <w:rPr>
          <w:b/>
          <w:bCs/>
          <w:sz w:val="24"/>
          <w:szCs w:val="24"/>
        </w:rPr>
        <w:t>gospodarczej</w:t>
      </w:r>
      <w:r w:rsidRPr="009124B2">
        <w:rPr>
          <w:b/>
          <w:bCs/>
          <w:spacing w:val="-12"/>
          <w:sz w:val="24"/>
          <w:szCs w:val="24"/>
        </w:rPr>
        <w:t xml:space="preserve"> </w:t>
      </w:r>
      <w:r w:rsidRPr="009124B2">
        <w:rPr>
          <w:b/>
          <w:bCs/>
          <w:sz w:val="24"/>
          <w:szCs w:val="24"/>
        </w:rPr>
        <w:t>lub</w:t>
      </w:r>
      <w:r w:rsidRPr="009124B2">
        <w:rPr>
          <w:b/>
          <w:bCs/>
          <w:spacing w:val="-12"/>
          <w:sz w:val="24"/>
          <w:szCs w:val="24"/>
        </w:rPr>
        <w:t xml:space="preserve"> </w:t>
      </w:r>
      <w:r w:rsidRPr="009124B2">
        <w:rPr>
          <w:b/>
          <w:bCs/>
          <w:sz w:val="24"/>
          <w:szCs w:val="24"/>
        </w:rPr>
        <w:t>zawodowej,</w:t>
      </w:r>
      <w:r w:rsidRPr="009124B2">
        <w:rPr>
          <w:b/>
          <w:bCs/>
          <w:spacing w:val="-13"/>
          <w:sz w:val="24"/>
          <w:szCs w:val="24"/>
        </w:rPr>
        <w:t xml:space="preserve"> </w:t>
      </w:r>
      <w:r w:rsidRPr="009124B2">
        <w:rPr>
          <w:b/>
          <w:bCs/>
          <w:sz w:val="24"/>
          <w:szCs w:val="24"/>
        </w:rPr>
        <w:t>o ile wynika to z odrębnych przepisów.</w:t>
      </w:r>
    </w:p>
    <w:p w14:paraId="2410ACDA" w14:textId="2188E14D" w:rsidR="006B1C31" w:rsidRDefault="006B1C31" w:rsidP="006B1C31">
      <w:pPr>
        <w:pStyle w:val="Tekstpodstawowy"/>
        <w:spacing w:line="278" w:lineRule="auto"/>
        <w:ind w:left="991"/>
        <w:jc w:val="left"/>
      </w:pPr>
      <w:r>
        <w:t>Zamawiający</w:t>
      </w:r>
      <w:r>
        <w:rPr>
          <w:spacing w:val="40"/>
        </w:rPr>
        <w:t xml:space="preserve"> </w:t>
      </w:r>
      <w:r>
        <w:t>nie</w:t>
      </w:r>
      <w:r>
        <w:rPr>
          <w:spacing w:val="40"/>
        </w:rPr>
        <w:t xml:space="preserve"> </w:t>
      </w:r>
      <w:r>
        <w:t>precyzuje</w:t>
      </w:r>
      <w:r>
        <w:rPr>
          <w:spacing w:val="40"/>
        </w:rPr>
        <w:t xml:space="preserve"> </w:t>
      </w:r>
      <w:r>
        <w:t>w</w:t>
      </w:r>
      <w:r>
        <w:rPr>
          <w:spacing w:val="40"/>
        </w:rPr>
        <w:t xml:space="preserve"> </w:t>
      </w:r>
      <w:r>
        <w:t>tym</w:t>
      </w:r>
      <w:r>
        <w:rPr>
          <w:spacing w:val="40"/>
        </w:rPr>
        <w:t xml:space="preserve"> </w:t>
      </w:r>
      <w:r>
        <w:t>zakresie</w:t>
      </w:r>
      <w:r>
        <w:rPr>
          <w:spacing w:val="40"/>
        </w:rPr>
        <w:t xml:space="preserve"> </w:t>
      </w:r>
      <w:r>
        <w:t>żadnych</w:t>
      </w:r>
      <w:r>
        <w:rPr>
          <w:spacing w:val="40"/>
        </w:rPr>
        <w:t xml:space="preserve"> </w:t>
      </w:r>
      <w:r>
        <w:t>wymagań,</w:t>
      </w:r>
      <w:r>
        <w:rPr>
          <w:spacing w:val="40"/>
        </w:rPr>
        <w:t xml:space="preserve"> </w:t>
      </w:r>
      <w:r>
        <w:t>których</w:t>
      </w:r>
      <w:r>
        <w:rPr>
          <w:spacing w:val="40"/>
        </w:rPr>
        <w:t xml:space="preserve"> </w:t>
      </w:r>
      <w:r>
        <w:t>spełnianie Wykonawca zobowiązany jest wykazać w sposób szczególny.</w:t>
      </w:r>
    </w:p>
    <w:p w14:paraId="2EC3EFCD" w14:textId="2188E14D" w:rsidR="006B1C31" w:rsidRPr="009124B2" w:rsidRDefault="006B1C31" w:rsidP="009124B2">
      <w:pPr>
        <w:pStyle w:val="Akapitzlist"/>
        <w:numPr>
          <w:ilvl w:val="0"/>
          <w:numId w:val="33"/>
        </w:numPr>
        <w:rPr>
          <w:b/>
          <w:bCs/>
          <w:sz w:val="24"/>
          <w:szCs w:val="24"/>
        </w:rPr>
      </w:pPr>
      <w:r w:rsidRPr="009124B2">
        <w:rPr>
          <w:b/>
          <w:bCs/>
          <w:sz w:val="24"/>
          <w:szCs w:val="24"/>
        </w:rPr>
        <w:t>Sytuacji</w:t>
      </w:r>
      <w:r w:rsidRPr="009124B2">
        <w:rPr>
          <w:b/>
          <w:bCs/>
          <w:spacing w:val="-6"/>
          <w:sz w:val="24"/>
          <w:szCs w:val="24"/>
        </w:rPr>
        <w:t xml:space="preserve"> </w:t>
      </w:r>
      <w:r w:rsidRPr="009124B2">
        <w:rPr>
          <w:b/>
          <w:bCs/>
          <w:sz w:val="24"/>
          <w:szCs w:val="24"/>
        </w:rPr>
        <w:t>ekonomicznej</w:t>
      </w:r>
      <w:r w:rsidRPr="009124B2">
        <w:rPr>
          <w:b/>
          <w:bCs/>
          <w:spacing w:val="-7"/>
          <w:sz w:val="24"/>
          <w:szCs w:val="24"/>
        </w:rPr>
        <w:t xml:space="preserve"> </w:t>
      </w:r>
      <w:r w:rsidRPr="009124B2">
        <w:rPr>
          <w:b/>
          <w:bCs/>
          <w:sz w:val="24"/>
          <w:szCs w:val="24"/>
        </w:rPr>
        <w:t>lub</w:t>
      </w:r>
      <w:r w:rsidRPr="009124B2">
        <w:rPr>
          <w:b/>
          <w:bCs/>
          <w:spacing w:val="-5"/>
          <w:sz w:val="24"/>
          <w:szCs w:val="24"/>
        </w:rPr>
        <w:t xml:space="preserve"> </w:t>
      </w:r>
      <w:r w:rsidRPr="009124B2">
        <w:rPr>
          <w:b/>
          <w:bCs/>
          <w:spacing w:val="-2"/>
          <w:sz w:val="24"/>
          <w:szCs w:val="24"/>
        </w:rPr>
        <w:t>finansowej.</w:t>
      </w:r>
    </w:p>
    <w:tbl>
      <w:tblPr>
        <w:tblStyle w:val="TableNormal"/>
        <w:tblW w:w="0" w:type="auto"/>
        <w:tblInd w:w="9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6"/>
        <w:gridCol w:w="8080"/>
      </w:tblGrid>
      <w:tr w:rsidR="006B1C31" w14:paraId="1ED6CE9A" w14:textId="77777777" w:rsidTr="00DE4DDC">
        <w:trPr>
          <w:trHeight w:val="2652"/>
        </w:trPr>
        <w:tc>
          <w:tcPr>
            <w:tcW w:w="346" w:type="dxa"/>
          </w:tcPr>
          <w:p w14:paraId="2DD365B0" w14:textId="77777777" w:rsidR="006B1C31" w:rsidRDefault="006B1C31" w:rsidP="00DE4DDC">
            <w:pPr>
              <w:pStyle w:val="TableParagraph"/>
              <w:spacing w:line="292" w:lineRule="exact"/>
              <w:ind w:left="13" w:right="11"/>
              <w:jc w:val="center"/>
              <w:rPr>
                <w:b/>
                <w:sz w:val="24"/>
              </w:rPr>
            </w:pPr>
            <w:r>
              <w:rPr>
                <w:b/>
                <w:spacing w:val="-10"/>
                <w:sz w:val="24"/>
              </w:rPr>
              <w:t>a</w:t>
            </w:r>
          </w:p>
        </w:tc>
        <w:tc>
          <w:tcPr>
            <w:tcW w:w="8080" w:type="dxa"/>
          </w:tcPr>
          <w:p w14:paraId="21F0DF17" w14:textId="77777777" w:rsidR="006B1C31" w:rsidRPr="007B3703" w:rsidRDefault="006B1C31" w:rsidP="00DE4DDC">
            <w:pPr>
              <w:pStyle w:val="TableParagraph"/>
              <w:spacing w:line="276" w:lineRule="auto"/>
              <w:ind w:left="109" w:right="95"/>
              <w:jc w:val="both"/>
              <w:rPr>
                <w:sz w:val="24"/>
              </w:rPr>
            </w:pPr>
            <w:r>
              <w:rPr>
                <w:sz w:val="24"/>
              </w:rPr>
              <w:t>Zamawiający uzna warunek za</w:t>
            </w:r>
            <w:r>
              <w:rPr>
                <w:spacing w:val="-2"/>
                <w:sz w:val="24"/>
              </w:rPr>
              <w:t xml:space="preserve"> </w:t>
            </w:r>
            <w:r>
              <w:rPr>
                <w:sz w:val="24"/>
              </w:rPr>
              <w:t>spełniony,</w:t>
            </w:r>
            <w:r>
              <w:rPr>
                <w:spacing w:val="-2"/>
                <w:sz w:val="24"/>
              </w:rPr>
              <w:t xml:space="preserve"> </w:t>
            </w:r>
            <w:r>
              <w:rPr>
                <w:sz w:val="24"/>
              </w:rPr>
              <w:t>jeżeli</w:t>
            </w:r>
            <w:r>
              <w:rPr>
                <w:spacing w:val="-3"/>
                <w:sz w:val="24"/>
              </w:rPr>
              <w:t xml:space="preserve"> </w:t>
            </w:r>
            <w:r>
              <w:rPr>
                <w:sz w:val="24"/>
              </w:rPr>
              <w:t>wykonawca potwierdzi</w:t>
            </w:r>
            <w:r>
              <w:rPr>
                <w:spacing w:val="-3"/>
                <w:sz w:val="24"/>
              </w:rPr>
              <w:t xml:space="preserve"> </w:t>
            </w:r>
            <w:r>
              <w:rPr>
                <w:sz w:val="24"/>
              </w:rPr>
              <w:t>wysokość posiadanych środków finansowych lub zdolność kredytową na kwotę min</w:t>
            </w:r>
            <w:r w:rsidRPr="007B3703">
              <w:rPr>
                <w:sz w:val="24"/>
              </w:rPr>
              <w:t>. 1 000 000,00</w:t>
            </w:r>
            <w:r w:rsidRPr="007B3703">
              <w:rPr>
                <w:spacing w:val="-7"/>
                <w:sz w:val="24"/>
              </w:rPr>
              <w:t xml:space="preserve"> </w:t>
            </w:r>
            <w:r w:rsidRPr="007B3703">
              <w:rPr>
                <w:sz w:val="24"/>
              </w:rPr>
              <w:t>zł</w:t>
            </w:r>
            <w:r w:rsidRPr="007B3703">
              <w:rPr>
                <w:spacing w:val="-7"/>
                <w:sz w:val="24"/>
              </w:rPr>
              <w:t xml:space="preserve"> </w:t>
            </w:r>
            <w:r w:rsidRPr="007B3703">
              <w:rPr>
                <w:sz w:val="24"/>
              </w:rPr>
              <w:t>na</w:t>
            </w:r>
            <w:r w:rsidRPr="007B3703">
              <w:rPr>
                <w:spacing w:val="-7"/>
                <w:sz w:val="24"/>
              </w:rPr>
              <w:t xml:space="preserve"> </w:t>
            </w:r>
            <w:r w:rsidRPr="007B3703">
              <w:rPr>
                <w:sz w:val="24"/>
              </w:rPr>
              <w:t>podstawie</w:t>
            </w:r>
            <w:r w:rsidRPr="007B3703">
              <w:rPr>
                <w:spacing w:val="-4"/>
                <w:sz w:val="24"/>
              </w:rPr>
              <w:t xml:space="preserve"> </w:t>
            </w:r>
            <w:r w:rsidRPr="007B3703">
              <w:rPr>
                <w:sz w:val="24"/>
              </w:rPr>
              <w:t>informacji</w:t>
            </w:r>
            <w:r w:rsidRPr="007B3703">
              <w:rPr>
                <w:spacing w:val="-5"/>
                <w:sz w:val="24"/>
              </w:rPr>
              <w:t xml:space="preserve"> </w:t>
            </w:r>
            <w:r w:rsidRPr="007B3703">
              <w:rPr>
                <w:sz w:val="24"/>
              </w:rPr>
              <w:t>banku</w:t>
            </w:r>
            <w:r w:rsidRPr="007B3703">
              <w:rPr>
                <w:spacing w:val="-6"/>
                <w:sz w:val="24"/>
              </w:rPr>
              <w:t xml:space="preserve"> </w:t>
            </w:r>
            <w:r w:rsidRPr="007B3703">
              <w:rPr>
                <w:sz w:val="24"/>
              </w:rPr>
              <w:t>lub</w:t>
            </w:r>
            <w:r w:rsidRPr="007B3703">
              <w:rPr>
                <w:spacing w:val="-6"/>
                <w:sz w:val="24"/>
              </w:rPr>
              <w:t xml:space="preserve"> </w:t>
            </w:r>
            <w:r w:rsidRPr="007B3703">
              <w:rPr>
                <w:sz w:val="24"/>
              </w:rPr>
              <w:t>spółdzielczej</w:t>
            </w:r>
            <w:r w:rsidRPr="007B3703">
              <w:rPr>
                <w:spacing w:val="-7"/>
                <w:sz w:val="24"/>
              </w:rPr>
              <w:t xml:space="preserve"> </w:t>
            </w:r>
            <w:r w:rsidRPr="007B3703">
              <w:rPr>
                <w:sz w:val="24"/>
              </w:rPr>
              <w:t>kasy</w:t>
            </w:r>
            <w:r w:rsidRPr="007B3703">
              <w:rPr>
                <w:spacing w:val="-7"/>
                <w:sz w:val="24"/>
              </w:rPr>
              <w:t xml:space="preserve"> </w:t>
            </w:r>
            <w:r w:rsidRPr="007B3703">
              <w:rPr>
                <w:sz w:val="24"/>
              </w:rPr>
              <w:t>oszczędnościowo- kredytowej,</w:t>
            </w:r>
            <w:r w:rsidRPr="007B3703">
              <w:rPr>
                <w:spacing w:val="-4"/>
                <w:sz w:val="24"/>
              </w:rPr>
              <w:t xml:space="preserve"> </w:t>
            </w:r>
            <w:r w:rsidRPr="007B3703">
              <w:rPr>
                <w:sz w:val="24"/>
              </w:rPr>
              <w:t>w</w:t>
            </w:r>
            <w:r w:rsidRPr="007B3703">
              <w:rPr>
                <w:spacing w:val="-6"/>
                <w:sz w:val="24"/>
              </w:rPr>
              <w:t xml:space="preserve"> </w:t>
            </w:r>
            <w:r w:rsidRPr="007B3703">
              <w:rPr>
                <w:sz w:val="24"/>
              </w:rPr>
              <w:t>okresie</w:t>
            </w:r>
            <w:r w:rsidRPr="007B3703">
              <w:rPr>
                <w:spacing w:val="-6"/>
                <w:sz w:val="24"/>
              </w:rPr>
              <w:t xml:space="preserve"> </w:t>
            </w:r>
            <w:r w:rsidRPr="007B3703">
              <w:rPr>
                <w:sz w:val="24"/>
              </w:rPr>
              <w:t>nie</w:t>
            </w:r>
            <w:r w:rsidRPr="007B3703">
              <w:rPr>
                <w:spacing w:val="-1"/>
                <w:sz w:val="24"/>
              </w:rPr>
              <w:t xml:space="preserve"> </w:t>
            </w:r>
            <w:r w:rsidRPr="007B3703">
              <w:rPr>
                <w:sz w:val="24"/>
              </w:rPr>
              <w:t>wcześniejszym</w:t>
            </w:r>
            <w:r w:rsidRPr="007B3703">
              <w:rPr>
                <w:spacing w:val="-5"/>
                <w:sz w:val="24"/>
              </w:rPr>
              <w:t xml:space="preserve"> </w:t>
            </w:r>
            <w:r w:rsidRPr="007B3703">
              <w:rPr>
                <w:sz w:val="24"/>
              </w:rPr>
              <w:t>niż</w:t>
            </w:r>
            <w:r w:rsidRPr="007B3703">
              <w:rPr>
                <w:spacing w:val="-6"/>
                <w:sz w:val="24"/>
              </w:rPr>
              <w:t xml:space="preserve"> </w:t>
            </w:r>
            <w:r w:rsidRPr="007B3703">
              <w:rPr>
                <w:sz w:val="24"/>
              </w:rPr>
              <w:t>30</w:t>
            </w:r>
            <w:r w:rsidRPr="007B3703">
              <w:rPr>
                <w:spacing w:val="-6"/>
                <w:sz w:val="24"/>
              </w:rPr>
              <w:t xml:space="preserve"> </w:t>
            </w:r>
            <w:r w:rsidRPr="007B3703">
              <w:rPr>
                <w:sz w:val="24"/>
              </w:rPr>
              <w:t>dni</w:t>
            </w:r>
            <w:r w:rsidRPr="007B3703">
              <w:rPr>
                <w:spacing w:val="-4"/>
                <w:sz w:val="24"/>
              </w:rPr>
              <w:t xml:space="preserve"> </w:t>
            </w:r>
            <w:r w:rsidRPr="007B3703">
              <w:rPr>
                <w:sz w:val="24"/>
              </w:rPr>
              <w:t>przed</w:t>
            </w:r>
            <w:r w:rsidRPr="007B3703">
              <w:rPr>
                <w:spacing w:val="-3"/>
                <w:sz w:val="24"/>
              </w:rPr>
              <w:t xml:space="preserve"> </w:t>
            </w:r>
            <w:r w:rsidRPr="007B3703">
              <w:rPr>
                <w:sz w:val="24"/>
              </w:rPr>
              <w:t>jej</w:t>
            </w:r>
            <w:r w:rsidRPr="007B3703">
              <w:rPr>
                <w:spacing w:val="-6"/>
                <w:sz w:val="24"/>
              </w:rPr>
              <w:t xml:space="preserve"> </w:t>
            </w:r>
            <w:r w:rsidRPr="007B3703">
              <w:rPr>
                <w:sz w:val="24"/>
              </w:rPr>
              <w:t>złożeniem</w:t>
            </w:r>
            <w:r w:rsidRPr="007B3703">
              <w:rPr>
                <w:spacing w:val="-6"/>
                <w:sz w:val="24"/>
              </w:rPr>
              <w:t xml:space="preserve"> </w:t>
            </w:r>
            <w:r w:rsidRPr="007B3703">
              <w:rPr>
                <w:sz w:val="24"/>
              </w:rPr>
              <w:t>zgodnie</w:t>
            </w:r>
            <w:r w:rsidRPr="007B3703">
              <w:rPr>
                <w:spacing w:val="-6"/>
                <w:sz w:val="24"/>
              </w:rPr>
              <w:t xml:space="preserve"> </w:t>
            </w:r>
            <w:r w:rsidRPr="007B3703">
              <w:rPr>
                <w:sz w:val="24"/>
              </w:rPr>
              <w:t>z załącznikiem nr 10 do SWZ.</w:t>
            </w:r>
          </w:p>
          <w:p w14:paraId="30AB3A24" w14:textId="77777777" w:rsidR="006B1C31" w:rsidRPr="007B3703" w:rsidRDefault="006B1C31" w:rsidP="00DE4DDC">
            <w:pPr>
              <w:pStyle w:val="TableParagraph"/>
              <w:spacing w:before="42"/>
              <w:ind w:left="0"/>
              <w:rPr>
                <w:b/>
                <w:sz w:val="24"/>
              </w:rPr>
            </w:pPr>
          </w:p>
          <w:p w14:paraId="33E2472D" w14:textId="77777777" w:rsidR="006B1C31" w:rsidRDefault="006B1C31" w:rsidP="00DE4DDC">
            <w:pPr>
              <w:pStyle w:val="TableParagraph"/>
              <w:spacing w:before="1"/>
              <w:ind w:left="109"/>
              <w:jc w:val="both"/>
              <w:rPr>
                <w:b/>
                <w:sz w:val="24"/>
              </w:rPr>
            </w:pPr>
            <w:r>
              <w:rPr>
                <w:b/>
                <w:sz w:val="24"/>
              </w:rPr>
              <w:t>Potwierdzenie</w:t>
            </w:r>
            <w:r>
              <w:rPr>
                <w:b/>
                <w:spacing w:val="-6"/>
                <w:sz w:val="24"/>
              </w:rPr>
              <w:t xml:space="preserve"> </w:t>
            </w:r>
            <w:r>
              <w:rPr>
                <w:b/>
                <w:sz w:val="24"/>
              </w:rPr>
              <w:t>i</w:t>
            </w:r>
            <w:r>
              <w:rPr>
                <w:b/>
                <w:spacing w:val="-1"/>
                <w:sz w:val="24"/>
              </w:rPr>
              <w:t xml:space="preserve"> </w:t>
            </w:r>
            <w:r>
              <w:rPr>
                <w:b/>
                <w:sz w:val="24"/>
              </w:rPr>
              <w:t>ocena</w:t>
            </w:r>
            <w:r>
              <w:rPr>
                <w:b/>
                <w:spacing w:val="-3"/>
                <w:sz w:val="24"/>
              </w:rPr>
              <w:t xml:space="preserve"> </w:t>
            </w:r>
            <w:r>
              <w:rPr>
                <w:b/>
                <w:sz w:val="24"/>
              </w:rPr>
              <w:t>spełnienia</w:t>
            </w:r>
            <w:r>
              <w:rPr>
                <w:b/>
                <w:spacing w:val="-3"/>
                <w:sz w:val="24"/>
              </w:rPr>
              <w:t xml:space="preserve"> </w:t>
            </w:r>
            <w:r>
              <w:rPr>
                <w:b/>
                <w:spacing w:val="-2"/>
                <w:sz w:val="24"/>
              </w:rPr>
              <w:t>warunku:</w:t>
            </w:r>
          </w:p>
          <w:p w14:paraId="0AD169DC" w14:textId="77777777" w:rsidR="006B1C31" w:rsidRDefault="006B1C31" w:rsidP="00DE4DDC">
            <w:pPr>
              <w:pStyle w:val="TableParagraph"/>
              <w:numPr>
                <w:ilvl w:val="0"/>
                <w:numId w:val="17"/>
              </w:numPr>
              <w:tabs>
                <w:tab w:val="left" w:pos="372"/>
              </w:tabs>
              <w:ind w:left="372" w:hanging="263"/>
              <w:rPr>
                <w:sz w:val="24"/>
              </w:rPr>
            </w:pPr>
            <w:r>
              <w:rPr>
                <w:sz w:val="24"/>
              </w:rPr>
              <w:t>Złożenie</w:t>
            </w:r>
            <w:r>
              <w:rPr>
                <w:spacing w:val="-3"/>
                <w:sz w:val="24"/>
              </w:rPr>
              <w:t xml:space="preserve"> </w:t>
            </w:r>
            <w:r>
              <w:rPr>
                <w:sz w:val="24"/>
              </w:rPr>
              <w:t>informacji</w:t>
            </w:r>
            <w:r>
              <w:rPr>
                <w:spacing w:val="-3"/>
                <w:sz w:val="24"/>
              </w:rPr>
              <w:t xml:space="preserve"> </w:t>
            </w:r>
            <w:r>
              <w:rPr>
                <w:sz w:val="24"/>
              </w:rPr>
              <w:t>z</w:t>
            </w:r>
            <w:r>
              <w:rPr>
                <w:spacing w:val="-3"/>
                <w:sz w:val="24"/>
              </w:rPr>
              <w:t xml:space="preserve"> </w:t>
            </w:r>
            <w:r>
              <w:rPr>
                <w:sz w:val="24"/>
              </w:rPr>
              <w:t>banku</w:t>
            </w:r>
            <w:r>
              <w:rPr>
                <w:spacing w:val="1"/>
                <w:sz w:val="24"/>
              </w:rPr>
              <w:t xml:space="preserve"> </w:t>
            </w:r>
            <w:r>
              <w:rPr>
                <w:sz w:val="24"/>
              </w:rPr>
              <w:t>(załącznik</w:t>
            </w:r>
            <w:r>
              <w:rPr>
                <w:spacing w:val="-2"/>
                <w:sz w:val="24"/>
              </w:rPr>
              <w:t xml:space="preserve"> </w:t>
            </w:r>
            <w:r>
              <w:rPr>
                <w:sz w:val="24"/>
              </w:rPr>
              <w:t>nr</w:t>
            </w:r>
            <w:r>
              <w:rPr>
                <w:spacing w:val="-2"/>
                <w:sz w:val="24"/>
              </w:rPr>
              <w:t xml:space="preserve"> </w:t>
            </w:r>
            <w:r>
              <w:rPr>
                <w:sz w:val="24"/>
              </w:rPr>
              <w:t>10</w:t>
            </w:r>
            <w:r>
              <w:rPr>
                <w:spacing w:val="-2"/>
                <w:sz w:val="24"/>
              </w:rPr>
              <w:t xml:space="preserve"> </w:t>
            </w:r>
            <w:r>
              <w:rPr>
                <w:sz w:val="24"/>
              </w:rPr>
              <w:t>do</w:t>
            </w:r>
            <w:r>
              <w:rPr>
                <w:spacing w:val="-3"/>
                <w:sz w:val="24"/>
              </w:rPr>
              <w:t xml:space="preserve"> </w:t>
            </w:r>
            <w:r>
              <w:rPr>
                <w:spacing w:val="-2"/>
                <w:sz w:val="24"/>
              </w:rPr>
              <w:t>SWZ),</w:t>
            </w:r>
          </w:p>
        </w:tc>
      </w:tr>
      <w:tr w:rsidR="006B1C31" w14:paraId="6D0385AE" w14:textId="77777777" w:rsidTr="00DE4DDC">
        <w:trPr>
          <w:trHeight w:val="2227"/>
        </w:trPr>
        <w:tc>
          <w:tcPr>
            <w:tcW w:w="346" w:type="dxa"/>
          </w:tcPr>
          <w:p w14:paraId="31C0ADD5" w14:textId="77777777" w:rsidR="006B1C31" w:rsidRDefault="006B1C31" w:rsidP="00DE4DDC">
            <w:pPr>
              <w:pStyle w:val="TableParagraph"/>
              <w:spacing w:line="292" w:lineRule="exact"/>
              <w:ind w:left="13"/>
              <w:jc w:val="center"/>
              <w:rPr>
                <w:b/>
                <w:sz w:val="24"/>
              </w:rPr>
            </w:pPr>
            <w:r>
              <w:rPr>
                <w:b/>
                <w:spacing w:val="-10"/>
                <w:sz w:val="24"/>
              </w:rPr>
              <w:t>b</w:t>
            </w:r>
          </w:p>
        </w:tc>
        <w:tc>
          <w:tcPr>
            <w:tcW w:w="8080" w:type="dxa"/>
          </w:tcPr>
          <w:p w14:paraId="47D98D95" w14:textId="77777777" w:rsidR="006B1C31" w:rsidRPr="007B3703" w:rsidRDefault="006B1C31" w:rsidP="00DE4DDC">
            <w:pPr>
              <w:pStyle w:val="TableParagraph"/>
              <w:spacing w:line="276" w:lineRule="auto"/>
              <w:ind w:left="109" w:right="97"/>
              <w:jc w:val="both"/>
              <w:rPr>
                <w:sz w:val="24"/>
              </w:rPr>
            </w:pPr>
            <w:r w:rsidRPr="007B3703">
              <w:rPr>
                <w:sz w:val="24"/>
              </w:rPr>
              <w:t>Zamawiający uzna warunek za spełniony, jeżeli wykonawca potwierdzi, iż jest ubezpieczony</w:t>
            </w:r>
            <w:r w:rsidRPr="007B3703">
              <w:rPr>
                <w:spacing w:val="-14"/>
                <w:sz w:val="24"/>
              </w:rPr>
              <w:t xml:space="preserve"> </w:t>
            </w:r>
            <w:r w:rsidRPr="007B3703">
              <w:rPr>
                <w:sz w:val="24"/>
              </w:rPr>
              <w:t>od</w:t>
            </w:r>
            <w:r w:rsidRPr="007B3703">
              <w:rPr>
                <w:spacing w:val="-14"/>
                <w:sz w:val="24"/>
              </w:rPr>
              <w:t xml:space="preserve"> </w:t>
            </w:r>
            <w:r w:rsidRPr="007B3703">
              <w:rPr>
                <w:sz w:val="24"/>
              </w:rPr>
              <w:t>odpowiedzialności</w:t>
            </w:r>
            <w:r w:rsidRPr="007B3703">
              <w:rPr>
                <w:spacing w:val="-12"/>
                <w:sz w:val="24"/>
              </w:rPr>
              <w:t xml:space="preserve"> </w:t>
            </w:r>
            <w:r w:rsidRPr="007B3703">
              <w:rPr>
                <w:sz w:val="24"/>
              </w:rPr>
              <w:t>cywilnej</w:t>
            </w:r>
            <w:r w:rsidRPr="007B3703">
              <w:rPr>
                <w:spacing w:val="-12"/>
                <w:sz w:val="24"/>
              </w:rPr>
              <w:t xml:space="preserve"> </w:t>
            </w:r>
            <w:r w:rsidRPr="007B3703">
              <w:rPr>
                <w:sz w:val="24"/>
              </w:rPr>
              <w:t>w</w:t>
            </w:r>
            <w:r w:rsidRPr="007B3703">
              <w:rPr>
                <w:spacing w:val="-13"/>
                <w:sz w:val="24"/>
              </w:rPr>
              <w:t xml:space="preserve"> </w:t>
            </w:r>
            <w:r w:rsidRPr="007B3703">
              <w:rPr>
                <w:sz w:val="24"/>
              </w:rPr>
              <w:t>zakresie</w:t>
            </w:r>
            <w:r w:rsidRPr="007B3703">
              <w:rPr>
                <w:spacing w:val="-12"/>
                <w:sz w:val="24"/>
              </w:rPr>
              <w:t xml:space="preserve"> </w:t>
            </w:r>
            <w:r w:rsidRPr="007B3703">
              <w:rPr>
                <w:sz w:val="24"/>
              </w:rPr>
              <w:t>prowadzonej</w:t>
            </w:r>
            <w:r w:rsidRPr="007B3703">
              <w:rPr>
                <w:spacing w:val="-12"/>
                <w:sz w:val="24"/>
              </w:rPr>
              <w:t xml:space="preserve"> </w:t>
            </w:r>
            <w:r w:rsidRPr="007B3703">
              <w:rPr>
                <w:sz w:val="24"/>
              </w:rPr>
              <w:t>działalności związanej z przedmiotem zamówienia ze wskazaniem sumy gwarancyjnej tego ubezpieczenia nie mniejszej niż 1 000 000,00 zł.</w:t>
            </w:r>
          </w:p>
          <w:p w14:paraId="001978BB" w14:textId="77777777" w:rsidR="006B1C31" w:rsidRDefault="006B1C31" w:rsidP="00DE4DDC">
            <w:pPr>
              <w:pStyle w:val="TableParagraph"/>
              <w:spacing w:before="291"/>
              <w:ind w:left="109"/>
              <w:jc w:val="both"/>
              <w:rPr>
                <w:b/>
                <w:sz w:val="24"/>
              </w:rPr>
            </w:pPr>
            <w:r>
              <w:rPr>
                <w:b/>
                <w:sz w:val="24"/>
              </w:rPr>
              <w:t>Potwierdzenie</w:t>
            </w:r>
            <w:r>
              <w:rPr>
                <w:b/>
                <w:spacing w:val="-6"/>
                <w:sz w:val="24"/>
              </w:rPr>
              <w:t xml:space="preserve"> </w:t>
            </w:r>
            <w:r>
              <w:rPr>
                <w:b/>
                <w:sz w:val="24"/>
              </w:rPr>
              <w:t>i</w:t>
            </w:r>
            <w:r>
              <w:rPr>
                <w:b/>
                <w:spacing w:val="-1"/>
                <w:sz w:val="24"/>
              </w:rPr>
              <w:t xml:space="preserve"> </w:t>
            </w:r>
            <w:r>
              <w:rPr>
                <w:b/>
                <w:sz w:val="24"/>
              </w:rPr>
              <w:t>ocena</w:t>
            </w:r>
            <w:r>
              <w:rPr>
                <w:b/>
                <w:spacing w:val="-3"/>
                <w:sz w:val="24"/>
              </w:rPr>
              <w:t xml:space="preserve"> </w:t>
            </w:r>
            <w:r>
              <w:rPr>
                <w:b/>
                <w:sz w:val="24"/>
              </w:rPr>
              <w:t>spełnienia</w:t>
            </w:r>
            <w:r>
              <w:rPr>
                <w:b/>
                <w:spacing w:val="-3"/>
                <w:sz w:val="24"/>
              </w:rPr>
              <w:t xml:space="preserve"> </w:t>
            </w:r>
            <w:r>
              <w:rPr>
                <w:b/>
                <w:spacing w:val="-2"/>
                <w:sz w:val="24"/>
              </w:rPr>
              <w:t>warunku:</w:t>
            </w:r>
          </w:p>
          <w:p w14:paraId="6C394B1D" w14:textId="77777777" w:rsidR="006B1C31" w:rsidRDefault="006B1C31" w:rsidP="00DE4DDC">
            <w:pPr>
              <w:pStyle w:val="TableParagraph"/>
              <w:numPr>
                <w:ilvl w:val="0"/>
                <w:numId w:val="16"/>
              </w:numPr>
              <w:tabs>
                <w:tab w:val="left" w:pos="372"/>
              </w:tabs>
              <w:spacing w:line="275" w:lineRule="exact"/>
              <w:ind w:left="372" w:hanging="263"/>
              <w:rPr>
                <w:sz w:val="24"/>
              </w:rPr>
            </w:pPr>
            <w:r>
              <w:rPr>
                <w:sz w:val="24"/>
              </w:rPr>
              <w:t>Złożenie</w:t>
            </w:r>
            <w:r>
              <w:rPr>
                <w:spacing w:val="-2"/>
                <w:sz w:val="24"/>
              </w:rPr>
              <w:t xml:space="preserve"> </w:t>
            </w:r>
            <w:r>
              <w:rPr>
                <w:sz w:val="24"/>
              </w:rPr>
              <w:t>polisy</w:t>
            </w:r>
            <w:r>
              <w:rPr>
                <w:spacing w:val="-2"/>
                <w:sz w:val="24"/>
              </w:rPr>
              <w:t xml:space="preserve"> ubezpieczeniowej.</w:t>
            </w:r>
          </w:p>
        </w:tc>
      </w:tr>
    </w:tbl>
    <w:p w14:paraId="3B2C4C49" w14:textId="77777777" w:rsidR="006B1C31" w:rsidRDefault="006B1C31" w:rsidP="006B1C31">
      <w:pPr>
        <w:pStyle w:val="Tekstpodstawowy"/>
        <w:spacing w:before="42"/>
        <w:ind w:left="0"/>
        <w:jc w:val="left"/>
        <w:rPr>
          <w:b/>
        </w:rPr>
      </w:pPr>
    </w:p>
    <w:p w14:paraId="2D7771E6" w14:textId="77777777" w:rsidR="006B1C31" w:rsidRDefault="006B1C31" w:rsidP="009124B2">
      <w:pPr>
        <w:pStyle w:val="Akapitzlist"/>
        <w:numPr>
          <w:ilvl w:val="0"/>
          <w:numId w:val="33"/>
        </w:numPr>
        <w:tabs>
          <w:tab w:val="left" w:pos="988"/>
        </w:tabs>
        <w:spacing w:after="44"/>
        <w:rPr>
          <w:b/>
          <w:sz w:val="24"/>
        </w:rPr>
      </w:pPr>
      <w:r>
        <w:rPr>
          <w:b/>
          <w:sz w:val="24"/>
        </w:rPr>
        <w:t>Zdolności</w:t>
      </w:r>
      <w:r>
        <w:rPr>
          <w:b/>
          <w:spacing w:val="-6"/>
          <w:sz w:val="24"/>
        </w:rPr>
        <w:t xml:space="preserve"> </w:t>
      </w:r>
      <w:r>
        <w:rPr>
          <w:b/>
          <w:sz w:val="24"/>
        </w:rPr>
        <w:t>technicznej</w:t>
      </w:r>
      <w:r>
        <w:rPr>
          <w:b/>
          <w:spacing w:val="-5"/>
          <w:sz w:val="24"/>
        </w:rPr>
        <w:t xml:space="preserve"> </w:t>
      </w:r>
      <w:r>
        <w:rPr>
          <w:b/>
          <w:sz w:val="24"/>
        </w:rPr>
        <w:t>lub</w:t>
      </w:r>
      <w:r>
        <w:rPr>
          <w:b/>
          <w:spacing w:val="-3"/>
          <w:sz w:val="24"/>
        </w:rPr>
        <w:t xml:space="preserve"> </w:t>
      </w:r>
      <w:r>
        <w:rPr>
          <w:b/>
          <w:spacing w:val="-2"/>
          <w:sz w:val="24"/>
        </w:rPr>
        <w:t>zawodowej.</w:t>
      </w:r>
    </w:p>
    <w:tbl>
      <w:tblPr>
        <w:tblStyle w:val="TableNormal"/>
        <w:tblW w:w="0" w:type="auto"/>
        <w:tblInd w:w="9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6"/>
        <w:gridCol w:w="8080"/>
      </w:tblGrid>
      <w:tr w:rsidR="006B1C31" w14:paraId="2B365AA0" w14:textId="77777777" w:rsidTr="00DE4DDC">
        <w:trPr>
          <w:trHeight w:val="338"/>
        </w:trPr>
        <w:tc>
          <w:tcPr>
            <w:tcW w:w="346" w:type="dxa"/>
          </w:tcPr>
          <w:p w14:paraId="5A59552D" w14:textId="77777777" w:rsidR="006B1C31" w:rsidRDefault="006B1C31" w:rsidP="00DE4DDC">
            <w:pPr>
              <w:pStyle w:val="TableParagraph"/>
              <w:spacing w:before="1"/>
              <w:rPr>
                <w:b/>
                <w:sz w:val="24"/>
              </w:rPr>
            </w:pPr>
            <w:r>
              <w:rPr>
                <w:b/>
                <w:spacing w:val="-10"/>
                <w:sz w:val="24"/>
              </w:rPr>
              <w:t>a</w:t>
            </w:r>
          </w:p>
        </w:tc>
        <w:tc>
          <w:tcPr>
            <w:tcW w:w="8080" w:type="dxa"/>
          </w:tcPr>
          <w:p w14:paraId="30258A46" w14:textId="77777777" w:rsidR="006B1C31" w:rsidRDefault="006B1C31" w:rsidP="00DE4DDC">
            <w:pPr>
              <w:pStyle w:val="TableParagraph"/>
              <w:spacing w:before="1"/>
              <w:ind w:left="109"/>
              <w:rPr>
                <w:b/>
                <w:sz w:val="24"/>
              </w:rPr>
            </w:pPr>
            <w:r>
              <w:rPr>
                <w:b/>
                <w:sz w:val="24"/>
              </w:rPr>
              <w:t>Doświadczenie</w:t>
            </w:r>
            <w:r>
              <w:rPr>
                <w:b/>
                <w:spacing w:val="-12"/>
                <w:sz w:val="24"/>
              </w:rPr>
              <w:t xml:space="preserve"> </w:t>
            </w:r>
            <w:r>
              <w:rPr>
                <w:b/>
                <w:spacing w:val="-2"/>
                <w:sz w:val="24"/>
              </w:rPr>
              <w:t>Wykonawcy</w:t>
            </w:r>
          </w:p>
        </w:tc>
      </w:tr>
      <w:tr w:rsidR="006B1C31" w14:paraId="7EBFFD1B" w14:textId="77777777" w:rsidTr="00DE4DDC">
        <w:trPr>
          <w:trHeight w:val="806"/>
        </w:trPr>
        <w:tc>
          <w:tcPr>
            <w:tcW w:w="346" w:type="dxa"/>
          </w:tcPr>
          <w:p w14:paraId="5F3F72A2" w14:textId="77777777" w:rsidR="006B1C31" w:rsidRDefault="006B1C31" w:rsidP="00DE4DDC">
            <w:pPr>
              <w:pStyle w:val="TableParagraph"/>
              <w:ind w:left="0"/>
              <w:rPr>
                <w:rFonts w:ascii="Times New Roman"/>
              </w:rPr>
            </w:pPr>
          </w:p>
        </w:tc>
        <w:tc>
          <w:tcPr>
            <w:tcW w:w="8080" w:type="dxa"/>
          </w:tcPr>
          <w:p w14:paraId="201D87C5" w14:textId="77777777" w:rsidR="006B1C31" w:rsidRDefault="006B1C31" w:rsidP="00DE4DDC">
            <w:pPr>
              <w:pStyle w:val="TableParagraph"/>
              <w:spacing w:line="268" w:lineRule="exact"/>
              <w:ind w:left="109"/>
            </w:pPr>
            <w:r>
              <w:t>Warunek</w:t>
            </w:r>
            <w:r>
              <w:rPr>
                <w:spacing w:val="65"/>
                <w:w w:val="150"/>
              </w:rPr>
              <w:t xml:space="preserve"> </w:t>
            </w:r>
            <w:r>
              <w:t>zostanie</w:t>
            </w:r>
            <w:r>
              <w:rPr>
                <w:spacing w:val="65"/>
                <w:w w:val="150"/>
              </w:rPr>
              <w:t xml:space="preserve"> </w:t>
            </w:r>
            <w:r>
              <w:t>uznany</w:t>
            </w:r>
            <w:r>
              <w:rPr>
                <w:spacing w:val="65"/>
                <w:w w:val="150"/>
              </w:rPr>
              <w:t xml:space="preserve"> </w:t>
            </w:r>
            <w:r>
              <w:t>za</w:t>
            </w:r>
            <w:r>
              <w:rPr>
                <w:spacing w:val="64"/>
                <w:w w:val="150"/>
              </w:rPr>
              <w:t xml:space="preserve"> </w:t>
            </w:r>
            <w:r>
              <w:t>spełniony</w:t>
            </w:r>
            <w:r>
              <w:rPr>
                <w:spacing w:val="65"/>
                <w:w w:val="150"/>
              </w:rPr>
              <w:t xml:space="preserve"> </w:t>
            </w:r>
            <w:r>
              <w:t>wówczas,</w:t>
            </w:r>
            <w:r>
              <w:rPr>
                <w:spacing w:val="62"/>
                <w:w w:val="150"/>
              </w:rPr>
              <w:t xml:space="preserve"> </w:t>
            </w:r>
            <w:r>
              <w:t>jeżeli</w:t>
            </w:r>
            <w:r>
              <w:rPr>
                <w:spacing w:val="63"/>
                <w:w w:val="150"/>
              </w:rPr>
              <w:t xml:space="preserve"> </w:t>
            </w:r>
            <w:r>
              <w:t>Wykonawca</w:t>
            </w:r>
            <w:r>
              <w:rPr>
                <w:spacing w:val="64"/>
                <w:w w:val="150"/>
              </w:rPr>
              <w:t xml:space="preserve"> </w:t>
            </w:r>
            <w:r>
              <w:t>wykaże</w:t>
            </w:r>
            <w:r>
              <w:rPr>
                <w:spacing w:val="65"/>
                <w:w w:val="150"/>
              </w:rPr>
              <w:t xml:space="preserve"> </w:t>
            </w:r>
            <w:r>
              <w:rPr>
                <w:spacing w:val="-5"/>
              </w:rPr>
              <w:t>się</w:t>
            </w:r>
          </w:p>
          <w:p w14:paraId="27EE5F05" w14:textId="77777777" w:rsidR="006B1C31" w:rsidRDefault="006B1C31" w:rsidP="00DE4DDC">
            <w:pPr>
              <w:pStyle w:val="TableParagraph"/>
              <w:spacing w:line="270" w:lineRule="atLeast"/>
              <w:ind w:left="109"/>
            </w:pPr>
            <w:r>
              <w:t>wykonaniem w okresie ostatnich 5 lat przed upływem terminu składania ofert, a jeżeli okres prowadzenia działalności jest krótszy – w tym okresie, wykonał:</w:t>
            </w:r>
          </w:p>
        </w:tc>
      </w:tr>
    </w:tbl>
    <w:p w14:paraId="265E0127" w14:textId="77777777" w:rsidR="006B1C31" w:rsidRDefault="006B1C31" w:rsidP="006B1C31">
      <w:pPr>
        <w:pStyle w:val="TableParagraph"/>
        <w:spacing w:line="270" w:lineRule="atLeast"/>
        <w:sectPr w:rsidR="006B1C31" w:rsidSect="006B1C31">
          <w:pgSz w:w="11910" w:h="16840"/>
          <w:pgMar w:top="1800" w:right="1275" w:bottom="1740" w:left="1133" w:header="488" w:footer="1549" w:gutter="0"/>
          <w:cols w:space="708"/>
        </w:sectPr>
      </w:pPr>
    </w:p>
    <w:tbl>
      <w:tblPr>
        <w:tblStyle w:val="TableNormal"/>
        <w:tblpPr w:leftFromText="141" w:rightFromText="141" w:vertAnchor="text" w:horzAnchor="margin" w:tblpXSpec="center" w:tblpY="25"/>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80"/>
      </w:tblGrid>
      <w:tr w:rsidR="006B1C31" w14:paraId="0CDAF90D" w14:textId="77777777" w:rsidTr="009E7629">
        <w:trPr>
          <w:trHeight w:val="2476"/>
        </w:trPr>
        <w:tc>
          <w:tcPr>
            <w:tcW w:w="8080" w:type="dxa"/>
          </w:tcPr>
          <w:p w14:paraId="72C3DE49" w14:textId="77777777" w:rsidR="006B1C31" w:rsidRDefault="006B1C31" w:rsidP="009E7629">
            <w:pPr>
              <w:pStyle w:val="TableParagraph"/>
              <w:numPr>
                <w:ilvl w:val="0"/>
                <w:numId w:val="15"/>
              </w:numPr>
              <w:tabs>
                <w:tab w:val="left" w:pos="829"/>
              </w:tabs>
              <w:spacing w:before="1"/>
              <w:ind w:right="93"/>
              <w:jc w:val="both"/>
              <w:rPr>
                <w:b/>
                <w:sz w:val="24"/>
              </w:rPr>
            </w:pPr>
            <w:r>
              <w:rPr>
                <w:b/>
                <w:sz w:val="24"/>
              </w:rPr>
              <w:lastRenderedPageBreak/>
              <w:t>co najmniej jedną dwie (2) roboty budowlane polegające na budowie, przebudowie,</w:t>
            </w:r>
            <w:r>
              <w:rPr>
                <w:b/>
                <w:spacing w:val="40"/>
                <w:sz w:val="24"/>
              </w:rPr>
              <w:t xml:space="preserve"> </w:t>
            </w:r>
            <w:r>
              <w:rPr>
                <w:b/>
                <w:sz w:val="24"/>
              </w:rPr>
              <w:t xml:space="preserve">termomodernizacji lub remoncie budynku o wartości </w:t>
            </w:r>
            <w:r w:rsidRPr="007B3703">
              <w:rPr>
                <w:b/>
                <w:sz w:val="24"/>
              </w:rPr>
              <w:t>minimum 500 000,00 zł brutto każda z inwestycji.</w:t>
            </w:r>
          </w:p>
          <w:p w14:paraId="5F337C58" w14:textId="77777777" w:rsidR="006B1C31" w:rsidRDefault="006B1C31" w:rsidP="009E7629">
            <w:pPr>
              <w:pStyle w:val="TableParagraph"/>
              <w:ind w:left="0"/>
              <w:rPr>
                <w:b/>
                <w:sz w:val="24"/>
              </w:rPr>
            </w:pPr>
          </w:p>
          <w:p w14:paraId="5536367A" w14:textId="77777777" w:rsidR="006B1C31" w:rsidRDefault="006B1C31" w:rsidP="009E7629">
            <w:pPr>
              <w:pStyle w:val="TableParagraph"/>
              <w:ind w:left="109"/>
              <w:rPr>
                <w:b/>
                <w:sz w:val="24"/>
              </w:rPr>
            </w:pPr>
            <w:r>
              <w:rPr>
                <w:b/>
                <w:sz w:val="24"/>
              </w:rPr>
              <w:t>Potwierdzenie</w:t>
            </w:r>
            <w:r>
              <w:rPr>
                <w:b/>
                <w:spacing w:val="-6"/>
                <w:sz w:val="24"/>
              </w:rPr>
              <w:t xml:space="preserve"> </w:t>
            </w:r>
            <w:r>
              <w:rPr>
                <w:b/>
                <w:sz w:val="24"/>
              </w:rPr>
              <w:t>i</w:t>
            </w:r>
            <w:r>
              <w:rPr>
                <w:b/>
                <w:spacing w:val="-1"/>
                <w:sz w:val="24"/>
              </w:rPr>
              <w:t xml:space="preserve"> </w:t>
            </w:r>
            <w:r>
              <w:rPr>
                <w:b/>
                <w:sz w:val="24"/>
              </w:rPr>
              <w:t>ocena</w:t>
            </w:r>
            <w:r>
              <w:rPr>
                <w:b/>
                <w:spacing w:val="-3"/>
                <w:sz w:val="24"/>
              </w:rPr>
              <w:t xml:space="preserve"> </w:t>
            </w:r>
            <w:r>
              <w:rPr>
                <w:b/>
                <w:sz w:val="24"/>
              </w:rPr>
              <w:t>spełnienia</w:t>
            </w:r>
            <w:r>
              <w:rPr>
                <w:b/>
                <w:spacing w:val="-3"/>
                <w:sz w:val="24"/>
              </w:rPr>
              <w:t xml:space="preserve"> </w:t>
            </w:r>
            <w:r>
              <w:rPr>
                <w:b/>
                <w:spacing w:val="-2"/>
                <w:sz w:val="24"/>
              </w:rPr>
              <w:t>warunku:</w:t>
            </w:r>
          </w:p>
          <w:p w14:paraId="1BD4BF7D" w14:textId="77777777" w:rsidR="006B1C31" w:rsidRDefault="006B1C31" w:rsidP="009E7629">
            <w:pPr>
              <w:pStyle w:val="TableParagraph"/>
              <w:numPr>
                <w:ilvl w:val="0"/>
                <w:numId w:val="14"/>
              </w:numPr>
              <w:tabs>
                <w:tab w:val="left" w:pos="514"/>
              </w:tabs>
              <w:ind w:left="514" w:hanging="282"/>
              <w:rPr>
                <w:sz w:val="24"/>
              </w:rPr>
            </w:pPr>
            <w:r>
              <w:rPr>
                <w:sz w:val="24"/>
              </w:rPr>
              <w:t>Złożenie</w:t>
            </w:r>
            <w:r>
              <w:rPr>
                <w:spacing w:val="-4"/>
                <w:sz w:val="24"/>
              </w:rPr>
              <w:t xml:space="preserve"> </w:t>
            </w:r>
            <w:r>
              <w:rPr>
                <w:sz w:val="24"/>
              </w:rPr>
              <w:t>wykazu</w:t>
            </w:r>
            <w:r>
              <w:rPr>
                <w:spacing w:val="-2"/>
                <w:sz w:val="24"/>
              </w:rPr>
              <w:t xml:space="preserve"> </w:t>
            </w:r>
            <w:r>
              <w:rPr>
                <w:sz w:val="24"/>
              </w:rPr>
              <w:t>robót</w:t>
            </w:r>
            <w:r>
              <w:rPr>
                <w:spacing w:val="-2"/>
                <w:sz w:val="24"/>
              </w:rPr>
              <w:t xml:space="preserve"> </w:t>
            </w:r>
            <w:r>
              <w:rPr>
                <w:sz w:val="24"/>
              </w:rPr>
              <w:t>budowlanych</w:t>
            </w:r>
            <w:r>
              <w:rPr>
                <w:spacing w:val="-2"/>
                <w:sz w:val="24"/>
              </w:rPr>
              <w:t xml:space="preserve"> </w:t>
            </w:r>
            <w:r>
              <w:rPr>
                <w:sz w:val="24"/>
              </w:rPr>
              <w:t>(załącznik</w:t>
            </w:r>
            <w:r>
              <w:rPr>
                <w:spacing w:val="-3"/>
                <w:sz w:val="24"/>
              </w:rPr>
              <w:t xml:space="preserve"> </w:t>
            </w:r>
            <w:r>
              <w:rPr>
                <w:sz w:val="24"/>
              </w:rPr>
              <w:t>nr</w:t>
            </w:r>
            <w:r>
              <w:rPr>
                <w:spacing w:val="-3"/>
                <w:sz w:val="24"/>
              </w:rPr>
              <w:t xml:space="preserve"> </w:t>
            </w:r>
            <w:r>
              <w:rPr>
                <w:sz w:val="24"/>
              </w:rPr>
              <w:t>8</w:t>
            </w:r>
            <w:r>
              <w:rPr>
                <w:spacing w:val="-3"/>
                <w:sz w:val="24"/>
              </w:rPr>
              <w:t xml:space="preserve"> </w:t>
            </w:r>
            <w:r>
              <w:rPr>
                <w:sz w:val="24"/>
              </w:rPr>
              <w:t xml:space="preserve">do </w:t>
            </w:r>
            <w:r>
              <w:rPr>
                <w:spacing w:val="-2"/>
                <w:sz w:val="24"/>
              </w:rPr>
              <w:t>SWZ),</w:t>
            </w:r>
          </w:p>
          <w:p w14:paraId="4BC2D7BB" w14:textId="77777777" w:rsidR="006B1C31" w:rsidRDefault="006B1C31" w:rsidP="009E7629">
            <w:pPr>
              <w:pStyle w:val="TableParagraph"/>
              <w:numPr>
                <w:ilvl w:val="0"/>
                <w:numId w:val="14"/>
              </w:numPr>
              <w:tabs>
                <w:tab w:val="left" w:pos="513"/>
                <w:tab w:val="left" w:pos="515"/>
              </w:tabs>
              <w:spacing w:before="1" w:line="338" w:lineRule="exact"/>
              <w:ind w:right="101"/>
              <w:rPr>
                <w:sz w:val="24"/>
              </w:rPr>
            </w:pPr>
            <w:r>
              <w:rPr>
                <w:sz w:val="24"/>
              </w:rPr>
              <w:t>złożenie</w:t>
            </w:r>
            <w:r>
              <w:rPr>
                <w:spacing w:val="40"/>
                <w:sz w:val="24"/>
              </w:rPr>
              <w:t xml:space="preserve"> </w:t>
            </w:r>
            <w:r>
              <w:rPr>
                <w:sz w:val="24"/>
              </w:rPr>
              <w:t>dokumentu</w:t>
            </w:r>
            <w:r>
              <w:rPr>
                <w:spacing w:val="40"/>
                <w:sz w:val="24"/>
              </w:rPr>
              <w:t xml:space="preserve"> </w:t>
            </w:r>
            <w:r>
              <w:rPr>
                <w:sz w:val="24"/>
              </w:rPr>
              <w:t>potwierdzającego,</w:t>
            </w:r>
            <w:r>
              <w:rPr>
                <w:spacing w:val="40"/>
                <w:sz w:val="24"/>
              </w:rPr>
              <w:t xml:space="preserve"> </w:t>
            </w:r>
            <w:r>
              <w:rPr>
                <w:sz w:val="24"/>
              </w:rPr>
              <w:t>że</w:t>
            </w:r>
            <w:r>
              <w:rPr>
                <w:spacing w:val="40"/>
                <w:sz w:val="24"/>
              </w:rPr>
              <w:t xml:space="preserve"> </w:t>
            </w:r>
            <w:r>
              <w:rPr>
                <w:sz w:val="24"/>
              </w:rPr>
              <w:t>roboty</w:t>
            </w:r>
            <w:r>
              <w:rPr>
                <w:spacing w:val="40"/>
                <w:sz w:val="24"/>
              </w:rPr>
              <w:t xml:space="preserve"> </w:t>
            </w:r>
            <w:r>
              <w:rPr>
                <w:sz w:val="24"/>
              </w:rPr>
              <w:t>zrealizowane</w:t>
            </w:r>
            <w:r>
              <w:rPr>
                <w:spacing w:val="40"/>
                <w:sz w:val="24"/>
              </w:rPr>
              <w:t xml:space="preserve"> </w:t>
            </w:r>
            <w:r>
              <w:rPr>
                <w:sz w:val="24"/>
              </w:rPr>
              <w:t>zostały</w:t>
            </w:r>
            <w:r>
              <w:rPr>
                <w:spacing w:val="40"/>
                <w:sz w:val="24"/>
              </w:rPr>
              <w:t xml:space="preserve"> </w:t>
            </w:r>
            <w:r>
              <w:rPr>
                <w:sz w:val="24"/>
              </w:rPr>
              <w:t>w sposób należyty.</w:t>
            </w:r>
          </w:p>
        </w:tc>
      </w:tr>
      <w:tr w:rsidR="006B1C31" w14:paraId="284E1CDA" w14:textId="77777777" w:rsidTr="009E7629">
        <w:trPr>
          <w:trHeight w:val="337"/>
        </w:trPr>
        <w:tc>
          <w:tcPr>
            <w:tcW w:w="8080" w:type="dxa"/>
          </w:tcPr>
          <w:p w14:paraId="47913293" w14:textId="77777777" w:rsidR="006B1C31" w:rsidRDefault="006B1C31" w:rsidP="009E7629">
            <w:pPr>
              <w:pStyle w:val="TableParagraph"/>
              <w:spacing w:line="292" w:lineRule="exact"/>
              <w:ind w:left="109"/>
              <w:rPr>
                <w:b/>
                <w:sz w:val="24"/>
              </w:rPr>
            </w:pPr>
            <w:r>
              <w:rPr>
                <w:b/>
                <w:sz w:val="24"/>
              </w:rPr>
              <w:t>Personel</w:t>
            </w:r>
            <w:r>
              <w:rPr>
                <w:b/>
                <w:spacing w:val="-3"/>
                <w:sz w:val="24"/>
              </w:rPr>
              <w:t xml:space="preserve"> </w:t>
            </w:r>
            <w:r>
              <w:rPr>
                <w:b/>
                <w:spacing w:val="-2"/>
                <w:sz w:val="24"/>
              </w:rPr>
              <w:t>Wykonawcy</w:t>
            </w:r>
          </w:p>
        </w:tc>
      </w:tr>
      <w:tr w:rsidR="006B1C31" w14:paraId="6F11F046" w14:textId="77777777" w:rsidTr="009E7629">
        <w:trPr>
          <w:trHeight w:val="8497"/>
        </w:trPr>
        <w:tc>
          <w:tcPr>
            <w:tcW w:w="8080" w:type="dxa"/>
          </w:tcPr>
          <w:p w14:paraId="57B59CCD" w14:textId="77777777" w:rsidR="006B1C31" w:rsidRDefault="006B1C31" w:rsidP="009E7629">
            <w:pPr>
              <w:pStyle w:val="TableParagraph"/>
              <w:ind w:left="109" w:right="99"/>
              <w:jc w:val="both"/>
              <w:rPr>
                <w:sz w:val="24"/>
              </w:rPr>
            </w:pPr>
            <w:r>
              <w:rPr>
                <w:sz w:val="24"/>
              </w:rPr>
              <w:t>Warunek zostanie uznany za spełniony wówczas, gdy Wykonawca wykaże, że dysponuje lub będzie dysponować następującymi osobami, które skieruje do realizacji zamówienia co najmniej:</w:t>
            </w:r>
          </w:p>
          <w:p w14:paraId="6D4D5ADB" w14:textId="77777777" w:rsidR="006B1C31" w:rsidRDefault="006B1C31" w:rsidP="009E7629">
            <w:pPr>
              <w:pStyle w:val="TableParagraph"/>
              <w:numPr>
                <w:ilvl w:val="0"/>
                <w:numId w:val="13"/>
              </w:numPr>
              <w:tabs>
                <w:tab w:val="left" w:pos="829"/>
              </w:tabs>
              <w:spacing w:line="276" w:lineRule="auto"/>
              <w:ind w:right="94"/>
              <w:jc w:val="both"/>
              <w:rPr>
                <w:sz w:val="24"/>
              </w:rPr>
            </w:pPr>
            <w:r>
              <w:rPr>
                <w:sz w:val="24"/>
              </w:rPr>
              <w:t xml:space="preserve">jedną (1) osobę, która pełnić będzie obowiązki </w:t>
            </w:r>
            <w:r>
              <w:rPr>
                <w:b/>
                <w:sz w:val="24"/>
              </w:rPr>
              <w:t>kierownika budowy</w:t>
            </w:r>
            <w:r>
              <w:rPr>
                <w:sz w:val="24"/>
              </w:rPr>
              <w:t xml:space="preserve">, posiadającą uprawnienia budowlane do kierowania robotami budowlanymi </w:t>
            </w:r>
            <w:r>
              <w:rPr>
                <w:b/>
                <w:sz w:val="24"/>
              </w:rPr>
              <w:t xml:space="preserve">w specjalności konstrukcyjno-budowlanej bez ograniczeń </w:t>
            </w:r>
            <w:r>
              <w:rPr>
                <w:spacing w:val="-2"/>
                <w:sz w:val="24"/>
              </w:rPr>
              <w:t>oraz</w:t>
            </w:r>
            <w:r>
              <w:rPr>
                <w:spacing w:val="-4"/>
                <w:sz w:val="24"/>
              </w:rPr>
              <w:t xml:space="preserve"> </w:t>
            </w:r>
            <w:r>
              <w:rPr>
                <w:spacing w:val="-2"/>
                <w:sz w:val="24"/>
              </w:rPr>
              <w:t>co</w:t>
            </w:r>
            <w:r>
              <w:rPr>
                <w:spacing w:val="-5"/>
                <w:sz w:val="24"/>
              </w:rPr>
              <w:t xml:space="preserve"> </w:t>
            </w:r>
            <w:r>
              <w:rPr>
                <w:spacing w:val="-2"/>
                <w:sz w:val="24"/>
              </w:rPr>
              <w:t>najmniej</w:t>
            </w:r>
            <w:r>
              <w:rPr>
                <w:spacing w:val="-5"/>
                <w:sz w:val="24"/>
              </w:rPr>
              <w:t xml:space="preserve"> </w:t>
            </w:r>
            <w:r>
              <w:rPr>
                <w:spacing w:val="-2"/>
                <w:sz w:val="24"/>
              </w:rPr>
              <w:t>3</w:t>
            </w:r>
            <w:r>
              <w:rPr>
                <w:spacing w:val="-5"/>
                <w:sz w:val="24"/>
              </w:rPr>
              <w:t xml:space="preserve"> </w:t>
            </w:r>
            <w:r>
              <w:rPr>
                <w:spacing w:val="-2"/>
                <w:sz w:val="24"/>
              </w:rPr>
              <w:t>lata</w:t>
            </w:r>
            <w:r>
              <w:rPr>
                <w:spacing w:val="-5"/>
                <w:sz w:val="24"/>
              </w:rPr>
              <w:t xml:space="preserve"> </w:t>
            </w:r>
            <w:r>
              <w:rPr>
                <w:spacing w:val="-2"/>
                <w:sz w:val="24"/>
              </w:rPr>
              <w:t>doświadczenia</w:t>
            </w:r>
            <w:r>
              <w:rPr>
                <w:spacing w:val="-5"/>
                <w:sz w:val="24"/>
              </w:rPr>
              <w:t xml:space="preserve"> </w:t>
            </w:r>
            <w:r>
              <w:rPr>
                <w:spacing w:val="-2"/>
                <w:sz w:val="24"/>
              </w:rPr>
              <w:t>(licząc</w:t>
            </w:r>
            <w:r>
              <w:rPr>
                <w:spacing w:val="-6"/>
                <w:sz w:val="24"/>
              </w:rPr>
              <w:t xml:space="preserve"> </w:t>
            </w:r>
            <w:r>
              <w:rPr>
                <w:spacing w:val="-2"/>
                <w:sz w:val="24"/>
              </w:rPr>
              <w:t>od</w:t>
            </w:r>
            <w:r>
              <w:rPr>
                <w:spacing w:val="-6"/>
                <w:sz w:val="24"/>
              </w:rPr>
              <w:t xml:space="preserve"> </w:t>
            </w:r>
            <w:r>
              <w:rPr>
                <w:spacing w:val="-2"/>
                <w:sz w:val="24"/>
              </w:rPr>
              <w:t>dnia</w:t>
            </w:r>
            <w:r>
              <w:rPr>
                <w:spacing w:val="-5"/>
                <w:sz w:val="24"/>
              </w:rPr>
              <w:t xml:space="preserve"> </w:t>
            </w:r>
            <w:r>
              <w:rPr>
                <w:spacing w:val="-2"/>
                <w:sz w:val="24"/>
              </w:rPr>
              <w:t>uzyskania</w:t>
            </w:r>
            <w:r>
              <w:rPr>
                <w:spacing w:val="-9"/>
                <w:sz w:val="24"/>
              </w:rPr>
              <w:t xml:space="preserve"> </w:t>
            </w:r>
            <w:r>
              <w:rPr>
                <w:spacing w:val="-2"/>
                <w:sz w:val="24"/>
              </w:rPr>
              <w:t xml:space="preserve">uprawnień) </w:t>
            </w:r>
            <w:r>
              <w:rPr>
                <w:sz w:val="24"/>
              </w:rPr>
              <w:t xml:space="preserve">na stanowisku kierownika budowy lub kierownika robót w specjalności </w:t>
            </w:r>
            <w:r>
              <w:rPr>
                <w:spacing w:val="-2"/>
                <w:sz w:val="24"/>
              </w:rPr>
              <w:t>konstrukcyjno-budowlanej,</w:t>
            </w:r>
          </w:p>
          <w:p w14:paraId="4BA38376" w14:textId="77777777" w:rsidR="006B1C31" w:rsidRDefault="006B1C31" w:rsidP="009E7629">
            <w:pPr>
              <w:pStyle w:val="TableParagraph"/>
              <w:numPr>
                <w:ilvl w:val="0"/>
                <w:numId w:val="13"/>
              </w:numPr>
              <w:tabs>
                <w:tab w:val="left" w:pos="829"/>
              </w:tabs>
              <w:spacing w:line="276" w:lineRule="auto"/>
              <w:ind w:right="92"/>
              <w:jc w:val="both"/>
              <w:rPr>
                <w:sz w:val="24"/>
              </w:rPr>
            </w:pPr>
            <w:r>
              <w:rPr>
                <w:sz w:val="24"/>
              </w:rPr>
              <w:t xml:space="preserve">jedną (1) osobę, która pełnić będzie obowiązki </w:t>
            </w:r>
            <w:r>
              <w:rPr>
                <w:b/>
                <w:sz w:val="24"/>
              </w:rPr>
              <w:t xml:space="preserve">kierownika robót, </w:t>
            </w:r>
            <w:r>
              <w:rPr>
                <w:sz w:val="24"/>
              </w:rPr>
              <w:t xml:space="preserve">posiadającą uprawnienia budowlane do kierowania robotami budowlanymi </w:t>
            </w:r>
            <w:r>
              <w:rPr>
                <w:b/>
                <w:sz w:val="24"/>
              </w:rPr>
              <w:t xml:space="preserve">w specjalności instalacyjnej w zakresie sieci, instalacji i urządzeń cieplnych, wentylacyjnych, wodociągowych i kanalizacyjnych bez ograniczeń </w:t>
            </w:r>
            <w:r>
              <w:rPr>
                <w:sz w:val="24"/>
              </w:rPr>
              <w:t>oraz co najmniej 3 lata doświadczenia (licząc od dnia uzyskania uprawnień) na stanowisku kierownika budowy lub kierownika robót w specjalności sanitarnej,</w:t>
            </w:r>
          </w:p>
          <w:p w14:paraId="5AF7221A" w14:textId="77777777" w:rsidR="006B1C31" w:rsidRDefault="006B1C31" w:rsidP="009E7629">
            <w:pPr>
              <w:pStyle w:val="TableParagraph"/>
              <w:numPr>
                <w:ilvl w:val="0"/>
                <w:numId w:val="13"/>
              </w:numPr>
              <w:tabs>
                <w:tab w:val="left" w:pos="829"/>
              </w:tabs>
              <w:spacing w:line="276" w:lineRule="auto"/>
              <w:ind w:right="91"/>
              <w:jc w:val="both"/>
              <w:rPr>
                <w:sz w:val="24"/>
              </w:rPr>
            </w:pPr>
            <w:r>
              <w:rPr>
                <w:sz w:val="24"/>
              </w:rPr>
              <w:t xml:space="preserve">jedną (1) osobę, która pełnić będzie obowiązki </w:t>
            </w:r>
            <w:r>
              <w:rPr>
                <w:b/>
                <w:sz w:val="24"/>
              </w:rPr>
              <w:t>kierownika robót</w:t>
            </w:r>
            <w:r>
              <w:rPr>
                <w:sz w:val="24"/>
              </w:rPr>
              <w:t xml:space="preserve">, posiadającą uprawnienia budowlane do kierowania robotami budowlanymi </w:t>
            </w:r>
            <w:r>
              <w:rPr>
                <w:b/>
                <w:sz w:val="24"/>
              </w:rPr>
              <w:t xml:space="preserve">w specjalności instalacyjnej w zakresie sieci, instalacji i urządzeń elektrycznych i elektroenergetycznych bez ograniczeń </w:t>
            </w:r>
            <w:r>
              <w:rPr>
                <w:sz w:val="24"/>
              </w:rPr>
              <w:t xml:space="preserve">oraz co najmniej 3 lata doświadczenia (licząc od dnia uzyskania uprawnień) na stanowisku kierownika budowy lub kierownika robót w specjalności </w:t>
            </w:r>
            <w:r>
              <w:rPr>
                <w:spacing w:val="-2"/>
                <w:sz w:val="24"/>
              </w:rPr>
              <w:t>elektrycznej.</w:t>
            </w:r>
          </w:p>
          <w:p w14:paraId="55E43049" w14:textId="77777777" w:rsidR="006B1C31" w:rsidRDefault="006B1C31" w:rsidP="009E7629">
            <w:pPr>
              <w:pStyle w:val="TableParagraph"/>
              <w:spacing w:before="1"/>
              <w:ind w:left="0"/>
              <w:rPr>
                <w:b/>
                <w:sz w:val="24"/>
              </w:rPr>
            </w:pPr>
          </w:p>
          <w:p w14:paraId="2E1D4F7D" w14:textId="77777777" w:rsidR="006B1C31" w:rsidRDefault="006B1C31" w:rsidP="009E7629">
            <w:pPr>
              <w:pStyle w:val="TableParagraph"/>
              <w:ind w:left="109"/>
              <w:jc w:val="both"/>
              <w:rPr>
                <w:b/>
                <w:sz w:val="24"/>
              </w:rPr>
            </w:pPr>
            <w:r>
              <w:rPr>
                <w:b/>
                <w:sz w:val="24"/>
              </w:rPr>
              <w:t>Potwierdzenie</w:t>
            </w:r>
            <w:r>
              <w:rPr>
                <w:b/>
                <w:spacing w:val="-6"/>
                <w:sz w:val="24"/>
              </w:rPr>
              <w:t xml:space="preserve"> </w:t>
            </w:r>
            <w:r>
              <w:rPr>
                <w:b/>
                <w:sz w:val="24"/>
              </w:rPr>
              <w:t>i</w:t>
            </w:r>
            <w:r>
              <w:rPr>
                <w:b/>
                <w:spacing w:val="-1"/>
                <w:sz w:val="24"/>
              </w:rPr>
              <w:t xml:space="preserve"> </w:t>
            </w:r>
            <w:r>
              <w:rPr>
                <w:b/>
                <w:sz w:val="24"/>
              </w:rPr>
              <w:t>ocena</w:t>
            </w:r>
            <w:r>
              <w:rPr>
                <w:b/>
                <w:spacing w:val="-3"/>
                <w:sz w:val="24"/>
              </w:rPr>
              <w:t xml:space="preserve"> </w:t>
            </w:r>
            <w:r>
              <w:rPr>
                <w:b/>
                <w:sz w:val="24"/>
              </w:rPr>
              <w:t>spełnienia</w:t>
            </w:r>
            <w:r>
              <w:rPr>
                <w:b/>
                <w:spacing w:val="-3"/>
                <w:sz w:val="24"/>
              </w:rPr>
              <w:t xml:space="preserve"> </w:t>
            </w:r>
            <w:r>
              <w:rPr>
                <w:b/>
                <w:spacing w:val="-2"/>
                <w:sz w:val="24"/>
              </w:rPr>
              <w:t>warunku:</w:t>
            </w:r>
          </w:p>
          <w:p w14:paraId="357F48A0" w14:textId="77777777" w:rsidR="006B1C31" w:rsidRDefault="006B1C31" w:rsidP="009E7629">
            <w:pPr>
              <w:pStyle w:val="TableParagraph"/>
              <w:numPr>
                <w:ilvl w:val="0"/>
                <w:numId w:val="13"/>
              </w:numPr>
              <w:tabs>
                <w:tab w:val="left" w:pos="828"/>
              </w:tabs>
              <w:spacing w:line="273" w:lineRule="exact"/>
              <w:ind w:left="828" w:hanging="359"/>
              <w:rPr>
                <w:sz w:val="24"/>
              </w:rPr>
            </w:pPr>
            <w:r>
              <w:rPr>
                <w:sz w:val="24"/>
              </w:rPr>
              <w:t>Złożenie</w:t>
            </w:r>
            <w:r>
              <w:rPr>
                <w:spacing w:val="-4"/>
                <w:sz w:val="24"/>
              </w:rPr>
              <w:t xml:space="preserve"> </w:t>
            </w:r>
            <w:r>
              <w:rPr>
                <w:sz w:val="24"/>
              </w:rPr>
              <w:t>wykazu osób</w:t>
            </w:r>
            <w:r>
              <w:rPr>
                <w:spacing w:val="1"/>
                <w:sz w:val="24"/>
              </w:rPr>
              <w:t xml:space="preserve"> </w:t>
            </w:r>
            <w:r>
              <w:rPr>
                <w:sz w:val="24"/>
              </w:rPr>
              <w:t>(załącznik</w:t>
            </w:r>
            <w:r>
              <w:rPr>
                <w:spacing w:val="-5"/>
                <w:sz w:val="24"/>
              </w:rPr>
              <w:t xml:space="preserve"> </w:t>
            </w:r>
            <w:r>
              <w:rPr>
                <w:sz w:val="24"/>
              </w:rPr>
              <w:t>nr 9</w:t>
            </w:r>
            <w:r>
              <w:rPr>
                <w:spacing w:val="-2"/>
                <w:sz w:val="24"/>
              </w:rPr>
              <w:t xml:space="preserve"> </w:t>
            </w:r>
            <w:r>
              <w:rPr>
                <w:sz w:val="24"/>
              </w:rPr>
              <w:t>do</w:t>
            </w:r>
            <w:r>
              <w:rPr>
                <w:spacing w:val="-3"/>
                <w:sz w:val="24"/>
              </w:rPr>
              <w:t xml:space="preserve"> </w:t>
            </w:r>
            <w:r>
              <w:rPr>
                <w:spacing w:val="-4"/>
                <w:sz w:val="24"/>
              </w:rPr>
              <w:t>SWZ).</w:t>
            </w:r>
          </w:p>
        </w:tc>
      </w:tr>
    </w:tbl>
    <w:p w14:paraId="49CB422E" w14:textId="77777777" w:rsidR="005B27C8" w:rsidRDefault="005B27C8" w:rsidP="009E7629">
      <w:pPr>
        <w:pStyle w:val="Tekstpodstawowy"/>
        <w:spacing w:line="276" w:lineRule="auto"/>
        <w:ind w:right="143"/>
      </w:pPr>
      <w:r>
        <w:br w:type="textWrapping" w:clear="all"/>
      </w:r>
    </w:p>
    <w:p w14:paraId="39C1B84A" w14:textId="233BD79C" w:rsidR="005B27C8" w:rsidRDefault="005B27C8" w:rsidP="005B27C8">
      <w:pPr>
        <w:pStyle w:val="Tekstpodstawowy"/>
        <w:spacing w:line="276" w:lineRule="auto"/>
        <w:ind w:left="710" w:right="143"/>
      </w:pPr>
      <w:r>
        <w:t>Posiadane</w:t>
      </w:r>
      <w:r>
        <w:rPr>
          <w:spacing w:val="-14"/>
        </w:rPr>
        <w:t xml:space="preserve"> </w:t>
      </w:r>
      <w:r>
        <w:t>przez</w:t>
      </w:r>
      <w:r>
        <w:rPr>
          <w:spacing w:val="-14"/>
        </w:rPr>
        <w:t xml:space="preserve"> </w:t>
      </w:r>
      <w:r>
        <w:t>w/w</w:t>
      </w:r>
      <w:r>
        <w:rPr>
          <w:spacing w:val="-13"/>
        </w:rPr>
        <w:t xml:space="preserve"> </w:t>
      </w:r>
      <w:r>
        <w:t>osoby</w:t>
      </w:r>
      <w:r>
        <w:rPr>
          <w:spacing w:val="-14"/>
        </w:rPr>
        <w:t xml:space="preserve"> </w:t>
      </w:r>
      <w:r>
        <w:t>uprawnienia</w:t>
      </w:r>
      <w:r>
        <w:rPr>
          <w:spacing w:val="-13"/>
        </w:rPr>
        <w:t xml:space="preserve"> </w:t>
      </w:r>
      <w:r>
        <w:t>w</w:t>
      </w:r>
      <w:r>
        <w:rPr>
          <w:spacing w:val="-14"/>
        </w:rPr>
        <w:t xml:space="preserve"> </w:t>
      </w:r>
      <w:r>
        <w:t>wymaganym</w:t>
      </w:r>
      <w:r>
        <w:rPr>
          <w:spacing w:val="-13"/>
        </w:rPr>
        <w:t xml:space="preserve"> </w:t>
      </w:r>
      <w:r>
        <w:t>zakresie,</w:t>
      </w:r>
      <w:r>
        <w:rPr>
          <w:spacing w:val="-14"/>
        </w:rPr>
        <w:t xml:space="preserve"> </w:t>
      </w:r>
      <w:r>
        <w:t>stosownie</w:t>
      </w:r>
      <w:r>
        <w:rPr>
          <w:spacing w:val="-14"/>
        </w:rPr>
        <w:t xml:space="preserve"> </w:t>
      </w:r>
      <w:r>
        <w:t>do</w:t>
      </w:r>
      <w:r>
        <w:rPr>
          <w:spacing w:val="-13"/>
        </w:rPr>
        <w:t xml:space="preserve"> </w:t>
      </w:r>
      <w:r>
        <w:t>wymagań określonych</w:t>
      </w:r>
      <w:r>
        <w:rPr>
          <w:spacing w:val="-8"/>
        </w:rPr>
        <w:t xml:space="preserve"> </w:t>
      </w:r>
      <w:r>
        <w:t>w</w:t>
      </w:r>
      <w:r>
        <w:rPr>
          <w:spacing w:val="-6"/>
        </w:rPr>
        <w:t xml:space="preserve"> </w:t>
      </w:r>
      <w:r>
        <w:t>ogłoszeniu</w:t>
      </w:r>
      <w:r>
        <w:rPr>
          <w:spacing w:val="-6"/>
        </w:rPr>
        <w:t xml:space="preserve"> </w:t>
      </w:r>
      <w:r>
        <w:t>i</w:t>
      </w:r>
      <w:r>
        <w:rPr>
          <w:spacing w:val="-7"/>
        </w:rPr>
        <w:t xml:space="preserve"> </w:t>
      </w:r>
      <w:r>
        <w:t>SWZ</w:t>
      </w:r>
      <w:r>
        <w:rPr>
          <w:spacing w:val="-8"/>
        </w:rPr>
        <w:t xml:space="preserve"> </w:t>
      </w:r>
      <w:r>
        <w:t>powinny</w:t>
      </w:r>
      <w:r>
        <w:rPr>
          <w:spacing w:val="-8"/>
        </w:rPr>
        <w:t xml:space="preserve"> </w:t>
      </w:r>
      <w:r>
        <w:t>być</w:t>
      </w:r>
      <w:r>
        <w:rPr>
          <w:spacing w:val="-10"/>
        </w:rPr>
        <w:t xml:space="preserve"> </w:t>
      </w:r>
      <w:r>
        <w:t>zgodne</w:t>
      </w:r>
      <w:r>
        <w:rPr>
          <w:spacing w:val="-8"/>
        </w:rPr>
        <w:t xml:space="preserve"> </w:t>
      </w:r>
      <w:r>
        <w:t>z</w:t>
      </w:r>
      <w:r>
        <w:rPr>
          <w:spacing w:val="-8"/>
        </w:rPr>
        <w:t xml:space="preserve"> </w:t>
      </w:r>
      <w:r>
        <w:t>ustawą</w:t>
      </w:r>
      <w:r>
        <w:rPr>
          <w:spacing w:val="-9"/>
        </w:rPr>
        <w:t xml:space="preserve"> </w:t>
      </w:r>
      <w:r>
        <w:t>z</w:t>
      </w:r>
      <w:r>
        <w:rPr>
          <w:spacing w:val="-6"/>
        </w:rPr>
        <w:t xml:space="preserve"> </w:t>
      </w:r>
      <w:r>
        <w:t>dnia</w:t>
      </w:r>
      <w:r>
        <w:rPr>
          <w:spacing w:val="-9"/>
        </w:rPr>
        <w:t xml:space="preserve"> </w:t>
      </w:r>
      <w:r>
        <w:t>7</w:t>
      </w:r>
      <w:r>
        <w:rPr>
          <w:spacing w:val="-7"/>
        </w:rPr>
        <w:t xml:space="preserve"> </w:t>
      </w:r>
      <w:r>
        <w:t>lipca</w:t>
      </w:r>
      <w:r>
        <w:rPr>
          <w:spacing w:val="-7"/>
        </w:rPr>
        <w:t xml:space="preserve"> </w:t>
      </w:r>
      <w:r>
        <w:t>1994r.</w:t>
      </w:r>
      <w:r>
        <w:rPr>
          <w:spacing w:val="-8"/>
        </w:rPr>
        <w:t xml:space="preserve"> </w:t>
      </w:r>
      <w:r>
        <w:t>Prawo budowlane</w:t>
      </w:r>
      <w:r>
        <w:rPr>
          <w:spacing w:val="-3"/>
        </w:rPr>
        <w:t xml:space="preserve"> </w:t>
      </w:r>
      <w:r>
        <w:t>(według</w:t>
      </w:r>
      <w:r>
        <w:rPr>
          <w:spacing w:val="-4"/>
        </w:rPr>
        <w:t xml:space="preserve"> </w:t>
      </w:r>
      <w:r>
        <w:t>stanu</w:t>
      </w:r>
      <w:r>
        <w:rPr>
          <w:spacing w:val="-3"/>
        </w:rPr>
        <w:t xml:space="preserve"> </w:t>
      </w:r>
      <w:r>
        <w:t>prawnego</w:t>
      </w:r>
      <w:r>
        <w:rPr>
          <w:spacing w:val="-5"/>
        </w:rPr>
        <w:t xml:space="preserve"> </w:t>
      </w:r>
      <w:r>
        <w:t>obowiązującego</w:t>
      </w:r>
      <w:r>
        <w:rPr>
          <w:spacing w:val="-3"/>
        </w:rPr>
        <w:t xml:space="preserve"> </w:t>
      </w:r>
      <w:r>
        <w:t>na</w:t>
      </w:r>
      <w:r>
        <w:rPr>
          <w:spacing w:val="-5"/>
        </w:rPr>
        <w:t xml:space="preserve"> </w:t>
      </w:r>
      <w:r>
        <w:t>dzień</w:t>
      </w:r>
      <w:r>
        <w:rPr>
          <w:spacing w:val="-5"/>
        </w:rPr>
        <w:t xml:space="preserve"> </w:t>
      </w:r>
      <w:r>
        <w:t>wszczęcia</w:t>
      </w:r>
      <w:r>
        <w:rPr>
          <w:spacing w:val="-5"/>
        </w:rPr>
        <w:t xml:space="preserve"> </w:t>
      </w:r>
      <w:r>
        <w:t>postępowania).</w:t>
      </w:r>
    </w:p>
    <w:p w14:paraId="23768088" w14:textId="77777777" w:rsidR="00EE325D" w:rsidRPr="006B1C31" w:rsidRDefault="00EE325D" w:rsidP="006B1C31">
      <w:pPr>
        <w:rPr>
          <w:sz w:val="24"/>
        </w:rPr>
        <w:sectPr w:rsidR="00EE325D" w:rsidRPr="006B1C31">
          <w:pgSz w:w="11910" w:h="16840"/>
          <w:pgMar w:top="1800" w:right="1275" w:bottom="1740" w:left="1133" w:header="488" w:footer="1549" w:gutter="0"/>
          <w:cols w:space="708"/>
        </w:sectPr>
      </w:pPr>
    </w:p>
    <w:p w14:paraId="79C961B4" w14:textId="77777777" w:rsidR="00EE325D" w:rsidRDefault="00696EDD" w:rsidP="005B27C8">
      <w:pPr>
        <w:pStyle w:val="Tekstpodstawowy"/>
        <w:spacing w:before="77" w:line="276" w:lineRule="auto"/>
        <w:ind w:left="0" w:right="143"/>
      </w:pPr>
      <w:r>
        <w:lastRenderedPageBreak/>
        <w:t>Zamawiający</w:t>
      </w:r>
      <w:r>
        <w:rPr>
          <w:spacing w:val="-8"/>
        </w:rPr>
        <w:t xml:space="preserve"> </w:t>
      </w:r>
      <w:r>
        <w:t>uzna</w:t>
      </w:r>
      <w:r>
        <w:rPr>
          <w:spacing w:val="-7"/>
        </w:rPr>
        <w:t xml:space="preserve"> </w:t>
      </w:r>
      <w:r>
        <w:t>osoby,</w:t>
      </w:r>
      <w:r>
        <w:rPr>
          <w:spacing w:val="-5"/>
        </w:rPr>
        <w:t xml:space="preserve"> </w:t>
      </w:r>
      <w:r>
        <w:t>które</w:t>
      </w:r>
      <w:r>
        <w:rPr>
          <w:spacing w:val="-7"/>
        </w:rPr>
        <w:t xml:space="preserve"> </w:t>
      </w:r>
      <w:r>
        <w:t>posiadają</w:t>
      </w:r>
      <w:r>
        <w:rPr>
          <w:spacing w:val="-7"/>
        </w:rPr>
        <w:t xml:space="preserve"> </w:t>
      </w:r>
      <w:r>
        <w:t>uzyskane</w:t>
      </w:r>
      <w:r>
        <w:rPr>
          <w:spacing w:val="-4"/>
        </w:rPr>
        <w:t xml:space="preserve"> </w:t>
      </w:r>
      <w:r>
        <w:t>przed</w:t>
      </w:r>
      <w:r>
        <w:rPr>
          <w:spacing w:val="-6"/>
        </w:rPr>
        <w:t xml:space="preserve"> </w:t>
      </w:r>
      <w:r>
        <w:t>dniem</w:t>
      </w:r>
      <w:r>
        <w:rPr>
          <w:spacing w:val="-7"/>
        </w:rPr>
        <w:t xml:space="preserve"> </w:t>
      </w:r>
      <w:r>
        <w:t>wejścia</w:t>
      </w:r>
      <w:r>
        <w:rPr>
          <w:spacing w:val="-5"/>
        </w:rPr>
        <w:t xml:space="preserve"> </w:t>
      </w:r>
      <w:r>
        <w:t>w</w:t>
      </w:r>
      <w:r>
        <w:rPr>
          <w:spacing w:val="-9"/>
        </w:rPr>
        <w:t xml:space="preserve"> </w:t>
      </w:r>
      <w:r>
        <w:t>życie</w:t>
      </w:r>
      <w:r>
        <w:rPr>
          <w:spacing w:val="-4"/>
        </w:rPr>
        <w:t xml:space="preserve"> </w:t>
      </w:r>
      <w:r>
        <w:t>ustawy</w:t>
      </w:r>
      <w:r>
        <w:rPr>
          <w:spacing w:val="-10"/>
        </w:rPr>
        <w:t xml:space="preserve"> </w:t>
      </w:r>
      <w:r>
        <w:t>z dnia 7 lipca 1994r. Prawo budowlane, uprawnienia budowlane lub stwierdzenie posiadania przygotowania zawodowego odpowiednie do realizacji przedmiotu zamówienia, do pełnienia samodzielnych funkcji technicznych w budownictwie i zachowały uprawnienia do pełnienia tych funkcji w dotychczasowym zakresie, jako spełniające przedmiotowy warunek.</w:t>
      </w:r>
    </w:p>
    <w:p w14:paraId="3DB625A9" w14:textId="77777777" w:rsidR="00EE325D" w:rsidRDefault="00696EDD">
      <w:pPr>
        <w:pStyle w:val="Tekstpodstawowy"/>
        <w:spacing w:before="2" w:line="276" w:lineRule="auto"/>
        <w:ind w:left="710" w:right="138"/>
      </w:pPr>
      <w:r>
        <w:t>Zamawiający określając wymogi dla każdej osoby w zakresie posiadanych uprawnień budowlanych, dopuszcza, odpowiadające im uprawnienia wydane obywatelom państw Europejskiego Obszaru Gospodarczego oraz Konfederacji Szwajcarskiej z zastrzeżeniem art.</w:t>
      </w:r>
      <w:r>
        <w:rPr>
          <w:spacing w:val="-7"/>
        </w:rPr>
        <w:t xml:space="preserve"> </w:t>
      </w:r>
      <w:r>
        <w:t>12a</w:t>
      </w:r>
      <w:r>
        <w:rPr>
          <w:spacing w:val="-9"/>
        </w:rPr>
        <w:t xml:space="preserve"> </w:t>
      </w:r>
      <w:r>
        <w:t>oraz</w:t>
      </w:r>
      <w:r>
        <w:rPr>
          <w:spacing w:val="-7"/>
        </w:rPr>
        <w:t xml:space="preserve"> </w:t>
      </w:r>
      <w:r>
        <w:t>innych</w:t>
      </w:r>
      <w:r>
        <w:rPr>
          <w:spacing w:val="-5"/>
        </w:rPr>
        <w:t xml:space="preserve"> </w:t>
      </w:r>
      <w:r>
        <w:t>przepisów</w:t>
      </w:r>
      <w:r>
        <w:rPr>
          <w:spacing w:val="-7"/>
        </w:rPr>
        <w:t xml:space="preserve"> </w:t>
      </w:r>
      <w:r>
        <w:t>ustawy</w:t>
      </w:r>
      <w:r>
        <w:rPr>
          <w:spacing w:val="-7"/>
        </w:rPr>
        <w:t xml:space="preserve"> </w:t>
      </w:r>
      <w:r>
        <w:t>Prawo</w:t>
      </w:r>
      <w:r>
        <w:rPr>
          <w:spacing w:val="-6"/>
        </w:rPr>
        <w:t xml:space="preserve"> </w:t>
      </w:r>
      <w:r>
        <w:t>Budowlane</w:t>
      </w:r>
      <w:r>
        <w:rPr>
          <w:spacing w:val="-2"/>
        </w:rPr>
        <w:t xml:space="preserve"> </w:t>
      </w:r>
      <w:r>
        <w:t>(Dz.</w:t>
      </w:r>
      <w:r>
        <w:rPr>
          <w:spacing w:val="-7"/>
        </w:rPr>
        <w:t xml:space="preserve"> </w:t>
      </w:r>
      <w:r>
        <w:t>U.</w:t>
      </w:r>
      <w:r>
        <w:rPr>
          <w:spacing w:val="-7"/>
        </w:rPr>
        <w:t xml:space="preserve"> </w:t>
      </w:r>
      <w:r>
        <w:t>z</w:t>
      </w:r>
      <w:r>
        <w:rPr>
          <w:spacing w:val="-8"/>
        </w:rPr>
        <w:t xml:space="preserve"> </w:t>
      </w:r>
      <w:r>
        <w:t>2024r.</w:t>
      </w:r>
      <w:r>
        <w:rPr>
          <w:spacing w:val="-7"/>
        </w:rPr>
        <w:t xml:space="preserve"> </w:t>
      </w:r>
      <w:r>
        <w:t>poz.</w:t>
      </w:r>
      <w:r>
        <w:rPr>
          <w:spacing w:val="-7"/>
        </w:rPr>
        <w:t xml:space="preserve"> </w:t>
      </w:r>
      <w:r>
        <w:t>725</w:t>
      </w:r>
      <w:r>
        <w:rPr>
          <w:spacing w:val="-6"/>
        </w:rPr>
        <w:t xml:space="preserve"> </w:t>
      </w:r>
      <w:r>
        <w:t>ze</w:t>
      </w:r>
      <w:r>
        <w:rPr>
          <w:spacing w:val="-8"/>
        </w:rPr>
        <w:t xml:space="preserve"> </w:t>
      </w:r>
      <w:r>
        <w:t>zm.) oraz ustawy o zasadach uznawania kwalifikacji zawodowych nabytych w państwach członkowskich Unii Europejskiej (Dz. U z 2023 r., poz. 334).</w:t>
      </w:r>
    </w:p>
    <w:p w14:paraId="0FCF9432" w14:textId="77777777" w:rsidR="00EE325D" w:rsidRDefault="00696EDD">
      <w:pPr>
        <w:pStyle w:val="Tekstpodstawowy"/>
        <w:spacing w:before="120" w:line="276" w:lineRule="auto"/>
        <w:ind w:left="710" w:right="135"/>
      </w:pPr>
      <w:r>
        <w:t>Zamawiający</w:t>
      </w:r>
      <w:r>
        <w:rPr>
          <w:spacing w:val="-14"/>
        </w:rPr>
        <w:t xml:space="preserve"> </w:t>
      </w:r>
      <w:r>
        <w:t>oceniając</w:t>
      </w:r>
      <w:r>
        <w:rPr>
          <w:spacing w:val="-14"/>
        </w:rPr>
        <w:t xml:space="preserve"> </w:t>
      </w:r>
      <w:r>
        <w:t>warunek</w:t>
      </w:r>
      <w:r>
        <w:rPr>
          <w:spacing w:val="-13"/>
        </w:rPr>
        <w:t xml:space="preserve"> </w:t>
      </w:r>
      <w:r>
        <w:t>udziału</w:t>
      </w:r>
      <w:r>
        <w:rPr>
          <w:spacing w:val="-14"/>
        </w:rPr>
        <w:t xml:space="preserve"> </w:t>
      </w:r>
      <w:r>
        <w:t>w</w:t>
      </w:r>
      <w:r>
        <w:rPr>
          <w:spacing w:val="-13"/>
        </w:rPr>
        <w:t xml:space="preserve"> </w:t>
      </w:r>
      <w:r>
        <w:t>postepowaniu</w:t>
      </w:r>
      <w:r>
        <w:rPr>
          <w:spacing w:val="-14"/>
        </w:rPr>
        <w:t xml:space="preserve"> </w:t>
      </w:r>
      <w:r>
        <w:t>w</w:t>
      </w:r>
      <w:r>
        <w:rPr>
          <w:spacing w:val="-13"/>
        </w:rPr>
        <w:t xml:space="preserve"> </w:t>
      </w:r>
      <w:r>
        <w:t>zakresie</w:t>
      </w:r>
      <w:r>
        <w:rPr>
          <w:spacing w:val="-14"/>
        </w:rPr>
        <w:t xml:space="preserve"> </w:t>
      </w:r>
      <w:r>
        <w:t>zdolności</w:t>
      </w:r>
      <w:r>
        <w:rPr>
          <w:spacing w:val="-14"/>
        </w:rPr>
        <w:t xml:space="preserve"> </w:t>
      </w:r>
      <w:r>
        <w:t>technicznej lub zawodowej Wykonawcy,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bookmarkStart w:id="9" w:name="_Toc227144367"/>
    <w:p w14:paraId="297506CD" w14:textId="77777777" w:rsidR="00EE325D" w:rsidRDefault="00696EDD">
      <w:pPr>
        <w:pStyle w:val="Nagwek1"/>
        <w:numPr>
          <w:ilvl w:val="0"/>
          <w:numId w:val="21"/>
        </w:numPr>
        <w:tabs>
          <w:tab w:val="left" w:pos="708"/>
        </w:tabs>
        <w:spacing w:before="204"/>
        <w:ind w:left="708" w:hanging="425"/>
      </w:pPr>
      <w:r>
        <w:rPr>
          <w:noProof/>
        </w:rPr>
        <mc:AlternateContent>
          <mc:Choice Requires="wps">
            <w:drawing>
              <wp:anchor distT="0" distB="0" distL="0" distR="0" simplePos="0" relativeHeight="487594496" behindDoc="1" locked="0" layoutInCell="1" allowOverlap="1" wp14:anchorId="2046275D" wp14:editId="3E60E1AB">
                <wp:simplePos x="0" y="0"/>
                <wp:positionH relativeFrom="page">
                  <wp:posOffset>881176</wp:posOffset>
                </wp:positionH>
                <wp:positionV relativeFrom="paragraph">
                  <wp:posOffset>356672</wp:posOffset>
                </wp:positionV>
                <wp:extent cx="5798185" cy="6350"/>
                <wp:effectExtent l="0" t="0" r="0" b="0"/>
                <wp:wrapTopAndBottom/>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185" cy="6350"/>
                        </a:xfrm>
                        <a:custGeom>
                          <a:avLst/>
                          <a:gdLst/>
                          <a:ahLst/>
                          <a:cxnLst/>
                          <a:rect l="l" t="t" r="r" b="b"/>
                          <a:pathLst>
                            <a:path w="5798185" h="6350">
                              <a:moveTo>
                                <a:pt x="5798184" y="0"/>
                              </a:moveTo>
                              <a:lnTo>
                                <a:pt x="0" y="0"/>
                              </a:lnTo>
                              <a:lnTo>
                                <a:pt x="0" y="6096"/>
                              </a:lnTo>
                              <a:lnTo>
                                <a:pt x="5798184" y="6096"/>
                              </a:lnTo>
                              <a:lnTo>
                                <a:pt x="5798184" y="0"/>
                              </a:lnTo>
                              <a:close/>
                            </a:path>
                          </a:pathLst>
                        </a:custGeom>
                        <a:solidFill>
                          <a:srgbClr val="5B9BD4"/>
                        </a:solidFill>
                      </wps:spPr>
                      <wps:bodyPr wrap="square" lIns="0" tIns="0" rIns="0" bIns="0" rtlCol="0">
                        <a:prstTxWarp prst="textNoShape">
                          <a:avLst/>
                        </a:prstTxWarp>
                        <a:noAutofit/>
                      </wps:bodyPr>
                    </wps:wsp>
                  </a:graphicData>
                </a:graphic>
              </wp:anchor>
            </w:drawing>
          </mc:Choice>
          <mc:Fallback>
            <w:pict>
              <v:shape w14:anchorId="1A505B89" id="Graphic 22" o:spid="_x0000_s1026" style="position:absolute;margin-left:69.4pt;margin-top:28.1pt;width:456.55pt;height:.5pt;z-index:-15721984;visibility:visible;mso-wrap-style:square;mso-wrap-distance-left:0;mso-wrap-distance-top:0;mso-wrap-distance-right:0;mso-wrap-distance-bottom:0;mso-position-horizontal:absolute;mso-position-horizontal-relative:page;mso-position-vertical:absolute;mso-position-vertical-relative:text;v-text-anchor:top" coordsize="57981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" path="m5798184,l,,,6096r5798184,l5798184,xe" fillcolor="#5b9bd4" stroked="f">
                <v:path arrowok="t"/>
                <w10:wrap type="topAndBottom" anchorx="page"/>
              </v:shape>
            </w:pict>
          </mc:Fallback>
        </mc:AlternateContent>
      </w:r>
      <w:r>
        <w:rPr>
          <w:color w:val="2D74B5"/>
        </w:rPr>
        <w:t>Poleganie</w:t>
      </w:r>
      <w:r>
        <w:rPr>
          <w:color w:val="2D74B5"/>
          <w:spacing w:val="-9"/>
        </w:rPr>
        <w:t xml:space="preserve"> </w:t>
      </w:r>
      <w:r>
        <w:rPr>
          <w:color w:val="2D74B5"/>
        </w:rPr>
        <w:t>na</w:t>
      </w:r>
      <w:r>
        <w:rPr>
          <w:color w:val="2D74B5"/>
          <w:spacing w:val="-8"/>
        </w:rPr>
        <w:t xml:space="preserve"> </w:t>
      </w:r>
      <w:r>
        <w:rPr>
          <w:color w:val="2D74B5"/>
        </w:rPr>
        <w:t>zdolnościach</w:t>
      </w:r>
      <w:r>
        <w:rPr>
          <w:color w:val="2D74B5"/>
          <w:spacing w:val="-8"/>
        </w:rPr>
        <w:t xml:space="preserve"> </w:t>
      </w:r>
      <w:r>
        <w:rPr>
          <w:color w:val="2D74B5"/>
        </w:rPr>
        <w:t>podmiotów</w:t>
      </w:r>
      <w:r>
        <w:rPr>
          <w:color w:val="2D74B5"/>
          <w:spacing w:val="-8"/>
        </w:rPr>
        <w:t xml:space="preserve"> </w:t>
      </w:r>
      <w:r>
        <w:rPr>
          <w:color w:val="2D74B5"/>
        </w:rPr>
        <w:t>udostępniających</w:t>
      </w:r>
      <w:r>
        <w:rPr>
          <w:color w:val="2D74B5"/>
          <w:spacing w:val="-5"/>
        </w:rPr>
        <w:t xml:space="preserve"> </w:t>
      </w:r>
      <w:r>
        <w:rPr>
          <w:color w:val="2D74B5"/>
          <w:spacing w:val="-2"/>
        </w:rPr>
        <w:t>zasoby</w:t>
      </w:r>
      <w:bookmarkEnd w:id="9"/>
    </w:p>
    <w:p w14:paraId="0992A8A3" w14:textId="77777777" w:rsidR="00EE325D" w:rsidRDefault="00EE325D">
      <w:pPr>
        <w:pStyle w:val="Tekstpodstawowy"/>
        <w:spacing w:before="42"/>
        <w:ind w:left="0"/>
        <w:jc w:val="left"/>
        <w:rPr>
          <w:b/>
        </w:rPr>
      </w:pPr>
    </w:p>
    <w:p w14:paraId="5A5C379A" w14:textId="77777777" w:rsidR="00EE325D" w:rsidRDefault="00696EDD">
      <w:pPr>
        <w:pStyle w:val="Akapitzlist"/>
        <w:numPr>
          <w:ilvl w:val="1"/>
          <w:numId w:val="21"/>
        </w:numPr>
        <w:tabs>
          <w:tab w:val="left" w:pos="563"/>
          <w:tab w:val="left" w:pos="566"/>
        </w:tabs>
        <w:spacing w:line="276" w:lineRule="auto"/>
        <w:ind w:right="140"/>
        <w:rPr>
          <w:sz w:val="24"/>
        </w:rPr>
      </w:pPr>
      <w:r>
        <w:rPr>
          <w:sz w:val="24"/>
        </w:rPr>
        <w:t xml:space="preserve">Wykonawca, zgodnie z art. 118 PZP, może w celu potwierdzenia spełnienia warunków udziału w postępowaniu, w stosownych sytuacjach oraz w odniesieniu do konkretnego zamówienia lub jego części, </w:t>
      </w:r>
      <w:r>
        <w:rPr>
          <w:b/>
          <w:sz w:val="24"/>
        </w:rPr>
        <w:t>polegać na zdolnościach technicznych lub zawodowych lub sytuacji</w:t>
      </w:r>
      <w:r>
        <w:rPr>
          <w:b/>
          <w:spacing w:val="-14"/>
          <w:sz w:val="24"/>
        </w:rPr>
        <w:t xml:space="preserve"> </w:t>
      </w:r>
      <w:r>
        <w:rPr>
          <w:b/>
          <w:sz w:val="24"/>
        </w:rPr>
        <w:t>finansowej</w:t>
      </w:r>
      <w:r>
        <w:rPr>
          <w:b/>
          <w:spacing w:val="-14"/>
          <w:sz w:val="24"/>
        </w:rPr>
        <w:t xml:space="preserve"> </w:t>
      </w:r>
      <w:r>
        <w:rPr>
          <w:b/>
          <w:sz w:val="24"/>
        </w:rPr>
        <w:t>lub</w:t>
      </w:r>
      <w:r>
        <w:rPr>
          <w:b/>
          <w:spacing w:val="-13"/>
          <w:sz w:val="24"/>
        </w:rPr>
        <w:t xml:space="preserve"> </w:t>
      </w:r>
      <w:r>
        <w:rPr>
          <w:b/>
          <w:sz w:val="24"/>
        </w:rPr>
        <w:t>ekonomicznej</w:t>
      </w:r>
      <w:r>
        <w:rPr>
          <w:b/>
          <w:spacing w:val="-14"/>
          <w:sz w:val="24"/>
        </w:rPr>
        <w:t xml:space="preserve"> </w:t>
      </w:r>
      <w:r>
        <w:rPr>
          <w:sz w:val="24"/>
        </w:rPr>
        <w:t>podmiotów</w:t>
      </w:r>
      <w:r>
        <w:rPr>
          <w:spacing w:val="-13"/>
          <w:sz w:val="24"/>
        </w:rPr>
        <w:t xml:space="preserve"> </w:t>
      </w:r>
      <w:r>
        <w:rPr>
          <w:sz w:val="24"/>
        </w:rPr>
        <w:t>udostępniających</w:t>
      </w:r>
      <w:r>
        <w:rPr>
          <w:spacing w:val="-14"/>
          <w:sz w:val="24"/>
        </w:rPr>
        <w:t xml:space="preserve"> </w:t>
      </w:r>
      <w:r>
        <w:rPr>
          <w:sz w:val="24"/>
        </w:rPr>
        <w:t>zasoby,</w:t>
      </w:r>
      <w:r>
        <w:rPr>
          <w:spacing w:val="-13"/>
          <w:sz w:val="24"/>
        </w:rPr>
        <w:t xml:space="preserve"> </w:t>
      </w:r>
      <w:r>
        <w:rPr>
          <w:sz w:val="24"/>
        </w:rPr>
        <w:t>niezależnie</w:t>
      </w:r>
      <w:r>
        <w:rPr>
          <w:spacing w:val="-14"/>
          <w:sz w:val="24"/>
        </w:rPr>
        <w:t xml:space="preserve"> </w:t>
      </w:r>
      <w:r>
        <w:rPr>
          <w:sz w:val="24"/>
        </w:rPr>
        <w:t>od charakteru prawnego łączących go z nimi stosunków prawnych.</w:t>
      </w:r>
    </w:p>
    <w:p w14:paraId="1ECDE63D" w14:textId="77777777" w:rsidR="00EE325D" w:rsidRDefault="00696EDD">
      <w:pPr>
        <w:pStyle w:val="Akapitzlist"/>
        <w:numPr>
          <w:ilvl w:val="1"/>
          <w:numId w:val="21"/>
        </w:numPr>
        <w:tabs>
          <w:tab w:val="left" w:pos="563"/>
          <w:tab w:val="left" w:pos="566"/>
        </w:tabs>
        <w:spacing w:line="276" w:lineRule="auto"/>
        <w:ind w:right="142"/>
        <w:rPr>
          <w:sz w:val="24"/>
        </w:rPr>
      </w:pPr>
      <w:r>
        <w:rPr>
          <w:sz w:val="24"/>
        </w:rPr>
        <w:t xml:space="preserve">W odniesieniu do warunków dotyczących wykształcenia, kwalifikacji zawodowych lub doświadczenia Wykonawcy mogą polegać na zdolnościach podmiotów udostepniających zasoby, </w:t>
      </w:r>
      <w:r>
        <w:rPr>
          <w:b/>
          <w:sz w:val="24"/>
        </w:rPr>
        <w:t xml:space="preserve">jeśli podmioty te wykonują roboty, do realizacji, których te zdolności są </w:t>
      </w:r>
      <w:r>
        <w:rPr>
          <w:b/>
          <w:spacing w:val="-2"/>
          <w:sz w:val="24"/>
        </w:rPr>
        <w:t>wymagane.</w:t>
      </w:r>
    </w:p>
    <w:p w14:paraId="5C067D16" w14:textId="77777777" w:rsidR="00EE325D" w:rsidRDefault="00696EDD">
      <w:pPr>
        <w:pStyle w:val="Akapitzlist"/>
        <w:numPr>
          <w:ilvl w:val="1"/>
          <w:numId w:val="21"/>
        </w:numPr>
        <w:tabs>
          <w:tab w:val="left" w:pos="563"/>
          <w:tab w:val="left" w:pos="566"/>
        </w:tabs>
        <w:spacing w:before="2" w:line="276" w:lineRule="auto"/>
        <w:ind w:right="137"/>
        <w:rPr>
          <w:sz w:val="24"/>
        </w:rPr>
      </w:pPr>
      <w:r>
        <w:rPr>
          <w:sz w:val="24"/>
        </w:rPr>
        <w:t xml:space="preserve">Wykonawca, który polega na zdolnościach lub sytuacji podmiotów udostępniających zasoby, </w:t>
      </w:r>
      <w:r>
        <w:rPr>
          <w:b/>
          <w:sz w:val="24"/>
        </w:rPr>
        <w:t xml:space="preserve">składa wraz z ofertą </w:t>
      </w:r>
      <w:r>
        <w:rPr>
          <w:b/>
          <w:sz w:val="24"/>
          <w:u w:val="single"/>
        </w:rPr>
        <w:t>zobowiązanie podmiotu udostępniającego zasoby</w:t>
      </w:r>
      <w:r>
        <w:rPr>
          <w:b/>
          <w:sz w:val="24"/>
        </w:rPr>
        <w:t xml:space="preserve"> do oddania mu do dyspozycji niezbędnych zasobów na potrzeby realizacji danego zamówienia lub inny podmiotowy środek dowodowy potwierdzający, że Wykonawca realizując</w:t>
      </w:r>
      <w:r>
        <w:rPr>
          <w:b/>
          <w:spacing w:val="-14"/>
          <w:sz w:val="24"/>
        </w:rPr>
        <w:t xml:space="preserve"> </w:t>
      </w:r>
      <w:r>
        <w:rPr>
          <w:b/>
          <w:sz w:val="24"/>
        </w:rPr>
        <w:t>zamówienie,</w:t>
      </w:r>
      <w:r>
        <w:rPr>
          <w:b/>
          <w:spacing w:val="-14"/>
          <w:sz w:val="24"/>
        </w:rPr>
        <w:t xml:space="preserve"> </w:t>
      </w:r>
      <w:r>
        <w:rPr>
          <w:b/>
          <w:sz w:val="24"/>
        </w:rPr>
        <w:t>będzie</w:t>
      </w:r>
      <w:r>
        <w:rPr>
          <w:b/>
          <w:spacing w:val="-13"/>
          <w:sz w:val="24"/>
        </w:rPr>
        <w:t xml:space="preserve"> </w:t>
      </w:r>
      <w:r>
        <w:rPr>
          <w:b/>
          <w:sz w:val="24"/>
        </w:rPr>
        <w:t>dysponował</w:t>
      </w:r>
      <w:r>
        <w:rPr>
          <w:b/>
          <w:spacing w:val="-14"/>
          <w:sz w:val="24"/>
        </w:rPr>
        <w:t xml:space="preserve"> </w:t>
      </w:r>
      <w:r>
        <w:rPr>
          <w:b/>
          <w:sz w:val="24"/>
        </w:rPr>
        <w:t>niezbędnymi</w:t>
      </w:r>
      <w:r>
        <w:rPr>
          <w:b/>
          <w:spacing w:val="-13"/>
          <w:sz w:val="24"/>
        </w:rPr>
        <w:t xml:space="preserve"> </w:t>
      </w:r>
      <w:r>
        <w:rPr>
          <w:b/>
          <w:sz w:val="24"/>
        </w:rPr>
        <w:t>zasobami</w:t>
      </w:r>
      <w:r>
        <w:rPr>
          <w:b/>
          <w:spacing w:val="-14"/>
          <w:sz w:val="24"/>
        </w:rPr>
        <w:t xml:space="preserve"> </w:t>
      </w:r>
      <w:r>
        <w:rPr>
          <w:b/>
          <w:sz w:val="24"/>
        </w:rPr>
        <w:t>tych</w:t>
      </w:r>
      <w:r>
        <w:rPr>
          <w:b/>
          <w:spacing w:val="-13"/>
          <w:sz w:val="24"/>
        </w:rPr>
        <w:t xml:space="preserve"> </w:t>
      </w:r>
      <w:r>
        <w:rPr>
          <w:b/>
          <w:sz w:val="24"/>
        </w:rPr>
        <w:t>podmiotów</w:t>
      </w:r>
      <w:r>
        <w:rPr>
          <w:b/>
          <w:spacing w:val="-14"/>
          <w:sz w:val="24"/>
        </w:rPr>
        <w:t xml:space="preserve"> </w:t>
      </w:r>
      <w:r>
        <w:rPr>
          <w:sz w:val="24"/>
        </w:rPr>
        <w:t xml:space="preserve">(wzór zobowiązania stanowi </w:t>
      </w:r>
      <w:r>
        <w:rPr>
          <w:b/>
          <w:i/>
          <w:color w:val="006FC0"/>
          <w:sz w:val="24"/>
          <w:u w:val="single" w:color="006FC0"/>
        </w:rPr>
        <w:t xml:space="preserve">załącznik nr 6 </w:t>
      </w:r>
      <w:r>
        <w:rPr>
          <w:b/>
          <w:i/>
          <w:color w:val="006FC0"/>
          <w:sz w:val="24"/>
        </w:rPr>
        <w:t>do SWZ).</w:t>
      </w:r>
    </w:p>
    <w:p w14:paraId="7FF9A767" w14:textId="77777777" w:rsidR="00EE325D" w:rsidRDefault="00EE325D">
      <w:pPr>
        <w:pStyle w:val="Akapitzlist"/>
        <w:spacing w:line="276" w:lineRule="auto"/>
        <w:rPr>
          <w:sz w:val="24"/>
        </w:rPr>
        <w:sectPr w:rsidR="00EE325D">
          <w:pgSz w:w="11910" w:h="16840"/>
          <w:pgMar w:top="1800" w:right="1275" w:bottom="1740" w:left="1133" w:header="488" w:footer="1549" w:gutter="0"/>
          <w:cols w:space="708"/>
        </w:sectPr>
      </w:pPr>
    </w:p>
    <w:p w14:paraId="279828A2" w14:textId="77777777" w:rsidR="00EE325D" w:rsidRDefault="00696EDD">
      <w:pPr>
        <w:pStyle w:val="Akapitzlist"/>
        <w:numPr>
          <w:ilvl w:val="1"/>
          <w:numId w:val="21"/>
        </w:numPr>
        <w:tabs>
          <w:tab w:val="left" w:pos="563"/>
          <w:tab w:val="left" w:pos="566"/>
        </w:tabs>
        <w:spacing w:before="77" w:line="276" w:lineRule="auto"/>
        <w:ind w:right="137"/>
        <w:rPr>
          <w:sz w:val="24"/>
        </w:rPr>
      </w:pPr>
      <w:r>
        <w:rPr>
          <w:sz w:val="24"/>
        </w:rPr>
        <w:lastRenderedPageBreak/>
        <w:t>Zobowiązanie</w:t>
      </w:r>
      <w:r>
        <w:rPr>
          <w:spacing w:val="-6"/>
          <w:sz w:val="24"/>
        </w:rPr>
        <w:t xml:space="preserve"> </w:t>
      </w:r>
      <w:r>
        <w:rPr>
          <w:sz w:val="24"/>
        </w:rPr>
        <w:t>podmiotu</w:t>
      </w:r>
      <w:r>
        <w:rPr>
          <w:spacing w:val="-5"/>
          <w:sz w:val="24"/>
        </w:rPr>
        <w:t xml:space="preserve"> </w:t>
      </w:r>
      <w:r>
        <w:rPr>
          <w:sz w:val="24"/>
        </w:rPr>
        <w:t>udostępniającego</w:t>
      </w:r>
      <w:r>
        <w:rPr>
          <w:spacing w:val="-6"/>
          <w:sz w:val="24"/>
        </w:rPr>
        <w:t xml:space="preserve"> </w:t>
      </w:r>
      <w:r>
        <w:rPr>
          <w:sz w:val="24"/>
        </w:rPr>
        <w:t>zasoby</w:t>
      </w:r>
      <w:r>
        <w:rPr>
          <w:color w:val="006FC0"/>
          <w:sz w:val="24"/>
        </w:rPr>
        <w:t>,</w:t>
      </w:r>
      <w:r>
        <w:rPr>
          <w:color w:val="006FC0"/>
          <w:spacing w:val="-4"/>
          <w:sz w:val="24"/>
        </w:rPr>
        <w:t xml:space="preserve"> </w:t>
      </w:r>
      <w:r>
        <w:rPr>
          <w:sz w:val="24"/>
        </w:rPr>
        <w:t>o</w:t>
      </w:r>
      <w:r>
        <w:rPr>
          <w:spacing w:val="-3"/>
          <w:sz w:val="24"/>
        </w:rPr>
        <w:t xml:space="preserve"> </w:t>
      </w:r>
      <w:r>
        <w:rPr>
          <w:sz w:val="24"/>
        </w:rPr>
        <w:t>którym</w:t>
      </w:r>
      <w:r>
        <w:rPr>
          <w:spacing w:val="-4"/>
          <w:sz w:val="24"/>
        </w:rPr>
        <w:t xml:space="preserve"> </w:t>
      </w:r>
      <w:r>
        <w:rPr>
          <w:sz w:val="24"/>
        </w:rPr>
        <w:t>mowa</w:t>
      </w:r>
      <w:r>
        <w:rPr>
          <w:spacing w:val="-6"/>
          <w:sz w:val="24"/>
        </w:rPr>
        <w:t xml:space="preserve"> </w:t>
      </w:r>
      <w:r>
        <w:rPr>
          <w:sz w:val="24"/>
        </w:rPr>
        <w:t>w</w:t>
      </w:r>
      <w:r>
        <w:rPr>
          <w:spacing w:val="-5"/>
          <w:sz w:val="24"/>
        </w:rPr>
        <w:t xml:space="preserve"> </w:t>
      </w:r>
      <w:r>
        <w:rPr>
          <w:sz w:val="24"/>
        </w:rPr>
        <w:t>ust.</w:t>
      </w:r>
      <w:r>
        <w:rPr>
          <w:spacing w:val="-7"/>
          <w:sz w:val="24"/>
        </w:rPr>
        <w:t xml:space="preserve"> </w:t>
      </w:r>
      <w:r>
        <w:rPr>
          <w:sz w:val="24"/>
        </w:rPr>
        <w:t>3</w:t>
      </w:r>
      <w:r>
        <w:rPr>
          <w:spacing w:val="-3"/>
          <w:sz w:val="24"/>
        </w:rPr>
        <w:t xml:space="preserve"> </w:t>
      </w:r>
      <w:r>
        <w:rPr>
          <w:sz w:val="24"/>
        </w:rPr>
        <w:t>potwierdza,</w:t>
      </w:r>
      <w:r>
        <w:rPr>
          <w:spacing w:val="-4"/>
          <w:sz w:val="24"/>
        </w:rPr>
        <w:t xml:space="preserve"> </w:t>
      </w:r>
      <w:r>
        <w:rPr>
          <w:sz w:val="24"/>
        </w:rPr>
        <w:t>że stosunek łączący Wykonawcę z podmiotami udostępniającymi zasoby gwarantuje rzeczywisty dostęp do tych zasobów oraz określa w szczególności:</w:t>
      </w:r>
    </w:p>
    <w:p w14:paraId="135B9F67" w14:textId="77777777" w:rsidR="00EE325D" w:rsidRDefault="00696EDD">
      <w:pPr>
        <w:pStyle w:val="Akapitzlist"/>
        <w:numPr>
          <w:ilvl w:val="2"/>
          <w:numId w:val="21"/>
        </w:numPr>
        <w:tabs>
          <w:tab w:val="left" w:pos="1274"/>
        </w:tabs>
        <w:spacing w:line="293" w:lineRule="exact"/>
        <w:ind w:left="1274" w:hanging="305"/>
        <w:rPr>
          <w:sz w:val="24"/>
        </w:rPr>
      </w:pPr>
      <w:r>
        <w:rPr>
          <w:sz w:val="24"/>
        </w:rPr>
        <w:t>zakres</w:t>
      </w:r>
      <w:r>
        <w:rPr>
          <w:spacing w:val="-7"/>
          <w:sz w:val="24"/>
        </w:rPr>
        <w:t xml:space="preserve"> </w:t>
      </w:r>
      <w:r>
        <w:rPr>
          <w:sz w:val="24"/>
        </w:rPr>
        <w:t>dostępnych</w:t>
      </w:r>
      <w:r>
        <w:rPr>
          <w:spacing w:val="-4"/>
          <w:sz w:val="24"/>
        </w:rPr>
        <w:t xml:space="preserve"> </w:t>
      </w:r>
      <w:r>
        <w:rPr>
          <w:sz w:val="24"/>
        </w:rPr>
        <w:t>Wykonawcy</w:t>
      </w:r>
      <w:r>
        <w:rPr>
          <w:spacing w:val="-4"/>
          <w:sz w:val="24"/>
        </w:rPr>
        <w:t xml:space="preserve"> </w:t>
      </w:r>
      <w:r>
        <w:rPr>
          <w:sz w:val="24"/>
        </w:rPr>
        <w:t>zasobów</w:t>
      </w:r>
      <w:r>
        <w:rPr>
          <w:spacing w:val="-5"/>
          <w:sz w:val="24"/>
        </w:rPr>
        <w:t xml:space="preserve"> </w:t>
      </w:r>
      <w:r>
        <w:rPr>
          <w:sz w:val="24"/>
        </w:rPr>
        <w:t>podmiotu</w:t>
      </w:r>
      <w:r>
        <w:rPr>
          <w:spacing w:val="-4"/>
          <w:sz w:val="24"/>
        </w:rPr>
        <w:t xml:space="preserve"> </w:t>
      </w:r>
      <w:r>
        <w:rPr>
          <w:sz w:val="24"/>
        </w:rPr>
        <w:t>udostępniającego</w:t>
      </w:r>
      <w:r>
        <w:rPr>
          <w:spacing w:val="-5"/>
          <w:sz w:val="24"/>
        </w:rPr>
        <w:t xml:space="preserve"> </w:t>
      </w:r>
      <w:r>
        <w:rPr>
          <w:spacing w:val="-2"/>
          <w:sz w:val="24"/>
        </w:rPr>
        <w:t>zasoby,</w:t>
      </w:r>
    </w:p>
    <w:p w14:paraId="3CFEF002" w14:textId="77777777" w:rsidR="00EE325D" w:rsidRDefault="00696EDD">
      <w:pPr>
        <w:pStyle w:val="Akapitzlist"/>
        <w:numPr>
          <w:ilvl w:val="2"/>
          <w:numId w:val="21"/>
        </w:numPr>
        <w:tabs>
          <w:tab w:val="left" w:pos="1274"/>
          <w:tab w:val="left" w:pos="1277"/>
        </w:tabs>
        <w:spacing w:before="45" w:line="276" w:lineRule="auto"/>
        <w:ind w:left="1277" w:right="148" w:hanging="308"/>
        <w:rPr>
          <w:sz w:val="24"/>
        </w:rPr>
      </w:pPr>
      <w:r>
        <w:rPr>
          <w:sz w:val="24"/>
        </w:rPr>
        <w:t>sposób i okres udostępniania Wykonawcy i wykorzystania przez niego zasobów podmiotu udostępniającego te zasoby przy wykonywaniu zamówienia,</w:t>
      </w:r>
    </w:p>
    <w:p w14:paraId="1B4A6268" w14:textId="77777777" w:rsidR="00EE325D" w:rsidRDefault="00696EDD">
      <w:pPr>
        <w:pStyle w:val="Akapitzlist"/>
        <w:numPr>
          <w:ilvl w:val="2"/>
          <w:numId w:val="21"/>
        </w:numPr>
        <w:tabs>
          <w:tab w:val="left" w:pos="1274"/>
          <w:tab w:val="left" w:pos="1277"/>
        </w:tabs>
        <w:spacing w:before="1" w:line="276" w:lineRule="auto"/>
        <w:ind w:left="1277" w:right="136" w:hanging="308"/>
        <w:rPr>
          <w:sz w:val="24"/>
        </w:rPr>
      </w:pPr>
      <w:r>
        <w:rPr>
          <w:sz w:val="24"/>
        </w:rPr>
        <w:t xml:space="preserve">czy i w jakim zakresie podmiot udostępniający zasoby, na zdolnościach którego Wykonawca polega w odniesieniu do warunków udziału w postępowaniu dotyczących wykształcenia, kwalifikacji zawodowych i doświadczenia, </w:t>
      </w:r>
      <w:r>
        <w:rPr>
          <w:b/>
          <w:sz w:val="24"/>
        </w:rPr>
        <w:t>zrealizuje roboty, których wskazane zdolności dotyczą.</w:t>
      </w:r>
    </w:p>
    <w:p w14:paraId="0FADF5EB" w14:textId="77777777" w:rsidR="00EE325D" w:rsidRDefault="00696EDD">
      <w:pPr>
        <w:pStyle w:val="Akapitzlist"/>
        <w:numPr>
          <w:ilvl w:val="1"/>
          <w:numId w:val="21"/>
        </w:numPr>
        <w:tabs>
          <w:tab w:val="left" w:pos="563"/>
          <w:tab w:val="left" w:pos="566"/>
        </w:tabs>
        <w:spacing w:line="276" w:lineRule="auto"/>
        <w:ind w:right="140"/>
        <w:rPr>
          <w:sz w:val="24"/>
        </w:rPr>
      </w:pPr>
      <w:r>
        <w:rPr>
          <w:sz w:val="24"/>
        </w:rPr>
        <w:t>Zamawiający oceni, czy udostępnione Wykonawcy przez podmioty udostępniające zasoby zdolności</w:t>
      </w:r>
      <w:r>
        <w:rPr>
          <w:spacing w:val="-13"/>
          <w:sz w:val="24"/>
        </w:rPr>
        <w:t xml:space="preserve"> </w:t>
      </w:r>
      <w:r>
        <w:rPr>
          <w:sz w:val="24"/>
        </w:rPr>
        <w:t>techniczne</w:t>
      </w:r>
      <w:r>
        <w:rPr>
          <w:spacing w:val="-14"/>
          <w:sz w:val="24"/>
        </w:rPr>
        <w:t xml:space="preserve"> </w:t>
      </w:r>
      <w:r>
        <w:rPr>
          <w:sz w:val="24"/>
        </w:rPr>
        <w:t>lub</w:t>
      </w:r>
      <w:r>
        <w:rPr>
          <w:spacing w:val="-13"/>
          <w:sz w:val="24"/>
        </w:rPr>
        <w:t xml:space="preserve"> </w:t>
      </w:r>
      <w:r>
        <w:rPr>
          <w:sz w:val="24"/>
        </w:rPr>
        <w:t>zawodowe</w:t>
      </w:r>
      <w:r>
        <w:rPr>
          <w:spacing w:val="-12"/>
          <w:sz w:val="24"/>
        </w:rPr>
        <w:t xml:space="preserve"> </w:t>
      </w:r>
      <w:r>
        <w:rPr>
          <w:sz w:val="24"/>
        </w:rPr>
        <w:t>lub</w:t>
      </w:r>
      <w:r>
        <w:rPr>
          <w:spacing w:val="-14"/>
          <w:sz w:val="24"/>
        </w:rPr>
        <w:t xml:space="preserve"> </w:t>
      </w:r>
      <w:r>
        <w:rPr>
          <w:sz w:val="24"/>
        </w:rPr>
        <w:t>ich</w:t>
      </w:r>
      <w:r>
        <w:rPr>
          <w:spacing w:val="-11"/>
          <w:sz w:val="24"/>
        </w:rPr>
        <w:t xml:space="preserve"> </w:t>
      </w:r>
      <w:r>
        <w:rPr>
          <w:sz w:val="24"/>
        </w:rPr>
        <w:t>sytuacja</w:t>
      </w:r>
      <w:r>
        <w:rPr>
          <w:spacing w:val="-12"/>
          <w:sz w:val="24"/>
        </w:rPr>
        <w:t xml:space="preserve"> </w:t>
      </w:r>
      <w:r>
        <w:rPr>
          <w:sz w:val="24"/>
        </w:rPr>
        <w:t>finansowa</w:t>
      </w:r>
      <w:r>
        <w:rPr>
          <w:spacing w:val="-12"/>
          <w:sz w:val="24"/>
        </w:rPr>
        <w:t xml:space="preserve"> </w:t>
      </w:r>
      <w:r>
        <w:rPr>
          <w:sz w:val="24"/>
        </w:rPr>
        <w:t>lub</w:t>
      </w:r>
      <w:r>
        <w:rPr>
          <w:spacing w:val="-14"/>
          <w:sz w:val="24"/>
        </w:rPr>
        <w:t xml:space="preserve"> </w:t>
      </w:r>
      <w:r>
        <w:rPr>
          <w:sz w:val="24"/>
        </w:rPr>
        <w:t>ekonomiczna,</w:t>
      </w:r>
      <w:r>
        <w:rPr>
          <w:spacing w:val="-14"/>
          <w:sz w:val="24"/>
        </w:rPr>
        <w:t xml:space="preserve"> </w:t>
      </w:r>
      <w:r>
        <w:rPr>
          <w:sz w:val="24"/>
        </w:rPr>
        <w:t>pozwalają na wykazanie przez Wykonawcę spełnienia warunków udziału w postępowaniu, w przypadku niniejszego zamówienia tj. o których mowa w Rozdziale IX SWZ, a także zbada, czy</w:t>
      </w:r>
      <w:r>
        <w:rPr>
          <w:spacing w:val="-1"/>
          <w:sz w:val="24"/>
        </w:rPr>
        <w:t xml:space="preserve"> </w:t>
      </w:r>
      <w:r>
        <w:rPr>
          <w:sz w:val="24"/>
        </w:rPr>
        <w:t>nie</w:t>
      </w:r>
      <w:r>
        <w:rPr>
          <w:spacing w:val="-2"/>
          <w:sz w:val="24"/>
        </w:rPr>
        <w:t xml:space="preserve"> </w:t>
      </w:r>
      <w:r>
        <w:rPr>
          <w:sz w:val="24"/>
        </w:rPr>
        <w:t>zachodzą</w:t>
      </w:r>
      <w:r>
        <w:rPr>
          <w:spacing w:val="-2"/>
          <w:sz w:val="24"/>
        </w:rPr>
        <w:t xml:space="preserve"> </w:t>
      </w:r>
      <w:r>
        <w:rPr>
          <w:sz w:val="24"/>
        </w:rPr>
        <w:t>wobec</w:t>
      </w:r>
      <w:r>
        <w:rPr>
          <w:spacing w:val="-3"/>
          <w:sz w:val="24"/>
        </w:rPr>
        <w:t xml:space="preserve"> </w:t>
      </w:r>
      <w:r>
        <w:rPr>
          <w:sz w:val="24"/>
        </w:rPr>
        <w:t>tego</w:t>
      </w:r>
      <w:r>
        <w:rPr>
          <w:spacing w:val="-2"/>
          <w:sz w:val="24"/>
        </w:rPr>
        <w:t xml:space="preserve"> </w:t>
      </w:r>
      <w:r>
        <w:rPr>
          <w:sz w:val="24"/>
        </w:rPr>
        <w:t>podmiotu</w:t>
      </w:r>
      <w:r>
        <w:rPr>
          <w:spacing w:val="-2"/>
          <w:sz w:val="24"/>
        </w:rPr>
        <w:t xml:space="preserve"> </w:t>
      </w:r>
      <w:r>
        <w:rPr>
          <w:sz w:val="24"/>
        </w:rPr>
        <w:t>podstawy</w:t>
      </w:r>
      <w:r>
        <w:rPr>
          <w:spacing w:val="-1"/>
          <w:sz w:val="24"/>
        </w:rPr>
        <w:t xml:space="preserve"> </w:t>
      </w:r>
      <w:r>
        <w:rPr>
          <w:sz w:val="24"/>
        </w:rPr>
        <w:t>wykluczenia, które</w:t>
      </w:r>
      <w:r>
        <w:rPr>
          <w:spacing w:val="-2"/>
          <w:sz w:val="24"/>
        </w:rPr>
        <w:t xml:space="preserve"> </w:t>
      </w:r>
      <w:r>
        <w:rPr>
          <w:sz w:val="24"/>
        </w:rPr>
        <w:t>zostały</w:t>
      </w:r>
      <w:r>
        <w:rPr>
          <w:spacing w:val="-1"/>
          <w:sz w:val="24"/>
        </w:rPr>
        <w:t xml:space="preserve"> </w:t>
      </w:r>
      <w:r>
        <w:rPr>
          <w:sz w:val="24"/>
        </w:rPr>
        <w:t>przewidziane względem Wykonawcy.</w:t>
      </w:r>
    </w:p>
    <w:p w14:paraId="1FBFEC73" w14:textId="77777777" w:rsidR="00EE325D" w:rsidRDefault="00696EDD">
      <w:pPr>
        <w:pStyle w:val="Akapitzlist"/>
        <w:numPr>
          <w:ilvl w:val="1"/>
          <w:numId w:val="21"/>
        </w:numPr>
        <w:tabs>
          <w:tab w:val="left" w:pos="563"/>
          <w:tab w:val="left" w:pos="566"/>
        </w:tabs>
        <w:spacing w:line="276" w:lineRule="auto"/>
        <w:ind w:right="136"/>
        <w:rPr>
          <w:sz w:val="24"/>
        </w:rPr>
      </w:pPr>
      <w:r>
        <w:rPr>
          <w:sz w:val="24"/>
        </w:rPr>
        <w:t>Jeżeli zdolności techniczne lub zawodowe, sytuacja ekonomiczna lub finansowa podmiotu udostępniającego</w:t>
      </w:r>
      <w:r>
        <w:rPr>
          <w:spacing w:val="-11"/>
          <w:sz w:val="24"/>
        </w:rPr>
        <w:t xml:space="preserve"> </w:t>
      </w:r>
      <w:r>
        <w:rPr>
          <w:sz w:val="24"/>
        </w:rPr>
        <w:t>zasoby</w:t>
      </w:r>
      <w:r>
        <w:rPr>
          <w:spacing w:val="-10"/>
          <w:sz w:val="24"/>
        </w:rPr>
        <w:t xml:space="preserve"> </w:t>
      </w:r>
      <w:r>
        <w:rPr>
          <w:sz w:val="24"/>
        </w:rPr>
        <w:t>nie</w:t>
      </w:r>
      <w:r>
        <w:rPr>
          <w:spacing w:val="-10"/>
          <w:sz w:val="24"/>
        </w:rPr>
        <w:t xml:space="preserve"> </w:t>
      </w:r>
      <w:r>
        <w:rPr>
          <w:sz w:val="24"/>
        </w:rPr>
        <w:t>potwierdzają</w:t>
      </w:r>
      <w:r>
        <w:rPr>
          <w:spacing w:val="-10"/>
          <w:sz w:val="24"/>
        </w:rPr>
        <w:t xml:space="preserve"> </w:t>
      </w:r>
      <w:r>
        <w:rPr>
          <w:sz w:val="24"/>
        </w:rPr>
        <w:t>spełnienia</w:t>
      </w:r>
      <w:r>
        <w:rPr>
          <w:spacing w:val="-10"/>
          <w:sz w:val="24"/>
        </w:rPr>
        <w:t xml:space="preserve"> </w:t>
      </w:r>
      <w:r>
        <w:rPr>
          <w:sz w:val="24"/>
        </w:rPr>
        <w:t>przez</w:t>
      </w:r>
      <w:r>
        <w:rPr>
          <w:spacing w:val="-9"/>
          <w:sz w:val="24"/>
        </w:rPr>
        <w:t xml:space="preserve"> </w:t>
      </w:r>
      <w:r>
        <w:rPr>
          <w:sz w:val="24"/>
        </w:rPr>
        <w:t>Wykonawcę</w:t>
      </w:r>
      <w:r>
        <w:rPr>
          <w:spacing w:val="-10"/>
          <w:sz w:val="24"/>
        </w:rPr>
        <w:t xml:space="preserve"> </w:t>
      </w:r>
      <w:r>
        <w:rPr>
          <w:sz w:val="24"/>
        </w:rPr>
        <w:t>warunków</w:t>
      </w:r>
      <w:r>
        <w:rPr>
          <w:spacing w:val="-10"/>
          <w:sz w:val="24"/>
        </w:rPr>
        <w:t xml:space="preserve"> </w:t>
      </w:r>
      <w:r>
        <w:rPr>
          <w:sz w:val="24"/>
        </w:rPr>
        <w:t>udziału w postępowaniu lub</w:t>
      </w:r>
      <w:r>
        <w:rPr>
          <w:spacing w:val="-1"/>
          <w:sz w:val="24"/>
        </w:rPr>
        <w:t xml:space="preserve"> </w:t>
      </w:r>
      <w:r>
        <w:rPr>
          <w:sz w:val="24"/>
        </w:rPr>
        <w:t>zachodzą wobec tego podmiotu podstawy wykluczenia, Zamawiający żąda, aby Wykonawca w terminie określonym przez Zamawiającego zastąpił ten podmiot innym podmiotem lub podmiotami albo wykazał, że samodzielnie spełnia warunki udziału w postępowaniu.</w:t>
      </w:r>
    </w:p>
    <w:p w14:paraId="20DEB479" w14:textId="77777777" w:rsidR="00EE325D" w:rsidRDefault="00696EDD">
      <w:pPr>
        <w:pStyle w:val="Akapitzlist"/>
        <w:numPr>
          <w:ilvl w:val="1"/>
          <w:numId w:val="21"/>
        </w:numPr>
        <w:tabs>
          <w:tab w:val="left" w:pos="563"/>
          <w:tab w:val="left" w:pos="566"/>
        </w:tabs>
        <w:spacing w:before="1" w:line="276" w:lineRule="auto"/>
        <w:ind w:right="146"/>
        <w:rPr>
          <w:sz w:val="24"/>
        </w:rPr>
      </w:pPr>
      <w:r>
        <w:rPr>
          <w:sz w:val="24"/>
        </w:rPr>
        <w:t>Wykonawca nie może</w:t>
      </w:r>
      <w:r>
        <w:rPr>
          <w:spacing w:val="-2"/>
          <w:sz w:val="24"/>
        </w:rPr>
        <w:t xml:space="preserve"> </w:t>
      </w:r>
      <w:r>
        <w:rPr>
          <w:sz w:val="24"/>
        </w:rPr>
        <w:t>po</w:t>
      </w:r>
      <w:r>
        <w:rPr>
          <w:spacing w:val="-2"/>
          <w:sz w:val="24"/>
        </w:rPr>
        <w:t xml:space="preserve"> </w:t>
      </w:r>
      <w:r>
        <w:rPr>
          <w:sz w:val="24"/>
        </w:rPr>
        <w:t>upływie</w:t>
      </w:r>
      <w:r>
        <w:rPr>
          <w:spacing w:val="-2"/>
          <w:sz w:val="24"/>
        </w:rPr>
        <w:t xml:space="preserve"> </w:t>
      </w:r>
      <w:r>
        <w:rPr>
          <w:sz w:val="24"/>
        </w:rPr>
        <w:t>terminu</w:t>
      </w:r>
      <w:r>
        <w:rPr>
          <w:spacing w:val="-2"/>
          <w:sz w:val="24"/>
        </w:rPr>
        <w:t xml:space="preserve"> </w:t>
      </w:r>
      <w:r>
        <w:rPr>
          <w:sz w:val="24"/>
        </w:rPr>
        <w:t>składania ofert,</w:t>
      </w:r>
      <w:r>
        <w:rPr>
          <w:spacing w:val="-2"/>
          <w:sz w:val="24"/>
        </w:rPr>
        <w:t xml:space="preserve"> </w:t>
      </w:r>
      <w:r>
        <w:rPr>
          <w:sz w:val="24"/>
        </w:rPr>
        <w:t>powoływać</w:t>
      </w:r>
      <w:r>
        <w:rPr>
          <w:spacing w:val="-1"/>
          <w:sz w:val="24"/>
        </w:rPr>
        <w:t xml:space="preserve"> </w:t>
      </w:r>
      <w:r>
        <w:rPr>
          <w:sz w:val="24"/>
        </w:rPr>
        <w:t>się</w:t>
      </w:r>
      <w:r>
        <w:rPr>
          <w:spacing w:val="-4"/>
          <w:sz w:val="24"/>
        </w:rPr>
        <w:t xml:space="preserve"> </w:t>
      </w:r>
      <w:r>
        <w:rPr>
          <w:sz w:val="24"/>
        </w:rPr>
        <w:t>na zdolności</w:t>
      </w:r>
      <w:r>
        <w:rPr>
          <w:spacing w:val="-1"/>
          <w:sz w:val="24"/>
        </w:rPr>
        <w:t xml:space="preserve"> </w:t>
      </w:r>
      <w:r>
        <w:rPr>
          <w:sz w:val="24"/>
        </w:rPr>
        <w:t>lub sytuację podmiotów udostepniających zasoby, jeżeli na etapie składania ofert nie polegał on w danym zakresie na zdolnościach lub sytuacji podmiotów udostępniających zasoby.</w:t>
      </w:r>
    </w:p>
    <w:p w14:paraId="1ABE3E61" w14:textId="77777777" w:rsidR="00EE325D" w:rsidRDefault="00EE325D">
      <w:pPr>
        <w:pStyle w:val="Tekstpodstawowy"/>
        <w:spacing w:before="43"/>
        <w:ind w:left="0"/>
        <w:jc w:val="left"/>
      </w:pPr>
    </w:p>
    <w:bookmarkStart w:id="10" w:name="_Toc227144368"/>
    <w:p w14:paraId="0F6BE077" w14:textId="77777777" w:rsidR="00EE325D" w:rsidRDefault="00696EDD">
      <w:pPr>
        <w:pStyle w:val="Nagwek1"/>
        <w:numPr>
          <w:ilvl w:val="0"/>
          <w:numId w:val="21"/>
        </w:numPr>
        <w:tabs>
          <w:tab w:val="left" w:pos="707"/>
          <w:tab w:val="left" w:pos="710"/>
        </w:tabs>
        <w:spacing w:line="242" w:lineRule="auto"/>
        <w:ind w:left="710" w:right="863" w:hanging="428"/>
      </w:pPr>
      <w:r>
        <w:rPr>
          <w:noProof/>
        </w:rPr>
        <mc:AlternateContent>
          <mc:Choice Requires="wps">
            <w:drawing>
              <wp:anchor distT="0" distB="0" distL="0" distR="0" simplePos="0" relativeHeight="487595008" behindDoc="1" locked="0" layoutInCell="1" allowOverlap="1" wp14:anchorId="25BE3085" wp14:editId="0C58182A">
                <wp:simplePos x="0" y="0"/>
                <wp:positionH relativeFrom="page">
                  <wp:posOffset>881176</wp:posOffset>
                </wp:positionH>
                <wp:positionV relativeFrom="paragraph">
                  <wp:posOffset>447046</wp:posOffset>
                </wp:positionV>
                <wp:extent cx="5798185" cy="6350"/>
                <wp:effectExtent l="0" t="0" r="0" b="0"/>
                <wp:wrapTopAndBottom/>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185" cy="6350"/>
                        </a:xfrm>
                        <a:custGeom>
                          <a:avLst/>
                          <a:gdLst/>
                          <a:ahLst/>
                          <a:cxnLst/>
                          <a:rect l="l" t="t" r="r" b="b"/>
                          <a:pathLst>
                            <a:path w="5798185" h="6350">
                              <a:moveTo>
                                <a:pt x="5798184" y="0"/>
                              </a:moveTo>
                              <a:lnTo>
                                <a:pt x="0" y="0"/>
                              </a:lnTo>
                              <a:lnTo>
                                <a:pt x="0" y="6095"/>
                              </a:lnTo>
                              <a:lnTo>
                                <a:pt x="5798184" y="6095"/>
                              </a:lnTo>
                              <a:lnTo>
                                <a:pt x="5798184" y="0"/>
                              </a:lnTo>
                              <a:close/>
                            </a:path>
                          </a:pathLst>
                        </a:custGeom>
                        <a:solidFill>
                          <a:srgbClr val="5B9BD4"/>
                        </a:solidFill>
                      </wps:spPr>
                      <wps:bodyPr wrap="square" lIns="0" tIns="0" rIns="0" bIns="0" rtlCol="0">
                        <a:prstTxWarp prst="textNoShape">
                          <a:avLst/>
                        </a:prstTxWarp>
                        <a:noAutofit/>
                      </wps:bodyPr>
                    </wps:wsp>
                  </a:graphicData>
                </a:graphic>
              </wp:anchor>
            </w:drawing>
          </mc:Choice>
          <mc:Fallback>
            <w:pict>
              <v:shape w14:anchorId="71556F3D" id="Graphic 23" o:spid="_x0000_s1026" style="position:absolute;margin-left:69.4pt;margin-top:35.2pt;width:456.55pt;height:.5pt;z-index:-15721472;visibility:visible;mso-wrap-style:square;mso-wrap-distance-left:0;mso-wrap-distance-top:0;mso-wrap-distance-right:0;mso-wrap-distance-bottom:0;mso-position-horizontal:absolute;mso-position-horizontal-relative:page;mso-position-vertical:absolute;mso-position-vertical-relative:text;v-text-anchor:top" coordsize="57981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" path="m5798184,l,,,6095r5798184,l5798184,xe" fillcolor="#5b9bd4" stroked="f">
                <v:path arrowok="t"/>
                <w10:wrap type="topAndBottom" anchorx="page"/>
              </v:shape>
            </w:pict>
          </mc:Fallback>
        </mc:AlternateContent>
      </w:r>
      <w:r>
        <w:rPr>
          <w:color w:val="2D74B5"/>
        </w:rPr>
        <w:t>Informacje</w:t>
      </w:r>
      <w:r>
        <w:rPr>
          <w:color w:val="2D74B5"/>
          <w:spacing w:val="-5"/>
        </w:rPr>
        <w:t xml:space="preserve"> </w:t>
      </w:r>
      <w:r>
        <w:rPr>
          <w:color w:val="2D74B5"/>
        </w:rPr>
        <w:t>dla</w:t>
      </w:r>
      <w:r>
        <w:rPr>
          <w:color w:val="2D74B5"/>
          <w:spacing w:val="-6"/>
        </w:rPr>
        <w:t xml:space="preserve"> </w:t>
      </w:r>
      <w:r>
        <w:rPr>
          <w:color w:val="2D74B5"/>
        </w:rPr>
        <w:t>Wykonawców</w:t>
      </w:r>
      <w:r>
        <w:rPr>
          <w:color w:val="2D74B5"/>
          <w:spacing w:val="-6"/>
        </w:rPr>
        <w:t xml:space="preserve"> </w:t>
      </w:r>
      <w:r>
        <w:rPr>
          <w:color w:val="2D74B5"/>
        </w:rPr>
        <w:t>wspólnie</w:t>
      </w:r>
      <w:r>
        <w:rPr>
          <w:color w:val="2D74B5"/>
          <w:spacing w:val="-5"/>
        </w:rPr>
        <w:t xml:space="preserve"> </w:t>
      </w:r>
      <w:r>
        <w:rPr>
          <w:color w:val="2D74B5"/>
        </w:rPr>
        <w:t>ubiegających</w:t>
      </w:r>
      <w:r>
        <w:rPr>
          <w:color w:val="2D74B5"/>
          <w:spacing w:val="-5"/>
        </w:rPr>
        <w:t xml:space="preserve"> </w:t>
      </w:r>
      <w:r>
        <w:rPr>
          <w:color w:val="2D74B5"/>
        </w:rPr>
        <w:t>się</w:t>
      </w:r>
      <w:r>
        <w:rPr>
          <w:color w:val="2D74B5"/>
          <w:spacing w:val="-6"/>
        </w:rPr>
        <w:t xml:space="preserve"> </w:t>
      </w:r>
      <w:r>
        <w:rPr>
          <w:color w:val="2D74B5"/>
        </w:rPr>
        <w:t>o</w:t>
      </w:r>
      <w:r>
        <w:rPr>
          <w:color w:val="2D74B5"/>
          <w:spacing w:val="-6"/>
        </w:rPr>
        <w:t xml:space="preserve"> </w:t>
      </w:r>
      <w:r>
        <w:rPr>
          <w:color w:val="2D74B5"/>
        </w:rPr>
        <w:t xml:space="preserve">udzielenie </w:t>
      </w:r>
      <w:r>
        <w:rPr>
          <w:color w:val="2D74B5"/>
          <w:spacing w:val="-2"/>
        </w:rPr>
        <w:t>zamówienia.</w:t>
      </w:r>
      <w:bookmarkEnd w:id="10"/>
    </w:p>
    <w:p w14:paraId="388EE4D0" w14:textId="77777777" w:rsidR="00EE325D" w:rsidRDefault="00EE325D">
      <w:pPr>
        <w:pStyle w:val="Tekstpodstawowy"/>
        <w:spacing w:before="85"/>
        <w:ind w:left="0"/>
        <w:jc w:val="left"/>
        <w:rPr>
          <w:b/>
        </w:rPr>
      </w:pPr>
    </w:p>
    <w:p w14:paraId="5CECC026" w14:textId="77777777" w:rsidR="00EE325D" w:rsidRDefault="00696EDD">
      <w:pPr>
        <w:pStyle w:val="Akapitzlist"/>
        <w:numPr>
          <w:ilvl w:val="1"/>
          <w:numId w:val="21"/>
        </w:numPr>
        <w:tabs>
          <w:tab w:val="left" w:pos="563"/>
          <w:tab w:val="left" w:pos="566"/>
        </w:tabs>
        <w:spacing w:line="276" w:lineRule="auto"/>
        <w:ind w:right="140"/>
        <w:rPr>
          <w:sz w:val="24"/>
        </w:rPr>
      </w:pPr>
      <w:r>
        <w:rPr>
          <w:sz w:val="24"/>
        </w:rPr>
        <w:t xml:space="preserve">Zgodnie z art. 58 ust. 1 ustawy PZP, Wykonawcy mogą wspólnie ubiegać się o udzielenie </w:t>
      </w:r>
      <w:r>
        <w:rPr>
          <w:spacing w:val="-2"/>
          <w:sz w:val="24"/>
        </w:rPr>
        <w:t>zamówienia.</w:t>
      </w:r>
    </w:p>
    <w:p w14:paraId="019461AD" w14:textId="77777777" w:rsidR="00EE325D" w:rsidRDefault="00696EDD">
      <w:pPr>
        <w:pStyle w:val="Akapitzlist"/>
        <w:numPr>
          <w:ilvl w:val="1"/>
          <w:numId w:val="21"/>
        </w:numPr>
        <w:tabs>
          <w:tab w:val="left" w:pos="563"/>
          <w:tab w:val="left" w:pos="566"/>
        </w:tabs>
        <w:spacing w:line="276" w:lineRule="auto"/>
        <w:ind w:right="144"/>
        <w:rPr>
          <w:sz w:val="24"/>
        </w:rPr>
      </w:pPr>
      <w:r>
        <w:rPr>
          <w:sz w:val="24"/>
        </w:rPr>
        <w:t>W przypadku, o którym mowa w ust. 1, Wykonawcy ustanawiają pełnomocnika do reprezentowania</w:t>
      </w:r>
      <w:r>
        <w:rPr>
          <w:spacing w:val="-12"/>
          <w:sz w:val="24"/>
        </w:rPr>
        <w:t xml:space="preserve"> </w:t>
      </w:r>
      <w:r>
        <w:rPr>
          <w:sz w:val="24"/>
        </w:rPr>
        <w:t>ich</w:t>
      </w:r>
      <w:r>
        <w:rPr>
          <w:spacing w:val="-12"/>
          <w:sz w:val="24"/>
        </w:rPr>
        <w:t xml:space="preserve"> </w:t>
      </w:r>
      <w:r>
        <w:rPr>
          <w:sz w:val="24"/>
        </w:rPr>
        <w:t>w</w:t>
      </w:r>
      <w:r>
        <w:rPr>
          <w:spacing w:val="-12"/>
          <w:sz w:val="24"/>
        </w:rPr>
        <w:t xml:space="preserve"> </w:t>
      </w:r>
      <w:r>
        <w:rPr>
          <w:sz w:val="24"/>
        </w:rPr>
        <w:t>postępowaniu</w:t>
      </w:r>
      <w:r>
        <w:rPr>
          <w:spacing w:val="-12"/>
          <w:sz w:val="24"/>
        </w:rPr>
        <w:t xml:space="preserve"> </w:t>
      </w:r>
      <w:r>
        <w:rPr>
          <w:sz w:val="24"/>
        </w:rPr>
        <w:t>albo</w:t>
      </w:r>
      <w:r>
        <w:rPr>
          <w:spacing w:val="-12"/>
          <w:sz w:val="24"/>
        </w:rPr>
        <w:t xml:space="preserve"> </w:t>
      </w:r>
      <w:r>
        <w:rPr>
          <w:sz w:val="24"/>
        </w:rPr>
        <w:t>do</w:t>
      </w:r>
      <w:r>
        <w:rPr>
          <w:spacing w:val="-10"/>
          <w:sz w:val="24"/>
        </w:rPr>
        <w:t xml:space="preserve"> </w:t>
      </w:r>
      <w:r>
        <w:rPr>
          <w:sz w:val="24"/>
        </w:rPr>
        <w:t>reprezentowania</w:t>
      </w:r>
      <w:r>
        <w:rPr>
          <w:spacing w:val="-11"/>
          <w:sz w:val="24"/>
        </w:rPr>
        <w:t xml:space="preserve"> </w:t>
      </w:r>
      <w:r>
        <w:rPr>
          <w:sz w:val="24"/>
        </w:rPr>
        <w:t>w</w:t>
      </w:r>
      <w:r>
        <w:rPr>
          <w:spacing w:val="-12"/>
          <w:sz w:val="24"/>
        </w:rPr>
        <w:t xml:space="preserve"> </w:t>
      </w:r>
      <w:r>
        <w:rPr>
          <w:sz w:val="24"/>
        </w:rPr>
        <w:t>postępowaniu</w:t>
      </w:r>
      <w:r>
        <w:rPr>
          <w:spacing w:val="-10"/>
          <w:sz w:val="24"/>
        </w:rPr>
        <w:t xml:space="preserve"> </w:t>
      </w:r>
      <w:r>
        <w:rPr>
          <w:sz w:val="24"/>
        </w:rPr>
        <w:t>i</w:t>
      </w:r>
      <w:r>
        <w:rPr>
          <w:spacing w:val="-12"/>
          <w:sz w:val="24"/>
        </w:rPr>
        <w:t xml:space="preserve"> </w:t>
      </w:r>
      <w:r>
        <w:rPr>
          <w:sz w:val="24"/>
        </w:rPr>
        <w:t xml:space="preserve">zawarcia umowy w sprawie zamówienia publicznego. Pełnomocnictwo winno być dołączone do </w:t>
      </w:r>
      <w:r>
        <w:rPr>
          <w:spacing w:val="-2"/>
          <w:sz w:val="24"/>
        </w:rPr>
        <w:t>oferty.</w:t>
      </w:r>
    </w:p>
    <w:p w14:paraId="3473E498" w14:textId="77777777" w:rsidR="00EE325D" w:rsidRDefault="00696EDD">
      <w:pPr>
        <w:pStyle w:val="Akapitzlist"/>
        <w:numPr>
          <w:ilvl w:val="1"/>
          <w:numId w:val="21"/>
        </w:numPr>
        <w:tabs>
          <w:tab w:val="left" w:pos="563"/>
          <w:tab w:val="left" w:pos="566"/>
        </w:tabs>
        <w:spacing w:line="276" w:lineRule="auto"/>
        <w:ind w:right="144"/>
        <w:rPr>
          <w:sz w:val="24"/>
        </w:rPr>
      </w:pPr>
      <w:r>
        <w:rPr>
          <w:sz w:val="24"/>
        </w:rPr>
        <w:t>Oferta Wykonawców wspólnie ubiegających się o udzielenie zamówienia musi być podpisana w taki sposób, by prawnie zobowiązywała wszystkich Wykonawców występujących wspólnie.</w:t>
      </w:r>
    </w:p>
    <w:p w14:paraId="5D155E47" w14:textId="77777777" w:rsidR="00EE325D" w:rsidRDefault="00EE325D">
      <w:pPr>
        <w:pStyle w:val="Akapitzlist"/>
        <w:spacing w:line="276" w:lineRule="auto"/>
        <w:rPr>
          <w:sz w:val="24"/>
        </w:rPr>
        <w:sectPr w:rsidR="00EE325D">
          <w:pgSz w:w="11910" w:h="16840"/>
          <w:pgMar w:top="1800" w:right="1275" w:bottom="1740" w:left="1133" w:header="488" w:footer="1549" w:gutter="0"/>
          <w:cols w:space="708"/>
        </w:sectPr>
      </w:pPr>
    </w:p>
    <w:p w14:paraId="17CEC4F1" w14:textId="77777777" w:rsidR="00EE325D" w:rsidRDefault="00696EDD">
      <w:pPr>
        <w:pStyle w:val="Akapitzlist"/>
        <w:numPr>
          <w:ilvl w:val="1"/>
          <w:numId w:val="21"/>
        </w:numPr>
        <w:tabs>
          <w:tab w:val="left" w:pos="563"/>
          <w:tab w:val="left" w:pos="566"/>
        </w:tabs>
        <w:spacing w:before="77" w:line="276" w:lineRule="auto"/>
        <w:ind w:right="146"/>
        <w:rPr>
          <w:sz w:val="24"/>
        </w:rPr>
      </w:pPr>
      <w:r>
        <w:rPr>
          <w:sz w:val="24"/>
        </w:rPr>
        <w:lastRenderedPageBreak/>
        <w:t xml:space="preserve">W przypadku wspólnego ubiegania się o udzielenie zamówienia przez Wykonawców, </w:t>
      </w:r>
      <w:r>
        <w:rPr>
          <w:b/>
          <w:sz w:val="24"/>
        </w:rPr>
        <w:t xml:space="preserve">oświadczenia, o których mowa w Rozdziale XIV ust. 4 pkt 1 SWZ, składa każdy z Wykonawców. </w:t>
      </w:r>
      <w:r>
        <w:rPr>
          <w:sz w:val="24"/>
        </w:rPr>
        <w:t>Oświadczenia te potwierdzają brak podstaw wykluczenia oraz spełnianie warunków udziału w zakresie, w jakim każdy z Wykonawców wykazuje spełnianie warunków udziału w postępowaniu.</w:t>
      </w:r>
    </w:p>
    <w:p w14:paraId="726605FF" w14:textId="77777777" w:rsidR="00EE325D" w:rsidRDefault="00696EDD">
      <w:pPr>
        <w:pStyle w:val="Akapitzlist"/>
        <w:numPr>
          <w:ilvl w:val="1"/>
          <w:numId w:val="21"/>
        </w:numPr>
        <w:tabs>
          <w:tab w:val="left" w:pos="563"/>
          <w:tab w:val="left" w:pos="566"/>
        </w:tabs>
        <w:spacing w:line="276" w:lineRule="auto"/>
        <w:ind w:right="145"/>
        <w:rPr>
          <w:sz w:val="24"/>
        </w:rPr>
      </w:pPr>
      <w:r>
        <w:rPr>
          <w:sz w:val="24"/>
        </w:rPr>
        <w:t>W odniesieniu do warunków dotyczących kwalifikacji zawodowych lub doświadczenia Wykonawcy wspólnie ubiegający się o udzielenie zamówienia mogą polegać na zdolnościach</w:t>
      </w:r>
      <w:r>
        <w:rPr>
          <w:spacing w:val="-14"/>
          <w:sz w:val="24"/>
        </w:rPr>
        <w:t xml:space="preserve"> </w:t>
      </w:r>
      <w:r>
        <w:rPr>
          <w:sz w:val="24"/>
        </w:rPr>
        <w:t>tych</w:t>
      </w:r>
      <w:r>
        <w:rPr>
          <w:spacing w:val="-14"/>
          <w:sz w:val="24"/>
        </w:rPr>
        <w:t xml:space="preserve"> </w:t>
      </w:r>
      <w:r>
        <w:rPr>
          <w:sz w:val="24"/>
        </w:rPr>
        <w:t>z</w:t>
      </w:r>
      <w:r>
        <w:rPr>
          <w:spacing w:val="-13"/>
          <w:sz w:val="24"/>
        </w:rPr>
        <w:t xml:space="preserve"> </w:t>
      </w:r>
      <w:r>
        <w:rPr>
          <w:sz w:val="24"/>
        </w:rPr>
        <w:t>Wykonawców,</w:t>
      </w:r>
      <w:r>
        <w:rPr>
          <w:spacing w:val="-14"/>
          <w:sz w:val="24"/>
        </w:rPr>
        <w:t xml:space="preserve"> </w:t>
      </w:r>
      <w:r>
        <w:rPr>
          <w:sz w:val="24"/>
        </w:rPr>
        <w:t>którzy</w:t>
      </w:r>
      <w:r>
        <w:rPr>
          <w:spacing w:val="-13"/>
          <w:sz w:val="24"/>
        </w:rPr>
        <w:t xml:space="preserve"> </w:t>
      </w:r>
      <w:r>
        <w:rPr>
          <w:sz w:val="24"/>
        </w:rPr>
        <w:t>wykonają</w:t>
      </w:r>
      <w:r>
        <w:rPr>
          <w:spacing w:val="-14"/>
          <w:sz w:val="24"/>
        </w:rPr>
        <w:t xml:space="preserve"> </w:t>
      </w:r>
      <w:r>
        <w:rPr>
          <w:sz w:val="24"/>
        </w:rPr>
        <w:t>usługi,</w:t>
      </w:r>
      <w:r>
        <w:rPr>
          <w:spacing w:val="-13"/>
          <w:sz w:val="24"/>
        </w:rPr>
        <w:t xml:space="preserve"> </w:t>
      </w:r>
      <w:r>
        <w:rPr>
          <w:sz w:val="24"/>
        </w:rPr>
        <w:t>do</w:t>
      </w:r>
      <w:r>
        <w:rPr>
          <w:spacing w:val="-14"/>
          <w:sz w:val="24"/>
        </w:rPr>
        <w:t xml:space="preserve"> </w:t>
      </w:r>
      <w:r>
        <w:rPr>
          <w:sz w:val="24"/>
        </w:rPr>
        <w:t>realizacji</w:t>
      </w:r>
      <w:r>
        <w:rPr>
          <w:spacing w:val="-14"/>
          <w:sz w:val="24"/>
        </w:rPr>
        <w:t xml:space="preserve"> </w:t>
      </w:r>
      <w:r>
        <w:rPr>
          <w:sz w:val="24"/>
        </w:rPr>
        <w:t>których</w:t>
      </w:r>
      <w:r>
        <w:rPr>
          <w:spacing w:val="-11"/>
          <w:sz w:val="24"/>
        </w:rPr>
        <w:t xml:space="preserve"> </w:t>
      </w:r>
      <w:r>
        <w:rPr>
          <w:sz w:val="24"/>
        </w:rPr>
        <w:t>te</w:t>
      </w:r>
      <w:r>
        <w:rPr>
          <w:spacing w:val="-14"/>
          <w:sz w:val="24"/>
        </w:rPr>
        <w:t xml:space="preserve"> </w:t>
      </w:r>
      <w:r>
        <w:rPr>
          <w:sz w:val="24"/>
        </w:rPr>
        <w:t>zdolności są wymagane.</w:t>
      </w:r>
    </w:p>
    <w:p w14:paraId="4F010D88" w14:textId="77777777" w:rsidR="00EE325D" w:rsidRDefault="00696EDD">
      <w:pPr>
        <w:pStyle w:val="Akapitzlist"/>
        <w:numPr>
          <w:ilvl w:val="1"/>
          <w:numId w:val="21"/>
        </w:numPr>
        <w:tabs>
          <w:tab w:val="left" w:pos="563"/>
          <w:tab w:val="left" w:pos="566"/>
        </w:tabs>
        <w:spacing w:before="2" w:line="276" w:lineRule="auto"/>
        <w:ind w:right="142"/>
        <w:rPr>
          <w:sz w:val="24"/>
        </w:rPr>
      </w:pPr>
      <w:r>
        <w:rPr>
          <w:sz w:val="24"/>
        </w:rPr>
        <w:t xml:space="preserve">W przypadku, o którym mowa w ust. 5, Wykonawcy wspólnie ubiegający się o udzielenie zamówienia dołączają do oferty </w:t>
      </w:r>
      <w:r>
        <w:rPr>
          <w:b/>
          <w:sz w:val="24"/>
        </w:rPr>
        <w:t xml:space="preserve">oświadczenie, z którego wynika, które usługi wykonają poszczególni Wykonawcy </w:t>
      </w:r>
      <w:r>
        <w:rPr>
          <w:sz w:val="24"/>
        </w:rPr>
        <w:t>(wzór oświadczenia stanowi Załącznik nr 7 do SWZ).</w:t>
      </w:r>
    </w:p>
    <w:p w14:paraId="76710B05" w14:textId="77777777" w:rsidR="00EE325D" w:rsidRDefault="00EE325D">
      <w:pPr>
        <w:pStyle w:val="Tekstpodstawowy"/>
        <w:spacing w:before="45"/>
        <w:ind w:left="0"/>
        <w:jc w:val="left"/>
      </w:pPr>
    </w:p>
    <w:bookmarkStart w:id="11" w:name="_Toc227144369"/>
    <w:p w14:paraId="69C0BF3E" w14:textId="77777777" w:rsidR="00EE325D" w:rsidRDefault="00696EDD">
      <w:pPr>
        <w:pStyle w:val="Nagwek1"/>
        <w:numPr>
          <w:ilvl w:val="0"/>
          <w:numId w:val="21"/>
        </w:numPr>
        <w:tabs>
          <w:tab w:val="left" w:pos="707"/>
        </w:tabs>
        <w:ind w:left="707" w:hanging="424"/>
      </w:pPr>
      <w:r>
        <w:rPr>
          <w:noProof/>
        </w:rPr>
        <mc:AlternateContent>
          <mc:Choice Requires="wps">
            <w:drawing>
              <wp:anchor distT="0" distB="0" distL="0" distR="0" simplePos="0" relativeHeight="487595520" behindDoc="1" locked="0" layoutInCell="1" allowOverlap="1" wp14:anchorId="2AA3BF6D" wp14:editId="66F38CF7">
                <wp:simplePos x="0" y="0"/>
                <wp:positionH relativeFrom="page">
                  <wp:posOffset>881176</wp:posOffset>
                </wp:positionH>
                <wp:positionV relativeFrom="paragraph">
                  <wp:posOffset>229110</wp:posOffset>
                </wp:positionV>
                <wp:extent cx="5798185" cy="6350"/>
                <wp:effectExtent l="0" t="0" r="0" b="0"/>
                <wp:wrapTopAndBottom/>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185" cy="6350"/>
                        </a:xfrm>
                        <a:custGeom>
                          <a:avLst/>
                          <a:gdLst/>
                          <a:ahLst/>
                          <a:cxnLst/>
                          <a:rect l="l" t="t" r="r" b="b"/>
                          <a:pathLst>
                            <a:path w="5798185" h="6350">
                              <a:moveTo>
                                <a:pt x="5798184" y="0"/>
                              </a:moveTo>
                              <a:lnTo>
                                <a:pt x="0" y="0"/>
                              </a:lnTo>
                              <a:lnTo>
                                <a:pt x="0" y="6096"/>
                              </a:lnTo>
                              <a:lnTo>
                                <a:pt x="5798184" y="6096"/>
                              </a:lnTo>
                              <a:lnTo>
                                <a:pt x="5798184" y="0"/>
                              </a:lnTo>
                              <a:close/>
                            </a:path>
                          </a:pathLst>
                        </a:custGeom>
                        <a:solidFill>
                          <a:srgbClr val="5B9BD4"/>
                        </a:solidFill>
                      </wps:spPr>
                      <wps:bodyPr wrap="square" lIns="0" tIns="0" rIns="0" bIns="0" rtlCol="0">
                        <a:prstTxWarp prst="textNoShape">
                          <a:avLst/>
                        </a:prstTxWarp>
                        <a:noAutofit/>
                      </wps:bodyPr>
                    </wps:wsp>
                  </a:graphicData>
                </a:graphic>
              </wp:anchor>
            </w:drawing>
          </mc:Choice>
          <mc:Fallback>
            <w:pict>
              <v:shape w14:anchorId="6BB260CC" id="Graphic 24" o:spid="_x0000_s1026" style="position:absolute;margin-left:69.4pt;margin-top:18.05pt;width:456.55pt;height:.5pt;z-index:-15720960;visibility:visible;mso-wrap-style:square;mso-wrap-distance-left:0;mso-wrap-distance-top:0;mso-wrap-distance-right:0;mso-wrap-distance-bottom:0;mso-position-horizontal:absolute;mso-position-horizontal-relative:page;mso-position-vertical:absolute;mso-position-vertical-relative:text;v-text-anchor:top" coordsize="57981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" path="m5798184,l,,,6096r5798184,l5798184,xe" fillcolor="#5b9bd4" stroked="f">
                <v:path arrowok="t"/>
                <w10:wrap type="topAndBottom" anchorx="page"/>
              </v:shape>
            </w:pict>
          </mc:Fallback>
        </mc:AlternateContent>
      </w:r>
      <w:r>
        <w:rPr>
          <w:color w:val="2D74B5"/>
          <w:spacing w:val="-2"/>
        </w:rPr>
        <w:t>Podwykonawstwo</w:t>
      </w:r>
      <w:bookmarkEnd w:id="11"/>
    </w:p>
    <w:p w14:paraId="22759441" w14:textId="77777777" w:rsidR="00EE325D" w:rsidRDefault="00EE325D">
      <w:pPr>
        <w:pStyle w:val="Tekstpodstawowy"/>
        <w:spacing w:before="37"/>
        <w:ind w:left="0"/>
        <w:jc w:val="left"/>
        <w:rPr>
          <w:b/>
        </w:rPr>
      </w:pPr>
    </w:p>
    <w:p w14:paraId="13C53637" w14:textId="77777777" w:rsidR="00EE325D" w:rsidRDefault="00696EDD">
      <w:pPr>
        <w:pStyle w:val="Akapitzlist"/>
        <w:numPr>
          <w:ilvl w:val="1"/>
          <w:numId w:val="21"/>
        </w:numPr>
        <w:tabs>
          <w:tab w:val="left" w:pos="564"/>
          <w:tab w:val="left" w:pos="2044"/>
          <w:tab w:val="left" w:pos="2874"/>
          <w:tab w:val="left" w:pos="4176"/>
          <w:tab w:val="left" w:pos="5522"/>
          <w:tab w:val="left" w:pos="6378"/>
          <w:tab w:val="left" w:pos="7836"/>
        </w:tabs>
        <w:ind w:left="564" w:hanging="281"/>
        <w:rPr>
          <w:sz w:val="24"/>
        </w:rPr>
      </w:pPr>
      <w:r>
        <w:rPr>
          <w:spacing w:val="-2"/>
          <w:sz w:val="24"/>
        </w:rPr>
        <w:t>Wykonawca</w:t>
      </w:r>
      <w:r>
        <w:rPr>
          <w:sz w:val="24"/>
        </w:rPr>
        <w:tab/>
      </w:r>
      <w:r>
        <w:rPr>
          <w:b/>
          <w:spacing w:val="-4"/>
          <w:sz w:val="24"/>
        </w:rPr>
        <w:t>może</w:t>
      </w:r>
      <w:r>
        <w:rPr>
          <w:b/>
          <w:sz w:val="24"/>
        </w:rPr>
        <w:tab/>
      </w:r>
      <w:r>
        <w:rPr>
          <w:b/>
          <w:spacing w:val="-2"/>
          <w:sz w:val="24"/>
        </w:rPr>
        <w:t>powierzyć</w:t>
      </w:r>
      <w:r>
        <w:rPr>
          <w:b/>
          <w:sz w:val="24"/>
        </w:rPr>
        <w:tab/>
      </w:r>
      <w:r>
        <w:rPr>
          <w:spacing w:val="-2"/>
          <w:sz w:val="24"/>
        </w:rPr>
        <w:t>wykonanie</w:t>
      </w:r>
      <w:r>
        <w:rPr>
          <w:sz w:val="24"/>
        </w:rPr>
        <w:tab/>
      </w:r>
      <w:r>
        <w:rPr>
          <w:spacing w:val="-2"/>
          <w:sz w:val="24"/>
        </w:rPr>
        <w:t>części</w:t>
      </w:r>
      <w:r>
        <w:rPr>
          <w:sz w:val="24"/>
        </w:rPr>
        <w:tab/>
      </w:r>
      <w:r>
        <w:rPr>
          <w:spacing w:val="-2"/>
          <w:sz w:val="24"/>
        </w:rPr>
        <w:t>zamówienia</w:t>
      </w:r>
      <w:r>
        <w:rPr>
          <w:sz w:val="24"/>
        </w:rPr>
        <w:tab/>
      </w:r>
      <w:r>
        <w:rPr>
          <w:spacing w:val="-2"/>
          <w:sz w:val="24"/>
        </w:rPr>
        <w:t>podwykonawcy</w:t>
      </w:r>
    </w:p>
    <w:p w14:paraId="0FBDA317" w14:textId="77777777" w:rsidR="00EE325D" w:rsidRDefault="00696EDD">
      <w:pPr>
        <w:pStyle w:val="Tekstpodstawowy"/>
        <w:spacing w:before="43"/>
        <w:jc w:val="left"/>
      </w:pPr>
      <w:r>
        <w:rPr>
          <w:spacing w:val="-2"/>
        </w:rPr>
        <w:t>(podwykonawcom).</w:t>
      </w:r>
    </w:p>
    <w:p w14:paraId="79266B4A" w14:textId="77777777" w:rsidR="00EE325D" w:rsidRDefault="00696EDD">
      <w:pPr>
        <w:pStyle w:val="Akapitzlist"/>
        <w:numPr>
          <w:ilvl w:val="1"/>
          <w:numId w:val="21"/>
        </w:numPr>
        <w:tabs>
          <w:tab w:val="left" w:pos="563"/>
          <w:tab w:val="left" w:pos="566"/>
          <w:tab w:val="left" w:pos="2028"/>
          <w:tab w:val="left" w:pos="2540"/>
          <w:tab w:val="left" w:pos="3667"/>
          <w:tab w:val="left" w:pos="4921"/>
          <w:tab w:val="left" w:pos="6185"/>
          <w:tab w:val="left" w:pos="7441"/>
          <w:tab w:val="left" w:pos="8163"/>
        </w:tabs>
        <w:spacing w:before="46" w:line="276" w:lineRule="auto"/>
        <w:ind w:right="143"/>
        <w:rPr>
          <w:sz w:val="24"/>
        </w:rPr>
      </w:pPr>
      <w:r>
        <w:rPr>
          <w:spacing w:val="-2"/>
          <w:sz w:val="24"/>
        </w:rPr>
        <w:t>Zamawiający</w:t>
      </w:r>
      <w:r>
        <w:rPr>
          <w:sz w:val="24"/>
        </w:rPr>
        <w:tab/>
      </w:r>
      <w:r>
        <w:rPr>
          <w:b/>
          <w:spacing w:val="-4"/>
          <w:sz w:val="24"/>
        </w:rPr>
        <w:t>nie</w:t>
      </w:r>
      <w:r>
        <w:rPr>
          <w:b/>
          <w:sz w:val="24"/>
        </w:rPr>
        <w:tab/>
      </w:r>
      <w:r>
        <w:rPr>
          <w:b/>
          <w:spacing w:val="-2"/>
          <w:sz w:val="24"/>
        </w:rPr>
        <w:t>zastrzega</w:t>
      </w:r>
      <w:r>
        <w:rPr>
          <w:b/>
          <w:sz w:val="24"/>
        </w:rPr>
        <w:tab/>
      </w:r>
      <w:r>
        <w:rPr>
          <w:spacing w:val="-2"/>
          <w:sz w:val="24"/>
        </w:rPr>
        <w:t>obowiązku</w:t>
      </w:r>
      <w:r>
        <w:rPr>
          <w:sz w:val="24"/>
        </w:rPr>
        <w:tab/>
      </w:r>
      <w:r>
        <w:rPr>
          <w:spacing w:val="-2"/>
          <w:sz w:val="24"/>
        </w:rPr>
        <w:t>osobistego</w:t>
      </w:r>
      <w:r>
        <w:rPr>
          <w:sz w:val="24"/>
        </w:rPr>
        <w:tab/>
      </w:r>
      <w:r>
        <w:rPr>
          <w:spacing w:val="-2"/>
          <w:sz w:val="24"/>
        </w:rPr>
        <w:t>wykonania</w:t>
      </w:r>
      <w:r>
        <w:rPr>
          <w:sz w:val="24"/>
        </w:rPr>
        <w:tab/>
      </w:r>
      <w:r>
        <w:rPr>
          <w:spacing w:val="-2"/>
          <w:sz w:val="24"/>
        </w:rPr>
        <w:t>przez</w:t>
      </w:r>
      <w:r>
        <w:rPr>
          <w:sz w:val="24"/>
        </w:rPr>
        <w:tab/>
      </w:r>
      <w:r>
        <w:rPr>
          <w:spacing w:val="-2"/>
          <w:sz w:val="24"/>
        </w:rPr>
        <w:t xml:space="preserve">Wykonawcę </w:t>
      </w:r>
      <w:r>
        <w:rPr>
          <w:sz w:val="24"/>
        </w:rPr>
        <w:t>kluczowych części zamówienia.</w:t>
      </w:r>
    </w:p>
    <w:p w14:paraId="51EEF017" w14:textId="77777777" w:rsidR="00EE325D" w:rsidRDefault="00696EDD">
      <w:pPr>
        <w:pStyle w:val="Akapitzlist"/>
        <w:numPr>
          <w:ilvl w:val="1"/>
          <w:numId w:val="21"/>
        </w:numPr>
        <w:tabs>
          <w:tab w:val="left" w:pos="564"/>
        </w:tabs>
        <w:spacing w:before="1"/>
        <w:ind w:left="564" w:hanging="281"/>
        <w:rPr>
          <w:sz w:val="24"/>
        </w:rPr>
      </w:pPr>
      <w:r>
        <w:rPr>
          <w:sz w:val="24"/>
        </w:rPr>
        <w:t>Za</w:t>
      </w:r>
      <w:r>
        <w:rPr>
          <w:spacing w:val="-5"/>
          <w:sz w:val="24"/>
        </w:rPr>
        <w:t xml:space="preserve"> </w:t>
      </w:r>
      <w:r>
        <w:rPr>
          <w:sz w:val="24"/>
        </w:rPr>
        <w:t>działania</w:t>
      </w:r>
      <w:r>
        <w:rPr>
          <w:spacing w:val="-4"/>
          <w:sz w:val="24"/>
        </w:rPr>
        <w:t xml:space="preserve"> </w:t>
      </w:r>
      <w:r>
        <w:rPr>
          <w:sz w:val="24"/>
        </w:rPr>
        <w:t>podwykonawców</w:t>
      </w:r>
      <w:r>
        <w:rPr>
          <w:spacing w:val="-2"/>
          <w:sz w:val="24"/>
        </w:rPr>
        <w:t xml:space="preserve"> </w:t>
      </w:r>
      <w:r>
        <w:rPr>
          <w:sz w:val="24"/>
        </w:rPr>
        <w:t>Wykonawca</w:t>
      </w:r>
      <w:r>
        <w:rPr>
          <w:spacing w:val="-3"/>
          <w:sz w:val="24"/>
        </w:rPr>
        <w:t xml:space="preserve"> </w:t>
      </w:r>
      <w:r>
        <w:rPr>
          <w:sz w:val="24"/>
        </w:rPr>
        <w:t>odpowiada</w:t>
      </w:r>
      <w:r>
        <w:rPr>
          <w:spacing w:val="-5"/>
          <w:sz w:val="24"/>
        </w:rPr>
        <w:t xml:space="preserve"> </w:t>
      </w:r>
      <w:r>
        <w:rPr>
          <w:sz w:val="24"/>
        </w:rPr>
        <w:t>jak</w:t>
      </w:r>
      <w:r>
        <w:rPr>
          <w:spacing w:val="-3"/>
          <w:sz w:val="24"/>
        </w:rPr>
        <w:t xml:space="preserve"> </w:t>
      </w:r>
      <w:r>
        <w:rPr>
          <w:sz w:val="24"/>
        </w:rPr>
        <w:t>za</w:t>
      </w:r>
      <w:r>
        <w:rPr>
          <w:spacing w:val="-4"/>
          <w:sz w:val="24"/>
        </w:rPr>
        <w:t xml:space="preserve"> </w:t>
      </w:r>
      <w:r>
        <w:rPr>
          <w:spacing w:val="-2"/>
          <w:sz w:val="24"/>
        </w:rPr>
        <w:t>własne.</w:t>
      </w:r>
    </w:p>
    <w:p w14:paraId="567D8615" w14:textId="77777777" w:rsidR="00EE325D" w:rsidRDefault="00696EDD">
      <w:pPr>
        <w:pStyle w:val="Akapitzlist"/>
        <w:numPr>
          <w:ilvl w:val="1"/>
          <w:numId w:val="21"/>
        </w:numPr>
        <w:tabs>
          <w:tab w:val="left" w:pos="563"/>
          <w:tab w:val="left" w:pos="566"/>
        </w:tabs>
        <w:spacing w:before="43" w:line="276" w:lineRule="auto"/>
        <w:ind w:right="142"/>
        <w:rPr>
          <w:sz w:val="24"/>
        </w:rPr>
      </w:pPr>
      <w:r>
        <w:rPr>
          <w:sz w:val="24"/>
        </w:rPr>
        <w:t>Wykonawca,</w:t>
      </w:r>
      <w:r>
        <w:rPr>
          <w:spacing w:val="-2"/>
          <w:sz w:val="24"/>
        </w:rPr>
        <w:t xml:space="preserve"> </w:t>
      </w:r>
      <w:r>
        <w:rPr>
          <w:sz w:val="24"/>
        </w:rPr>
        <w:t>podwykonawca</w:t>
      </w:r>
      <w:r>
        <w:rPr>
          <w:spacing w:val="-3"/>
          <w:sz w:val="24"/>
        </w:rPr>
        <w:t xml:space="preserve"> </w:t>
      </w:r>
      <w:r>
        <w:rPr>
          <w:sz w:val="24"/>
        </w:rPr>
        <w:t>lub</w:t>
      </w:r>
      <w:r>
        <w:rPr>
          <w:spacing w:val="-4"/>
          <w:sz w:val="24"/>
        </w:rPr>
        <w:t xml:space="preserve"> </w:t>
      </w:r>
      <w:r>
        <w:rPr>
          <w:sz w:val="24"/>
        </w:rPr>
        <w:t>dalszy</w:t>
      </w:r>
      <w:r>
        <w:rPr>
          <w:spacing w:val="-3"/>
          <w:sz w:val="24"/>
        </w:rPr>
        <w:t xml:space="preserve"> </w:t>
      </w:r>
      <w:r>
        <w:rPr>
          <w:sz w:val="24"/>
        </w:rPr>
        <w:t>podwykonawca</w:t>
      </w:r>
      <w:r>
        <w:rPr>
          <w:spacing w:val="-5"/>
          <w:sz w:val="24"/>
        </w:rPr>
        <w:t xml:space="preserve"> </w:t>
      </w:r>
      <w:r>
        <w:rPr>
          <w:sz w:val="24"/>
        </w:rPr>
        <w:t>zamówienia</w:t>
      </w:r>
      <w:r>
        <w:rPr>
          <w:spacing w:val="-5"/>
          <w:sz w:val="24"/>
        </w:rPr>
        <w:t xml:space="preserve"> </w:t>
      </w:r>
      <w:r>
        <w:rPr>
          <w:sz w:val="24"/>
        </w:rPr>
        <w:t>na</w:t>
      </w:r>
      <w:r>
        <w:rPr>
          <w:spacing w:val="-3"/>
          <w:sz w:val="24"/>
        </w:rPr>
        <w:t xml:space="preserve"> </w:t>
      </w:r>
      <w:r>
        <w:rPr>
          <w:sz w:val="24"/>
        </w:rPr>
        <w:t>roboty</w:t>
      </w:r>
      <w:r>
        <w:rPr>
          <w:spacing w:val="-6"/>
          <w:sz w:val="24"/>
        </w:rPr>
        <w:t xml:space="preserve"> </w:t>
      </w:r>
      <w:r>
        <w:rPr>
          <w:sz w:val="24"/>
        </w:rPr>
        <w:t>budowlane zamierzający zawrzeć umowę o podwykonawstwo, której przedmiotem są roboty budowlane, jest obowiązany w trakcie realizacji zamówienia publicznego na roboty budowlane, do przedłożenia Zamawiającemu projektu tej umowy, przy czym podwykonawca</w:t>
      </w:r>
      <w:r>
        <w:rPr>
          <w:spacing w:val="-5"/>
          <w:sz w:val="24"/>
        </w:rPr>
        <w:t xml:space="preserve"> </w:t>
      </w:r>
      <w:r>
        <w:rPr>
          <w:sz w:val="24"/>
        </w:rPr>
        <w:t>lub</w:t>
      </w:r>
      <w:r>
        <w:rPr>
          <w:spacing w:val="-4"/>
          <w:sz w:val="24"/>
        </w:rPr>
        <w:t xml:space="preserve"> </w:t>
      </w:r>
      <w:r>
        <w:rPr>
          <w:sz w:val="24"/>
        </w:rPr>
        <w:t>dalszy</w:t>
      </w:r>
      <w:r>
        <w:rPr>
          <w:spacing w:val="-3"/>
          <w:sz w:val="24"/>
        </w:rPr>
        <w:t xml:space="preserve"> </w:t>
      </w:r>
      <w:r>
        <w:rPr>
          <w:sz w:val="24"/>
        </w:rPr>
        <w:t>podwykonawca</w:t>
      </w:r>
      <w:r>
        <w:rPr>
          <w:spacing w:val="-5"/>
          <w:sz w:val="24"/>
        </w:rPr>
        <w:t xml:space="preserve"> </w:t>
      </w:r>
      <w:r>
        <w:rPr>
          <w:sz w:val="24"/>
        </w:rPr>
        <w:t>jest</w:t>
      </w:r>
      <w:r>
        <w:rPr>
          <w:spacing w:val="-4"/>
          <w:sz w:val="24"/>
        </w:rPr>
        <w:t xml:space="preserve"> </w:t>
      </w:r>
      <w:r>
        <w:rPr>
          <w:sz w:val="24"/>
        </w:rPr>
        <w:t>obowiązany</w:t>
      </w:r>
      <w:r>
        <w:rPr>
          <w:spacing w:val="-6"/>
          <w:sz w:val="24"/>
        </w:rPr>
        <w:t xml:space="preserve"> </w:t>
      </w:r>
      <w:r>
        <w:rPr>
          <w:sz w:val="24"/>
        </w:rPr>
        <w:t>dołączyć</w:t>
      </w:r>
      <w:r>
        <w:rPr>
          <w:spacing w:val="-6"/>
          <w:sz w:val="24"/>
        </w:rPr>
        <w:t xml:space="preserve"> </w:t>
      </w:r>
      <w:r>
        <w:rPr>
          <w:sz w:val="24"/>
        </w:rPr>
        <w:t>zgodę</w:t>
      </w:r>
      <w:r>
        <w:rPr>
          <w:spacing w:val="-5"/>
          <w:sz w:val="24"/>
        </w:rPr>
        <w:t xml:space="preserve"> </w:t>
      </w:r>
      <w:r>
        <w:rPr>
          <w:sz w:val="24"/>
        </w:rPr>
        <w:t>Wykonawcy</w:t>
      </w:r>
      <w:r>
        <w:rPr>
          <w:spacing w:val="-3"/>
          <w:sz w:val="24"/>
        </w:rPr>
        <w:t xml:space="preserve"> </w:t>
      </w:r>
      <w:r>
        <w:rPr>
          <w:sz w:val="24"/>
        </w:rPr>
        <w:t>na zawarcie umowy o podwykonawstwo o treści zgodnej z projektem umowy.</w:t>
      </w:r>
    </w:p>
    <w:p w14:paraId="288DCAC4" w14:textId="77777777" w:rsidR="00EE325D" w:rsidRDefault="00696EDD">
      <w:pPr>
        <w:pStyle w:val="Akapitzlist"/>
        <w:numPr>
          <w:ilvl w:val="1"/>
          <w:numId w:val="21"/>
        </w:numPr>
        <w:tabs>
          <w:tab w:val="left" w:pos="563"/>
          <w:tab w:val="left" w:pos="566"/>
        </w:tabs>
        <w:spacing w:line="278" w:lineRule="auto"/>
        <w:ind w:right="145"/>
        <w:rPr>
          <w:sz w:val="24"/>
        </w:rPr>
      </w:pPr>
      <w:r>
        <w:rPr>
          <w:sz w:val="24"/>
        </w:rPr>
        <w:t>Szczegółowe zapisy dotyczące podwykonawstwa znajdują się w Projekcie umowy, która stanowi załącznik nr 2 do SWZ.</w:t>
      </w:r>
    </w:p>
    <w:p w14:paraId="62A893B3" w14:textId="77777777" w:rsidR="00EE325D" w:rsidRDefault="00EE325D">
      <w:pPr>
        <w:pStyle w:val="Tekstpodstawowy"/>
        <w:spacing w:before="105"/>
        <w:ind w:left="0"/>
        <w:jc w:val="left"/>
      </w:pPr>
    </w:p>
    <w:bookmarkStart w:id="12" w:name="_Toc227144370"/>
    <w:p w14:paraId="78371357" w14:textId="77777777" w:rsidR="00EE325D" w:rsidRDefault="00696EDD">
      <w:pPr>
        <w:pStyle w:val="Nagwek1"/>
        <w:numPr>
          <w:ilvl w:val="0"/>
          <w:numId w:val="21"/>
        </w:numPr>
        <w:tabs>
          <w:tab w:val="left" w:pos="710"/>
          <w:tab w:val="left" w:pos="991"/>
        </w:tabs>
        <w:ind w:left="710" w:right="386" w:hanging="428"/>
      </w:pPr>
      <w:r>
        <w:rPr>
          <w:noProof/>
        </w:rPr>
        <mc:AlternateContent>
          <mc:Choice Requires="wps">
            <w:drawing>
              <wp:anchor distT="0" distB="0" distL="0" distR="0" simplePos="0" relativeHeight="487596032" behindDoc="1" locked="0" layoutInCell="1" allowOverlap="1" wp14:anchorId="2873CDCD" wp14:editId="7DAB04CA">
                <wp:simplePos x="0" y="0"/>
                <wp:positionH relativeFrom="page">
                  <wp:posOffset>881176</wp:posOffset>
                </wp:positionH>
                <wp:positionV relativeFrom="paragraph">
                  <wp:posOffset>446885</wp:posOffset>
                </wp:positionV>
                <wp:extent cx="5798185" cy="6350"/>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185" cy="6350"/>
                        </a:xfrm>
                        <a:custGeom>
                          <a:avLst/>
                          <a:gdLst/>
                          <a:ahLst/>
                          <a:cxnLst/>
                          <a:rect l="l" t="t" r="r" b="b"/>
                          <a:pathLst>
                            <a:path w="5798185" h="6350">
                              <a:moveTo>
                                <a:pt x="5798184" y="0"/>
                              </a:moveTo>
                              <a:lnTo>
                                <a:pt x="0" y="0"/>
                              </a:lnTo>
                              <a:lnTo>
                                <a:pt x="0" y="6095"/>
                              </a:lnTo>
                              <a:lnTo>
                                <a:pt x="5798184" y="6095"/>
                              </a:lnTo>
                              <a:lnTo>
                                <a:pt x="5798184" y="0"/>
                              </a:lnTo>
                              <a:close/>
                            </a:path>
                          </a:pathLst>
                        </a:custGeom>
                        <a:solidFill>
                          <a:srgbClr val="5B9BD4"/>
                        </a:solidFill>
                      </wps:spPr>
                      <wps:bodyPr wrap="square" lIns="0" tIns="0" rIns="0" bIns="0" rtlCol="0">
                        <a:prstTxWarp prst="textNoShape">
                          <a:avLst/>
                        </a:prstTxWarp>
                        <a:noAutofit/>
                      </wps:bodyPr>
                    </wps:wsp>
                  </a:graphicData>
                </a:graphic>
              </wp:anchor>
            </w:drawing>
          </mc:Choice>
          <mc:Fallback>
            <w:pict>
              <v:shape w14:anchorId="3B9BF025" id="Graphic 25" o:spid="_x0000_s1026" style="position:absolute;margin-left:69.4pt;margin-top:35.2pt;width:456.55pt;height:.5pt;z-index:-15720448;visibility:visible;mso-wrap-style:square;mso-wrap-distance-left:0;mso-wrap-distance-top:0;mso-wrap-distance-right:0;mso-wrap-distance-bottom:0;mso-position-horizontal:absolute;mso-position-horizontal-relative:page;mso-position-vertical:absolute;mso-position-vertical-relative:text;v-text-anchor:top" coordsize="57981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" path="m5798184,l,,,6095r5798184,l5798184,xe" fillcolor="#5b9bd4" stroked="f">
                <v:path arrowok="t"/>
                <w10:wrap type="topAndBottom" anchorx="page"/>
              </v:shape>
            </w:pict>
          </mc:Fallback>
        </mc:AlternateContent>
      </w:r>
      <w:r>
        <w:rPr>
          <w:color w:val="2D74B5"/>
        </w:rPr>
        <w:t>Wymagania</w:t>
      </w:r>
      <w:r>
        <w:rPr>
          <w:color w:val="2D74B5"/>
          <w:spacing w:val="-5"/>
        </w:rPr>
        <w:t xml:space="preserve"> </w:t>
      </w:r>
      <w:r>
        <w:rPr>
          <w:color w:val="2D74B5"/>
        </w:rPr>
        <w:t>związane</w:t>
      </w:r>
      <w:r>
        <w:rPr>
          <w:color w:val="2D74B5"/>
          <w:spacing w:val="-5"/>
        </w:rPr>
        <w:t xml:space="preserve"> </w:t>
      </w:r>
      <w:r>
        <w:rPr>
          <w:color w:val="2D74B5"/>
        </w:rPr>
        <w:t>z</w:t>
      </w:r>
      <w:r>
        <w:rPr>
          <w:color w:val="2D74B5"/>
          <w:spacing w:val="-5"/>
        </w:rPr>
        <w:t xml:space="preserve"> </w:t>
      </w:r>
      <w:r>
        <w:rPr>
          <w:color w:val="2D74B5"/>
        </w:rPr>
        <w:t>realizacją</w:t>
      </w:r>
      <w:r>
        <w:rPr>
          <w:color w:val="2D74B5"/>
          <w:spacing w:val="-5"/>
        </w:rPr>
        <w:t xml:space="preserve"> </w:t>
      </w:r>
      <w:r>
        <w:rPr>
          <w:color w:val="2D74B5"/>
        </w:rPr>
        <w:t>zamówienia</w:t>
      </w:r>
      <w:r>
        <w:rPr>
          <w:color w:val="2D74B5"/>
          <w:spacing w:val="-5"/>
        </w:rPr>
        <w:t xml:space="preserve"> </w:t>
      </w:r>
      <w:r>
        <w:rPr>
          <w:color w:val="2D74B5"/>
        </w:rPr>
        <w:t>w</w:t>
      </w:r>
      <w:r>
        <w:rPr>
          <w:color w:val="2D74B5"/>
          <w:spacing w:val="-7"/>
        </w:rPr>
        <w:t xml:space="preserve"> </w:t>
      </w:r>
      <w:r>
        <w:rPr>
          <w:color w:val="2D74B5"/>
        </w:rPr>
        <w:t>zakresie</w:t>
      </w:r>
      <w:r>
        <w:rPr>
          <w:color w:val="2D74B5"/>
          <w:spacing w:val="-5"/>
        </w:rPr>
        <w:t xml:space="preserve"> </w:t>
      </w:r>
      <w:r>
        <w:rPr>
          <w:color w:val="2D74B5"/>
        </w:rPr>
        <w:t>zatrudnienia przez Wykonawcę lub Podwykonawcę</w:t>
      </w:r>
      <w:bookmarkEnd w:id="12"/>
    </w:p>
    <w:p w14:paraId="73EDDE39" w14:textId="77777777" w:rsidR="00EE325D" w:rsidRDefault="00EE325D">
      <w:pPr>
        <w:pStyle w:val="Tekstpodstawowy"/>
        <w:spacing w:before="83"/>
        <w:ind w:left="0"/>
        <w:jc w:val="left"/>
        <w:rPr>
          <w:b/>
        </w:rPr>
      </w:pPr>
    </w:p>
    <w:p w14:paraId="07732706" w14:textId="77777777" w:rsidR="00EE325D" w:rsidRDefault="00696EDD">
      <w:pPr>
        <w:pStyle w:val="Akapitzlist"/>
        <w:numPr>
          <w:ilvl w:val="1"/>
          <w:numId w:val="21"/>
        </w:numPr>
        <w:tabs>
          <w:tab w:val="left" w:pos="563"/>
          <w:tab w:val="left" w:pos="566"/>
        </w:tabs>
        <w:spacing w:line="276" w:lineRule="auto"/>
        <w:ind w:right="145"/>
        <w:rPr>
          <w:sz w:val="24"/>
        </w:rPr>
      </w:pPr>
      <w:r>
        <w:rPr>
          <w:sz w:val="24"/>
        </w:rPr>
        <w:t xml:space="preserve">Zamawiający stosownie do art. 95 ust. 1 ustawy PZP, wymaga zatrudnienia przez Wykonawcę lub Podwykonawcę na podstawie stosunku pracy osób wykonujących wskazane przez zamawiającego czynności polegające </w:t>
      </w:r>
      <w:r>
        <w:rPr>
          <w:b/>
          <w:sz w:val="24"/>
        </w:rPr>
        <w:t>na:</w:t>
      </w:r>
    </w:p>
    <w:p w14:paraId="6A29A061" w14:textId="77777777" w:rsidR="00EE325D" w:rsidRPr="009124B2" w:rsidRDefault="00696EDD" w:rsidP="009124B2">
      <w:pPr>
        <w:pStyle w:val="Akapitzlist"/>
        <w:numPr>
          <w:ilvl w:val="0"/>
          <w:numId w:val="34"/>
        </w:numPr>
        <w:rPr>
          <w:b/>
          <w:bCs/>
          <w:sz w:val="24"/>
          <w:szCs w:val="24"/>
        </w:rPr>
      </w:pPr>
      <w:r w:rsidRPr="009124B2">
        <w:rPr>
          <w:b/>
          <w:bCs/>
          <w:sz w:val="24"/>
          <w:szCs w:val="24"/>
        </w:rPr>
        <w:t xml:space="preserve">fizycznym wykonywaniu prac budowlanych na terenie budowy (stanowiska </w:t>
      </w:r>
      <w:r w:rsidRPr="009124B2">
        <w:rPr>
          <w:b/>
          <w:bCs/>
          <w:spacing w:val="-2"/>
          <w:sz w:val="24"/>
          <w:szCs w:val="24"/>
        </w:rPr>
        <w:t>robotnicze),</w:t>
      </w:r>
    </w:p>
    <w:p w14:paraId="68ED3F1E" w14:textId="069F2C45" w:rsidR="009124B2" w:rsidRDefault="009124B2" w:rsidP="009124B2">
      <w:pPr>
        <w:sectPr w:rsidR="009124B2">
          <w:pgSz w:w="11910" w:h="16840"/>
          <w:pgMar w:top="1800" w:right="1275" w:bottom="1740" w:left="1133" w:header="488" w:footer="1549" w:gutter="0"/>
          <w:cols w:space="708"/>
        </w:sectPr>
      </w:pPr>
    </w:p>
    <w:p w14:paraId="709B4746" w14:textId="77777777" w:rsidR="00EE325D" w:rsidRDefault="00696EDD" w:rsidP="009124B2">
      <w:pPr>
        <w:pStyle w:val="Akapitzlist"/>
        <w:numPr>
          <w:ilvl w:val="0"/>
          <w:numId w:val="34"/>
        </w:numPr>
        <w:tabs>
          <w:tab w:val="left" w:pos="1569"/>
        </w:tabs>
        <w:spacing w:before="77" w:line="276" w:lineRule="auto"/>
        <w:ind w:right="145"/>
        <w:rPr>
          <w:sz w:val="24"/>
        </w:rPr>
      </w:pPr>
      <w:r>
        <w:rPr>
          <w:b/>
          <w:sz w:val="24"/>
        </w:rPr>
        <w:lastRenderedPageBreak/>
        <w:t>nadzorze nad tymi pracami (np. majster, brygadzista), za wyjątkiem osób pełniących samodzielne funkcje w budownictwie (kierownik budowy, kierownik robót)</w:t>
      </w:r>
      <w:r>
        <w:rPr>
          <w:sz w:val="24"/>
        </w:rPr>
        <w:t>,</w:t>
      </w:r>
    </w:p>
    <w:p w14:paraId="100A3F6B" w14:textId="77777777" w:rsidR="00EE325D" w:rsidRDefault="00696EDD">
      <w:pPr>
        <w:pStyle w:val="Tekstpodstawowy"/>
        <w:spacing w:line="266" w:lineRule="auto"/>
        <w:ind w:right="148"/>
      </w:pPr>
      <w:r>
        <w:t>jeżeli wykonanie tych czynności polega na wykonywaniu pracy w sposób określony w art. 22 § 1 ustawy z dnia 26 czerwca 1974 r. - Kodeks</w:t>
      </w:r>
      <w:r>
        <w:rPr>
          <w:spacing w:val="-1"/>
        </w:rPr>
        <w:t xml:space="preserve"> </w:t>
      </w:r>
      <w:r>
        <w:t>pracy (Dz. U.</w:t>
      </w:r>
      <w:r>
        <w:rPr>
          <w:spacing w:val="-1"/>
        </w:rPr>
        <w:t xml:space="preserve"> </w:t>
      </w:r>
      <w:r>
        <w:t>z 2022 r. poz. 1510 ze zm.).</w:t>
      </w:r>
    </w:p>
    <w:p w14:paraId="742FB06D" w14:textId="77777777" w:rsidR="00EE325D" w:rsidRDefault="00696EDD">
      <w:pPr>
        <w:pStyle w:val="Akapitzlist"/>
        <w:numPr>
          <w:ilvl w:val="1"/>
          <w:numId w:val="21"/>
        </w:numPr>
        <w:tabs>
          <w:tab w:val="left" w:pos="564"/>
          <w:tab w:val="left" w:pos="566"/>
        </w:tabs>
        <w:spacing w:line="276" w:lineRule="auto"/>
        <w:ind w:right="148"/>
        <w:rPr>
          <w:b/>
          <w:sz w:val="24"/>
        </w:rPr>
      </w:pPr>
      <w:r>
        <w:rPr>
          <w:sz w:val="24"/>
        </w:rPr>
        <w:t>Zamawiający w trakcie realizacji zamówienia zatrudni na wyżej wymienionych stanowiskach konieczną do prawidłowego wykonania przedmiotu umowy liczbę osób.</w:t>
      </w:r>
    </w:p>
    <w:p w14:paraId="64904D84" w14:textId="77777777" w:rsidR="00EE325D" w:rsidRDefault="00696EDD">
      <w:pPr>
        <w:pStyle w:val="Akapitzlist"/>
        <w:numPr>
          <w:ilvl w:val="1"/>
          <w:numId w:val="21"/>
        </w:numPr>
        <w:tabs>
          <w:tab w:val="left" w:pos="564"/>
          <w:tab w:val="left" w:pos="566"/>
        </w:tabs>
        <w:spacing w:line="276" w:lineRule="auto"/>
        <w:ind w:right="146"/>
        <w:rPr>
          <w:b/>
          <w:sz w:val="24"/>
        </w:rPr>
      </w:pPr>
      <w:r>
        <w:rPr>
          <w:sz w:val="24"/>
        </w:rPr>
        <w:t xml:space="preserve">Sposób weryfikacji zatrudnienia wyżej wymienionych osób oraz uprawnienia Zamawiającego w zakresie kontroli spełniania przez Wykonawcę wymagań związanych z zatrudnianiem tych osób oraz sankcji z tytułu niespełnienia tych wymagań określono w Załączniku Nr 2 do SWZ – </w:t>
      </w:r>
      <w:r>
        <w:rPr>
          <w:i/>
          <w:sz w:val="24"/>
        </w:rPr>
        <w:t>Projekcie umowy</w:t>
      </w:r>
      <w:r>
        <w:rPr>
          <w:sz w:val="24"/>
        </w:rPr>
        <w:t>.</w:t>
      </w:r>
    </w:p>
    <w:p w14:paraId="0EFAADFA" w14:textId="77777777" w:rsidR="00EE325D" w:rsidRDefault="00EE325D">
      <w:pPr>
        <w:pStyle w:val="Tekstpodstawowy"/>
        <w:spacing w:before="14"/>
        <w:ind w:left="0"/>
        <w:jc w:val="left"/>
      </w:pPr>
    </w:p>
    <w:bookmarkStart w:id="13" w:name="_Toc227144371"/>
    <w:p w14:paraId="41F10E50" w14:textId="77777777" w:rsidR="00EE325D" w:rsidRDefault="00696EDD">
      <w:pPr>
        <w:pStyle w:val="Nagwek1"/>
        <w:numPr>
          <w:ilvl w:val="0"/>
          <w:numId w:val="21"/>
        </w:numPr>
        <w:tabs>
          <w:tab w:val="left" w:pos="847"/>
        </w:tabs>
        <w:ind w:left="847" w:hanging="564"/>
      </w:pPr>
      <w:r>
        <w:rPr>
          <w:noProof/>
        </w:rPr>
        <mc:AlternateContent>
          <mc:Choice Requires="wps">
            <w:drawing>
              <wp:anchor distT="0" distB="0" distL="0" distR="0" simplePos="0" relativeHeight="487596544" behindDoc="1" locked="0" layoutInCell="1" allowOverlap="1" wp14:anchorId="24E3B8FD" wp14:editId="4F3C8246">
                <wp:simplePos x="0" y="0"/>
                <wp:positionH relativeFrom="page">
                  <wp:posOffset>881176</wp:posOffset>
                </wp:positionH>
                <wp:positionV relativeFrom="paragraph">
                  <wp:posOffset>228953</wp:posOffset>
                </wp:positionV>
                <wp:extent cx="5798185" cy="6350"/>
                <wp:effectExtent l="0" t="0" r="0" b="0"/>
                <wp:wrapTopAndBottom/>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185" cy="6350"/>
                        </a:xfrm>
                        <a:custGeom>
                          <a:avLst/>
                          <a:gdLst/>
                          <a:ahLst/>
                          <a:cxnLst/>
                          <a:rect l="l" t="t" r="r" b="b"/>
                          <a:pathLst>
                            <a:path w="5798185" h="6350">
                              <a:moveTo>
                                <a:pt x="5798184" y="0"/>
                              </a:moveTo>
                              <a:lnTo>
                                <a:pt x="0" y="0"/>
                              </a:lnTo>
                              <a:lnTo>
                                <a:pt x="0" y="6096"/>
                              </a:lnTo>
                              <a:lnTo>
                                <a:pt x="5798184" y="6096"/>
                              </a:lnTo>
                              <a:lnTo>
                                <a:pt x="5798184" y="0"/>
                              </a:lnTo>
                              <a:close/>
                            </a:path>
                          </a:pathLst>
                        </a:custGeom>
                        <a:solidFill>
                          <a:srgbClr val="5B9BD4"/>
                        </a:solidFill>
                      </wps:spPr>
                      <wps:bodyPr wrap="square" lIns="0" tIns="0" rIns="0" bIns="0" rtlCol="0">
                        <a:prstTxWarp prst="textNoShape">
                          <a:avLst/>
                        </a:prstTxWarp>
                        <a:noAutofit/>
                      </wps:bodyPr>
                    </wps:wsp>
                  </a:graphicData>
                </a:graphic>
              </wp:anchor>
            </w:drawing>
          </mc:Choice>
          <mc:Fallback>
            <w:pict>
              <v:shape w14:anchorId="5049EA79" id="Graphic 26" o:spid="_x0000_s1026" style="position:absolute;margin-left:69.4pt;margin-top:18.05pt;width:456.55pt;height:.5pt;z-index:-15719936;visibility:visible;mso-wrap-style:square;mso-wrap-distance-left:0;mso-wrap-distance-top:0;mso-wrap-distance-right:0;mso-wrap-distance-bottom:0;mso-position-horizontal:absolute;mso-position-horizontal-relative:page;mso-position-vertical:absolute;mso-position-vertical-relative:text;v-text-anchor:top" coordsize="57981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" path="m5798184,l,,,6096r5798184,l5798184,xe" fillcolor="#5b9bd4" stroked="f">
                <v:path arrowok="t"/>
                <w10:wrap type="topAndBottom" anchorx="page"/>
              </v:shape>
            </w:pict>
          </mc:Fallback>
        </mc:AlternateContent>
      </w:r>
      <w:r>
        <w:rPr>
          <w:color w:val="2D74B5"/>
        </w:rPr>
        <w:t>Opis</w:t>
      </w:r>
      <w:r>
        <w:rPr>
          <w:color w:val="2D74B5"/>
          <w:spacing w:val="-5"/>
        </w:rPr>
        <w:t xml:space="preserve"> </w:t>
      </w:r>
      <w:r>
        <w:rPr>
          <w:color w:val="2D74B5"/>
        </w:rPr>
        <w:t>sposobu</w:t>
      </w:r>
      <w:r>
        <w:rPr>
          <w:color w:val="2D74B5"/>
          <w:spacing w:val="-5"/>
        </w:rPr>
        <w:t xml:space="preserve"> </w:t>
      </w:r>
      <w:r>
        <w:rPr>
          <w:color w:val="2D74B5"/>
        </w:rPr>
        <w:t>przygotowania</w:t>
      </w:r>
      <w:r>
        <w:rPr>
          <w:color w:val="2D74B5"/>
          <w:spacing w:val="-5"/>
        </w:rPr>
        <w:t xml:space="preserve"> </w:t>
      </w:r>
      <w:r>
        <w:rPr>
          <w:color w:val="2D74B5"/>
          <w:spacing w:val="-2"/>
        </w:rPr>
        <w:t>oferty</w:t>
      </w:r>
      <w:bookmarkEnd w:id="13"/>
    </w:p>
    <w:p w14:paraId="57BED945" w14:textId="77777777" w:rsidR="00EE325D" w:rsidRDefault="00EE325D">
      <w:pPr>
        <w:pStyle w:val="Tekstpodstawowy"/>
        <w:spacing w:before="54"/>
        <w:ind w:left="0"/>
        <w:jc w:val="left"/>
        <w:rPr>
          <w:b/>
        </w:rPr>
      </w:pPr>
    </w:p>
    <w:p w14:paraId="4FA20D79" w14:textId="77777777" w:rsidR="00EE325D" w:rsidRDefault="00696EDD">
      <w:pPr>
        <w:pStyle w:val="Akapitzlist"/>
        <w:numPr>
          <w:ilvl w:val="1"/>
          <w:numId w:val="21"/>
        </w:numPr>
        <w:tabs>
          <w:tab w:val="left" w:pos="564"/>
        </w:tabs>
        <w:ind w:left="564" w:hanging="281"/>
        <w:rPr>
          <w:sz w:val="24"/>
        </w:rPr>
      </w:pPr>
      <w:r>
        <w:rPr>
          <w:sz w:val="24"/>
        </w:rPr>
        <w:t>Wykonawca</w:t>
      </w:r>
      <w:r>
        <w:rPr>
          <w:spacing w:val="-2"/>
          <w:sz w:val="24"/>
        </w:rPr>
        <w:t xml:space="preserve"> </w:t>
      </w:r>
      <w:r>
        <w:rPr>
          <w:sz w:val="24"/>
        </w:rPr>
        <w:t>ma</w:t>
      </w:r>
      <w:r>
        <w:rPr>
          <w:spacing w:val="-3"/>
          <w:sz w:val="24"/>
        </w:rPr>
        <w:t xml:space="preserve"> </w:t>
      </w:r>
      <w:r>
        <w:rPr>
          <w:sz w:val="24"/>
        </w:rPr>
        <w:t>prawo</w:t>
      </w:r>
      <w:r>
        <w:rPr>
          <w:spacing w:val="-2"/>
          <w:sz w:val="24"/>
        </w:rPr>
        <w:t xml:space="preserve"> </w:t>
      </w:r>
      <w:r>
        <w:rPr>
          <w:sz w:val="24"/>
        </w:rPr>
        <w:t>złożyć</w:t>
      </w:r>
      <w:r>
        <w:rPr>
          <w:spacing w:val="-3"/>
          <w:sz w:val="24"/>
        </w:rPr>
        <w:t xml:space="preserve"> </w:t>
      </w:r>
      <w:r>
        <w:rPr>
          <w:sz w:val="24"/>
        </w:rPr>
        <w:t>tylko</w:t>
      </w:r>
      <w:r>
        <w:rPr>
          <w:spacing w:val="-1"/>
          <w:sz w:val="24"/>
        </w:rPr>
        <w:t xml:space="preserve"> </w:t>
      </w:r>
      <w:r>
        <w:rPr>
          <w:sz w:val="24"/>
        </w:rPr>
        <w:t>jedną</w:t>
      </w:r>
      <w:r>
        <w:rPr>
          <w:spacing w:val="-3"/>
          <w:sz w:val="24"/>
        </w:rPr>
        <w:t xml:space="preserve"> </w:t>
      </w:r>
      <w:r>
        <w:rPr>
          <w:spacing w:val="-2"/>
          <w:sz w:val="24"/>
        </w:rPr>
        <w:t>ofertę.</w:t>
      </w:r>
    </w:p>
    <w:p w14:paraId="16EBB9E5" w14:textId="77777777" w:rsidR="00EE325D" w:rsidRDefault="00696EDD">
      <w:pPr>
        <w:pStyle w:val="Akapitzlist"/>
        <w:numPr>
          <w:ilvl w:val="1"/>
          <w:numId w:val="21"/>
        </w:numPr>
        <w:tabs>
          <w:tab w:val="left" w:pos="563"/>
          <w:tab w:val="left" w:pos="566"/>
        </w:tabs>
        <w:spacing w:before="46" w:line="276" w:lineRule="auto"/>
        <w:ind w:right="439"/>
        <w:rPr>
          <w:sz w:val="24"/>
        </w:rPr>
      </w:pPr>
      <w:r>
        <w:rPr>
          <w:sz w:val="24"/>
        </w:rPr>
        <w:t>Treść oferty musi być zgodna z wymaganiami Zamawiającego określonymi w dokumentach za-mówienia, w szczególności zgodnie z niniejszą SWZ. Wzór formularza oferty</w:t>
      </w:r>
      <w:r>
        <w:rPr>
          <w:spacing w:val="-3"/>
          <w:sz w:val="24"/>
        </w:rPr>
        <w:t xml:space="preserve"> </w:t>
      </w:r>
      <w:r>
        <w:rPr>
          <w:sz w:val="24"/>
        </w:rPr>
        <w:t>stanowi</w:t>
      </w:r>
      <w:r>
        <w:rPr>
          <w:spacing w:val="-2"/>
          <w:sz w:val="24"/>
        </w:rPr>
        <w:t xml:space="preserve"> </w:t>
      </w:r>
      <w:r>
        <w:rPr>
          <w:b/>
          <w:color w:val="006FC0"/>
          <w:sz w:val="24"/>
        </w:rPr>
        <w:t>załącznik</w:t>
      </w:r>
      <w:r>
        <w:rPr>
          <w:b/>
          <w:color w:val="006FC0"/>
          <w:spacing w:val="-7"/>
          <w:sz w:val="24"/>
        </w:rPr>
        <w:t xml:space="preserve"> </w:t>
      </w:r>
      <w:r>
        <w:rPr>
          <w:b/>
          <w:color w:val="006FC0"/>
          <w:sz w:val="24"/>
        </w:rPr>
        <w:t>nr</w:t>
      </w:r>
      <w:r>
        <w:rPr>
          <w:b/>
          <w:color w:val="006FC0"/>
          <w:spacing w:val="-2"/>
          <w:sz w:val="24"/>
        </w:rPr>
        <w:t xml:space="preserve"> </w:t>
      </w:r>
      <w:r>
        <w:rPr>
          <w:b/>
          <w:color w:val="006FC0"/>
          <w:sz w:val="24"/>
        </w:rPr>
        <w:t>3</w:t>
      </w:r>
      <w:r>
        <w:rPr>
          <w:b/>
          <w:color w:val="006FC0"/>
          <w:spacing w:val="-4"/>
          <w:sz w:val="24"/>
        </w:rPr>
        <w:t xml:space="preserve"> </w:t>
      </w:r>
      <w:r>
        <w:rPr>
          <w:b/>
          <w:color w:val="006FC0"/>
          <w:sz w:val="24"/>
        </w:rPr>
        <w:t>do</w:t>
      </w:r>
      <w:r>
        <w:rPr>
          <w:b/>
          <w:color w:val="006FC0"/>
          <w:spacing w:val="-5"/>
          <w:sz w:val="24"/>
        </w:rPr>
        <w:t xml:space="preserve"> </w:t>
      </w:r>
      <w:r>
        <w:rPr>
          <w:b/>
          <w:color w:val="006FC0"/>
          <w:sz w:val="24"/>
        </w:rPr>
        <w:t>SWZ.</w:t>
      </w:r>
      <w:r>
        <w:rPr>
          <w:b/>
          <w:color w:val="006FC0"/>
          <w:spacing w:val="-1"/>
          <w:sz w:val="24"/>
        </w:rPr>
        <w:t xml:space="preserve"> </w:t>
      </w:r>
      <w:r>
        <w:rPr>
          <w:sz w:val="24"/>
        </w:rPr>
        <w:t>Wraz</w:t>
      </w:r>
      <w:r>
        <w:rPr>
          <w:spacing w:val="-2"/>
          <w:sz w:val="24"/>
        </w:rPr>
        <w:t xml:space="preserve"> </w:t>
      </w:r>
      <w:r>
        <w:rPr>
          <w:sz w:val="24"/>
        </w:rPr>
        <w:t>z</w:t>
      </w:r>
      <w:r>
        <w:rPr>
          <w:spacing w:val="-4"/>
          <w:sz w:val="24"/>
        </w:rPr>
        <w:t xml:space="preserve"> </w:t>
      </w:r>
      <w:r>
        <w:rPr>
          <w:sz w:val="24"/>
        </w:rPr>
        <w:t>formularzem</w:t>
      </w:r>
      <w:r>
        <w:rPr>
          <w:spacing w:val="-2"/>
          <w:sz w:val="24"/>
        </w:rPr>
        <w:t xml:space="preserve"> </w:t>
      </w:r>
      <w:r>
        <w:rPr>
          <w:sz w:val="24"/>
        </w:rPr>
        <w:t>ofertowym</w:t>
      </w:r>
      <w:r>
        <w:rPr>
          <w:spacing w:val="-6"/>
          <w:sz w:val="24"/>
        </w:rPr>
        <w:t xml:space="preserve"> </w:t>
      </w:r>
      <w:r>
        <w:rPr>
          <w:sz w:val="24"/>
        </w:rPr>
        <w:t>Wykonawca</w:t>
      </w:r>
      <w:r>
        <w:rPr>
          <w:spacing w:val="-3"/>
          <w:sz w:val="24"/>
        </w:rPr>
        <w:t xml:space="preserve"> </w:t>
      </w:r>
      <w:r>
        <w:rPr>
          <w:sz w:val="24"/>
        </w:rPr>
        <w:t>jest zobowiązany złożyć dokumenty:</w:t>
      </w:r>
    </w:p>
    <w:tbl>
      <w:tblPr>
        <w:tblStyle w:val="TableNormal"/>
        <w:tblW w:w="0" w:type="auto"/>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6239"/>
        <w:gridCol w:w="2269"/>
      </w:tblGrid>
      <w:tr w:rsidR="00EE325D" w14:paraId="1DC9CCC5" w14:textId="77777777">
        <w:trPr>
          <w:trHeight w:val="4101"/>
        </w:trPr>
        <w:tc>
          <w:tcPr>
            <w:tcW w:w="562" w:type="dxa"/>
            <w:shd w:val="clear" w:color="auto" w:fill="9CC2E4"/>
          </w:tcPr>
          <w:p w14:paraId="6C473EFC" w14:textId="77777777" w:rsidR="00EE325D" w:rsidRDefault="00696EDD">
            <w:pPr>
              <w:pStyle w:val="TableParagraph"/>
              <w:spacing w:line="292" w:lineRule="exact"/>
              <w:ind w:left="14"/>
              <w:jc w:val="center"/>
              <w:rPr>
                <w:b/>
                <w:sz w:val="24"/>
              </w:rPr>
            </w:pPr>
            <w:r>
              <w:rPr>
                <w:b/>
                <w:spacing w:val="-5"/>
                <w:sz w:val="24"/>
                <w:u w:val="single"/>
              </w:rPr>
              <w:t>1)</w:t>
            </w:r>
          </w:p>
        </w:tc>
        <w:tc>
          <w:tcPr>
            <w:tcW w:w="6239" w:type="dxa"/>
          </w:tcPr>
          <w:p w14:paraId="04483D9D" w14:textId="77777777" w:rsidR="00EE325D" w:rsidRDefault="00696EDD">
            <w:pPr>
              <w:pStyle w:val="TableParagraph"/>
              <w:spacing w:line="278" w:lineRule="auto"/>
              <w:ind w:left="109" w:right="100"/>
              <w:jc w:val="both"/>
              <w:rPr>
                <w:b/>
                <w:sz w:val="24"/>
              </w:rPr>
            </w:pPr>
            <w:r>
              <w:rPr>
                <w:b/>
                <w:sz w:val="24"/>
              </w:rPr>
              <w:t>Oświadczenie o niepodleganiu wykluczeniu oraz spełnieniu warunków udziału w postępowaniu</w:t>
            </w:r>
          </w:p>
          <w:p w14:paraId="62707172" w14:textId="77777777" w:rsidR="00EE325D" w:rsidRDefault="00696EDD">
            <w:pPr>
              <w:pStyle w:val="TableParagraph"/>
              <w:spacing w:line="288" w:lineRule="exact"/>
              <w:ind w:left="109"/>
              <w:jc w:val="both"/>
              <w:rPr>
                <w:sz w:val="24"/>
              </w:rPr>
            </w:pPr>
            <w:r>
              <w:rPr>
                <w:sz w:val="24"/>
              </w:rPr>
              <w:t>składa</w:t>
            </w:r>
            <w:r>
              <w:rPr>
                <w:spacing w:val="-5"/>
                <w:sz w:val="24"/>
              </w:rPr>
              <w:t xml:space="preserve"> </w:t>
            </w:r>
            <w:r>
              <w:rPr>
                <w:sz w:val="24"/>
              </w:rPr>
              <w:t>odrębnie</w:t>
            </w:r>
            <w:r>
              <w:rPr>
                <w:spacing w:val="-3"/>
                <w:sz w:val="24"/>
              </w:rPr>
              <w:t xml:space="preserve"> </w:t>
            </w:r>
            <w:r>
              <w:rPr>
                <w:sz w:val="24"/>
              </w:rPr>
              <w:t>każdy</w:t>
            </w:r>
            <w:r>
              <w:rPr>
                <w:spacing w:val="-4"/>
                <w:sz w:val="24"/>
              </w:rPr>
              <w:t xml:space="preserve"> </w:t>
            </w:r>
            <w:r>
              <w:rPr>
                <w:spacing w:val="-2"/>
                <w:sz w:val="24"/>
              </w:rPr>
              <w:t>Wykonawca.</w:t>
            </w:r>
          </w:p>
          <w:p w14:paraId="0EBD1236" w14:textId="77777777" w:rsidR="00EE325D" w:rsidRDefault="00696EDD">
            <w:pPr>
              <w:pStyle w:val="TableParagraph"/>
              <w:spacing w:before="42" w:line="276" w:lineRule="auto"/>
              <w:ind w:left="109" w:right="96"/>
              <w:jc w:val="both"/>
              <w:rPr>
                <w:sz w:val="24"/>
              </w:rPr>
            </w:pPr>
            <w:r>
              <w:rPr>
                <w:sz w:val="24"/>
              </w:rPr>
              <w:t>Oświadczenie potwierdza brak podstaw wykluczenia wykonawcy oraz spełnianie warunków udziału w postępowaniu na dzień składania ofert.</w:t>
            </w:r>
          </w:p>
          <w:p w14:paraId="06705565" w14:textId="77777777" w:rsidR="00EE325D" w:rsidRDefault="00696EDD">
            <w:pPr>
              <w:pStyle w:val="TableParagraph"/>
              <w:spacing w:before="2" w:line="276" w:lineRule="auto"/>
              <w:ind w:left="109" w:right="91"/>
              <w:rPr>
                <w:sz w:val="24"/>
              </w:rPr>
            </w:pPr>
            <w:r>
              <w:rPr>
                <w:sz w:val="24"/>
              </w:rPr>
              <w:t xml:space="preserve">W przypadku </w:t>
            </w:r>
            <w:r>
              <w:rPr>
                <w:b/>
                <w:sz w:val="24"/>
              </w:rPr>
              <w:t xml:space="preserve">wspólnego ubiegania się o zamówienie </w:t>
            </w:r>
            <w:r>
              <w:rPr>
                <w:sz w:val="24"/>
              </w:rPr>
              <w:t>przez wykonawców,</w:t>
            </w:r>
            <w:r>
              <w:rPr>
                <w:spacing w:val="-6"/>
                <w:sz w:val="24"/>
              </w:rPr>
              <w:t xml:space="preserve"> </w:t>
            </w:r>
            <w:r>
              <w:rPr>
                <w:sz w:val="24"/>
              </w:rPr>
              <w:t>oświadczenie,</w:t>
            </w:r>
            <w:r>
              <w:rPr>
                <w:spacing w:val="-5"/>
                <w:sz w:val="24"/>
              </w:rPr>
              <w:t xml:space="preserve"> </w:t>
            </w:r>
            <w:r>
              <w:rPr>
                <w:sz w:val="24"/>
              </w:rPr>
              <w:t>o</w:t>
            </w:r>
            <w:r>
              <w:rPr>
                <w:spacing w:val="-8"/>
                <w:sz w:val="24"/>
              </w:rPr>
              <w:t xml:space="preserve"> </w:t>
            </w:r>
            <w:r>
              <w:rPr>
                <w:sz w:val="24"/>
              </w:rPr>
              <w:t>którym</w:t>
            </w:r>
            <w:r>
              <w:rPr>
                <w:spacing w:val="-9"/>
                <w:sz w:val="24"/>
              </w:rPr>
              <w:t xml:space="preserve"> </w:t>
            </w:r>
            <w:r>
              <w:rPr>
                <w:sz w:val="24"/>
              </w:rPr>
              <w:t>mowa,</w:t>
            </w:r>
            <w:r>
              <w:rPr>
                <w:spacing w:val="-6"/>
                <w:sz w:val="24"/>
              </w:rPr>
              <w:t xml:space="preserve"> </w:t>
            </w:r>
            <w:r>
              <w:rPr>
                <w:sz w:val="24"/>
              </w:rPr>
              <w:t>składa</w:t>
            </w:r>
            <w:r>
              <w:rPr>
                <w:spacing w:val="-6"/>
                <w:sz w:val="24"/>
              </w:rPr>
              <w:t xml:space="preserve"> </w:t>
            </w:r>
            <w:r>
              <w:rPr>
                <w:sz w:val="24"/>
              </w:rPr>
              <w:t>każdy</w:t>
            </w:r>
            <w:r>
              <w:rPr>
                <w:spacing w:val="-6"/>
                <w:sz w:val="24"/>
              </w:rPr>
              <w:t xml:space="preserve"> </w:t>
            </w:r>
            <w:r>
              <w:rPr>
                <w:sz w:val="24"/>
              </w:rPr>
              <w:t>z wykonawców. Oświadczenia te potwierdzają brak podstaw wykluczenia oraz spełnianie warunków udziału w</w:t>
            </w:r>
          </w:p>
          <w:p w14:paraId="1E88CAE0" w14:textId="77777777" w:rsidR="00EE325D" w:rsidRDefault="00696EDD">
            <w:pPr>
              <w:pStyle w:val="TableParagraph"/>
              <w:spacing w:line="278" w:lineRule="auto"/>
              <w:ind w:left="109" w:right="91"/>
              <w:rPr>
                <w:sz w:val="24"/>
              </w:rPr>
            </w:pPr>
            <w:r>
              <w:rPr>
                <w:sz w:val="24"/>
              </w:rPr>
              <w:t>postępowaniu w zakresie, w jakim każdy z wykonawców wykazuje</w:t>
            </w:r>
            <w:r>
              <w:rPr>
                <w:spacing w:val="-7"/>
                <w:sz w:val="24"/>
              </w:rPr>
              <w:t xml:space="preserve"> </w:t>
            </w:r>
            <w:r>
              <w:rPr>
                <w:sz w:val="24"/>
              </w:rPr>
              <w:t>spełnianie</w:t>
            </w:r>
            <w:r>
              <w:rPr>
                <w:spacing w:val="-7"/>
                <w:sz w:val="24"/>
              </w:rPr>
              <w:t xml:space="preserve"> </w:t>
            </w:r>
            <w:r>
              <w:rPr>
                <w:sz w:val="24"/>
              </w:rPr>
              <w:t>warunków</w:t>
            </w:r>
            <w:r>
              <w:rPr>
                <w:spacing w:val="-7"/>
                <w:sz w:val="24"/>
              </w:rPr>
              <w:t xml:space="preserve"> </w:t>
            </w:r>
            <w:r>
              <w:rPr>
                <w:sz w:val="24"/>
              </w:rPr>
              <w:t>udziału</w:t>
            </w:r>
            <w:r>
              <w:rPr>
                <w:spacing w:val="-7"/>
                <w:sz w:val="24"/>
              </w:rPr>
              <w:t xml:space="preserve"> </w:t>
            </w:r>
            <w:r>
              <w:rPr>
                <w:sz w:val="24"/>
              </w:rPr>
              <w:t>w</w:t>
            </w:r>
            <w:r>
              <w:rPr>
                <w:spacing w:val="-7"/>
                <w:sz w:val="24"/>
              </w:rPr>
              <w:t xml:space="preserve"> </w:t>
            </w:r>
            <w:r>
              <w:rPr>
                <w:sz w:val="24"/>
              </w:rPr>
              <w:t>postępowaniu.</w:t>
            </w:r>
          </w:p>
        </w:tc>
        <w:tc>
          <w:tcPr>
            <w:tcW w:w="2269" w:type="dxa"/>
          </w:tcPr>
          <w:p w14:paraId="00DBBC49" w14:textId="77777777" w:rsidR="00EE325D" w:rsidRDefault="00696EDD">
            <w:pPr>
              <w:pStyle w:val="TableParagraph"/>
              <w:spacing w:line="292" w:lineRule="exact"/>
              <w:ind w:left="4"/>
              <w:jc w:val="center"/>
              <w:rPr>
                <w:b/>
                <w:sz w:val="24"/>
              </w:rPr>
            </w:pPr>
            <w:r>
              <w:rPr>
                <w:b/>
                <w:color w:val="006FC0"/>
                <w:sz w:val="24"/>
              </w:rPr>
              <w:t>załącznik</w:t>
            </w:r>
            <w:r>
              <w:rPr>
                <w:b/>
                <w:color w:val="006FC0"/>
                <w:spacing w:val="-2"/>
                <w:sz w:val="24"/>
              </w:rPr>
              <w:t xml:space="preserve"> </w:t>
            </w:r>
            <w:r>
              <w:rPr>
                <w:b/>
                <w:color w:val="006FC0"/>
                <w:sz w:val="24"/>
              </w:rPr>
              <w:t>nr</w:t>
            </w:r>
            <w:r>
              <w:rPr>
                <w:b/>
                <w:color w:val="006FC0"/>
                <w:spacing w:val="-2"/>
                <w:sz w:val="24"/>
              </w:rPr>
              <w:t xml:space="preserve"> </w:t>
            </w:r>
            <w:r>
              <w:rPr>
                <w:b/>
                <w:color w:val="006FC0"/>
                <w:sz w:val="24"/>
              </w:rPr>
              <w:t>4</w:t>
            </w:r>
            <w:r>
              <w:rPr>
                <w:b/>
                <w:color w:val="006FC0"/>
                <w:spacing w:val="-2"/>
                <w:sz w:val="24"/>
              </w:rPr>
              <w:t xml:space="preserve"> </w:t>
            </w:r>
            <w:r>
              <w:rPr>
                <w:b/>
                <w:color w:val="006FC0"/>
                <w:spacing w:val="-5"/>
                <w:sz w:val="24"/>
              </w:rPr>
              <w:t>do</w:t>
            </w:r>
          </w:p>
          <w:p w14:paraId="08D2E5E2" w14:textId="77777777" w:rsidR="00EE325D" w:rsidRDefault="00696EDD">
            <w:pPr>
              <w:pStyle w:val="TableParagraph"/>
              <w:spacing w:before="45"/>
              <w:ind w:left="4"/>
              <w:jc w:val="center"/>
              <w:rPr>
                <w:b/>
                <w:sz w:val="24"/>
              </w:rPr>
            </w:pPr>
            <w:r>
              <w:rPr>
                <w:b/>
                <w:color w:val="006FC0"/>
                <w:spacing w:val="-5"/>
                <w:sz w:val="24"/>
              </w:rPr>
              <w:t>SWZ</w:t>
            </w:r>
          </w:p>
        </w:tc>
      </w:tr>
      <w:tr w:rsidR="00EE325D" w14:paraId="2A8901A5" w14:textId="77777777">
        <w:trPr>
          <w:trHeight w:val="2359"/>
        </w:trPr>
        <w:tc>
          <w:tcPr>
            <w:tcW w:w="562" w:type="dxa"/>
            <w:shd w:val="clear" w:color="auto" w:fill="9CC2E4"/>
          </w:tcPr>
          <w:p w14:paraId="61C17359" w14:textId="77777777" w:rsidR="00EE325D" w:rsidRDefault="00696EDD">
            <w:pPr>
              <w:pStyle w:val="TableParagraph"/>
              <w:spacing w:line="292" w:lineRule="exact"/>
              <w:ind w:left="14"/>
              <w:jc w:val="center"/>
              <w:rPr>
                <w:b/>
                <w:sz w:val="24"/>
              </w:rPr>
            </w:pPr>
            <w:r>
              <w:rPr>
                <w:b/>
                <w:spacing w:val="-5"/>
                <w:sz w:val="24"/>
                <w:u w:val="single"/>
              </w:rPr>
              <w:t>2)</w:t>
            </w:r>
          </w:p>
        </w:tc>
        <w:tc>
          <w:tcPr>
            <w:tcW w:w="6239" w:type="dxa"/>
          </w:tcPr>
          <w:p w14:paraId="5573145B" w14:textId="77777777" w:rsidR="00EE325D" w:rsidRDefault="00696EDD">
            <w:pPr>
              <w:pStyle w:val="TableParagraph"/>
              <w:spacing w:line="292" w:lineRule="exact"/>
              <w:ind w:left="109"/>
              <w:jc w:val="both"/>
              <w:rPr>
                <w:b/>
                <w:sz w:val="24"/>
              </w:rPr>
            </w:pPr>
            <w:r>
              <w:rPr>
                <w:b/>
                <w:sz w:val="24"/>
              </w:rPr>
              <w:t>Oświadczenie</w:t>
            </w:r>
            <w:r>
              <w:rPr>
                <w:b/>
                <w:spacing w:val="64"/>
                <w:sz w:val="24"/>
              </w:rPr>
              <w:t xml:space="preserve">  </w:t>
            </w:r>
            <w:r>
              <w:rPr>
                <w:b/>
                <w:sz w:val="24"/>
              </w:rPr>
              <w:t>podmiotu</w:t>
            </w:r>
            <w:r>
              <w:rPr>
                <w:b/>
                <w:spacing w:val="66"/>
                <w:sz w:val="24"/>
              </w:rPr>
              <w:t xml:space="preserve">  </w:t>
            </w:r>
            <w:r>
              <w:rPr>
                <w:b/>
                <w:sz w:val="24"/>
              </w:rPr>
              <w:t>udostępniającego</w:t>
            </w:r>
            <w:r>
              <w:rPr>
                <w:b/>
                <w:spacing w:val="66"/>
                <w:sz w:val="24"/>
              </w:rPr>
              <w:t xml:space="preserve">  </w:t>
            </w:r>
            <w:r>
              <w:rPr>
                <w:b/>
                <w:sz w:val="24"/>
              </w:rPr>
              <w:t>zasoby</w:t>
            </w:r>
            <w:r>
              <w:rPr>
                <w:b/>
                <w:spacing w:val="64"/>
                <w:sz w:val="24"/>
              </w:rPr>
              <w:t xml:space="preserve">  </w:t>
            </w:r>
            <w:r>
              <w:rPr>
                <w:b/>
                <w:spacing w:val="-5"/>
                <w:sz w:val="24"/>
              </w:rPr>
              <w:t>na</w:t>
            </w:r>
          </w:p>
          <w:p w14:paraId="3AE0C252" w14:textId="77777777" w:rsidR="00EE325D" w:rsidRDefault="00696EDD">
            <w:pPr>
              <w:pStyle w:val="TableParagraph"/>
              <w:spacing w:before="45"/>
              <w:ind w:left="109"/>
              <w:jc w:val="both"/>
              <w:rPr>
                <w:b/>
                <w:sz w:val="24"/>
              </w:rPr>
            </w:pPr>
            <w:r>
              <w:rPr>
                <w:b/>
                <w:sz w:val="24"/>
              </w:rPr>
              <w:t>podstawie</w:t>
            </w:r>
            <w:r>
              <w:rPr>
                <w:b/>
                <w:spacing w:val="-4"/>
                <w:sz w:val="24"/>
              </w:rPr>
              <w:t xml:space="preserve"> </w:t>
            </w:r>
            <w:r>
              <w:rPr>
                <w:b/>
                <w:sz w:val="24"/>
              </w:rPr>
              <w:t>art.</w:t>
            </w:r>
            <w:r>
              <w:rPr>
                <w:b/>
                <w:spacing w:val="-1"/>
                <w:sz w:val="24"/>
              </w:rPr>
              <w:t xml:space="preserve"> </w:t>
            </w:r>
            <w:r>
              <w:rPr>
                <w:b/>
                <w:sz w:val="24"/>
              </w:rPr>
              <w:t>125</w:t>
            </w:r>
            <w:r>
              <w:rPr>
                <w:b/>
                <w:spacing w:val="-3"/>
                <w:sz w:val="24"/>
              </w:rPr>
              <w:t xml:space="preserve"> </w:t>
            </w:r>
            <w:r>
              <w:rPr>
                <w:b/>
                <w:spacing w:val="-4"/>
                <w:sz w:val="24"/>
              </w:rPr>
              <w:t>ust.5</w:t>
            </w:r>
          </w:p>
          <w:p w14:paraId="5B8BA6C5" w14:textId="77777777" w:rsidR="00EE325D" w:rsidRDefault="00696EDD">
            <w:pPr>
              <w:pStyle w:val="TableParagraph"/>
              <w:spacing w:before="43"/>
              <w:ind w:left="109"/>
              <w:jc w:val="both"/>
              <w:rPr>
                <w:b/>
                <w:sz w:val="24"/>
              </w:rPr>
            </w:pPr>
            <w:r>
              <w:rPr>
                <w:b/>
                <w:sz w:val="24"/>
              </w:rPr>
              <w:t xml:space="preserve">(jeśli </w:t>
            </w:r>
            <w:r>
              <w:rPr>
                <w:b/>
                <w:spacing w:val="-2"/>
                <w:sz w:val="24"/>
              </w:rPr>
              <w:t>dotyczy)</w:t>
            </w:r>
          </w:p>
          <w:p w14:paraId="1789AB63" w14:textId="77777777" w:rsidR="00EE325D" w:rsidRDefault="00696EDD">
            <w:pPr>
              <w:pStyle w:val="TableParagraph"/>
              <w:spacing w:before="43" w:line="276" w:lineRule="auto"/>
              <w:ind w:left="109" w:right="97"/>
              <w:jc w:val="both"/>
              <w:rPr>
                <w:sz w:val="24"/>
              </w:rPr>
            </w:pPr>
            <w:r>
              <w:rPr>
                <w:sz w:val="24"/>
              </w:rPr>
              <w:t>Wykonawca, w przypadku polegania na zdolnościach lub sytuacji podmiotów udostępniających zasoby, przedstawia, wraz</w:t>
            </w:r>
            <w:r>
              <w:rPr>
                <w:spacing w:val="59"/>
                <w:w w:val="150"/>
                <w:sz w:val="24"/>
              </w:rPr>
              <w:t xml:space="preserve"> </w:t>
            </w:r>
            <w:r>
              <w:rPr>
                <w:sz w:val="24"/>
              </w:rPr>
              <w:t>z</w:t>
            </w:r>
            <w:r>
              <w:rPr>
                <w:spacing w:val="58"/>
                <w:w w:val="150"/>
                <w:sz w:val="24"/>
              </w:rPr>
              <w:t xml:space="preserve"> </w:t>
            </w:r>
            <w:r>
              <w:rPr>
                <w:sz w:val="24"/>
              </w:rPr>
              <w:t>oświadczeniem,</w:t>
            </w:r>
            <w:r>
              <w:rPr>
                <w:spacing w:val="57"/>
                <w:w w:val="150"/>
                <w:sz w:val="24"/>
              </w:rPr>
              <w:t xml:space="preserve"> </w:t>
            </w:r>
            <w:r>
              <w:rPr>
                <w:sz w:val="24"/>
              </w:rPr>
              <w:t>o</w:t>
            </w:r>
            <w:r>
              <w:rPr>
                <w:spacing w:val="61"/>
                <w:w w:val="150"/>
                <w:sz w:val="24"/>
              </w:rPr>
              <w:t xml:space="preserve"> </w:t>
            </w:r>
            <w:r>
              <w:rPr>
                <w:sz w:val="24"/>
              </w:rPr>
              <w:t>którym</w:t>
            </w:r>
            <w:r>
              <w:rPr>
                <w:spacing w:val="59"/>
                <w:w w:val="150"/>
                <w:sz w:val="24"/>
              </w:rPr>
              <w:t xml:space="preserve"> </w:t>
            </w:r>
            <w:r>
              <w:rPr>
                <w:sz w:val="24"/>
              </w:rPr>
              <w:t>mowa</w:t>
            </w:r>
            <w:r>
              <w:rPr>
                <w:spacing w:val="57"/>
                <w:w w:val="150"/>
                <w:sz w:val="24"/>
              </w:rPr>
              <w:t xml:space="preserve"> </w:t>
            </w:r>
            <w:r>
              <w:rPr>
                <w:sz w:val="24"/>
              </w:rPr>
              <w:t>w</w:t>
            </w:r>
            <w:r>
              <w:rPr>
                <w:spacing w:val="59"/>
                <w:w w:val="150"/>
                <w:sz w:val="24"/>
              </w:rPr>
              <w:t xml:space="preserve"> </w:t>
            </w:r>
            <w:r>
              <w:rPr>
                <w:sz w:val="24"/>
              </w:rPr>
              <w:t>pkt</w:t>
            </w:r>
            <w:r>
              <w:rPr>
                <w:spacing w:val="60"/>
                <w:w w:val="150"/>
                <w:sz w:val="24"/>
              </w:rPr>
              <w:t xml:space="preserve"> </w:t>
            </w:r>
            <w:r>
              <w:rPr>
                <w:sz w:val="24"/>
              </w:rPr>
              <w:t>1,</w:t>
            </w:r>
            <w:r>
              <w:rPr>
                <w:spacing w:val="58"/>
                <w:w w:val="150"/>
                <w:sz w:val="24"/>
              </w:rPr>
              <w:t xml:space="preserve"> </w:t>
            </w:r>
            <w:r>
              <w:rPr>
                <w:spacing w:val="-2"/>
                <w:sz w:val="24"/>
              </w:rPr>
              <w:t>także</w:t>
            </w:r>
          </w:p>
          <w:p w14:paraId="1780A3F3" w14:textId="77777777" w:rsidR="00EE325D" w:rsidRDefault="00696EDD">
            <w:pPr>
              <w:pStyle w:val="TableParagraph"/>
              <w:spacing w:before="3"/>
              <w:ind w:left="109"/>
              <w:jc w:val="both"/>
              <w:rPr>
                <w:sz w:val="24"/>
              </w:rPr>
            </w:pPr>
            <w:r>
              <w:rPr>
                <w:sz w:val="24"/>
              </w:rPr>
              <w:t>oświadczenie</w:t>
            </w:r>
            <w:r>
              <w:rPr>
                <w:spacing w:val="60"/>
                <w:w w:val="150"/>
                <w:sz w:val="24"/>
              </w:rPr>
              <w:t xml:space="preserve">   </w:t>
            </w:r>
            <w:r>
              <w:rPr>
                <w:sz w:val="24"/>
              </w:rPr>
              <w:t>podmiotu</w:t>
            </w:r>
            <w:r>
              <w:rPr>
                <w:spacing w:val="62"/>
                <w:w w:val="150"/>
                <w:sz w:val="24"/>
              </w:rPr>
              <w:t xml:space="preserve">   </w:t>
            </w:r>
            <w:r>
              <w:rPr>
                <w:sz w:val="24"/>
              </w:rPr>
              <w:t>udostępniającego</w:t>
            </w:r>
            <w:r>
              <w:rPr>
                <w:spacing w:val="63"/>
                <w:w w:val="150"/>
                <w:sz w:val="24"/>
              </w:rPr>
              <w:t xml:space="preserve">   </w:t>
            </w:r>
            <w:r>
              <w:rPr>
                <w:spacing w:val="-2"/>
                <w:sz w:val="24"/>
              </w:rPr>
              <w:t>zasoby,</w:t>
            </w:r>
          </w:p>
        </w:tc>
        <w:tc>
          <w:tcPr>
            <w:tcW w:w="2269" w:type="dxa"/>
          </w:tcPr>
          <w:p w14:paraId="3D1E507C" w14:textId="77777777" w:rsidR="00EE325D" w:rsidRDefault="00696EDD">
            <w:pPr>
              <w:pStyle w:val="TableParagraph"/>
              <w:spacing w:line="292" w:lineRule="exact"/>
              <w:ind w:left="4"/>
              <w:jc w:val="center"/>
              <w:rPr>
                <w:b/>
                <w:sz w:val="24"/>
              </w:rPr>
            </w:pPr>
            <w:r>
              <w:rPr>
                <w:b/>
                <w:color w:val="006FC0"/>
                <w:sz w:val="24"/>
              </w:rPr>
              <w:t>załącznik</w:t>
            </w:r>
            <w:r>
              <w:rPr>
                <w:b/>
                <w:color w:val="006FC0"/>
                <w:spacing w:val="-2"/>
                <w:sz w:val="24"/>
              </w:rPr>
              <w:t xml:space="preserve"> </w:t>
            </w:r>
            <w:r>
              <w:rPr>
                <w:b/>
                <w:color w:val="006FC0"/>
                <w:sz w:val="24"/>
              </w:rPr>
              <w:t>nr</w:t>
            </w:r>
            <w:r>
              <w:rPr>
                <w:b/>
                <w:color w:val="006FC0"/>
                <w:spacing w:val="-2"/>
                <w:sz w:val="24"/>
              </w:rPr>
              <w:t xml:space="preserve"> </w:t>
            </w:r>
            <w:r>
              <w:rPr>
                <w:b/>
                <w:color w:val="006FC0"/>
                <w:sz w:val="24"/>
              </w:rPr>
              <w:t>5</w:t>
            </w:r>
            <w:r>
              <w:rPr>
                <w:b/>
                <w:color w:val="006FC0"/>
                <w:spacing w:val="-2"/>
                <w:sz w:val="24"/>
              </w:rPr>
              <w:t xml:space="preserve"> </w:t>
            </w:r>
            <w:r>
              <w:rPr>
                <w:b/>
                <w:color w:val="006FC0"/>
                <w:spacing w:val="-5"/>
                <w:sz w:val="24"/>
              </w:rPr>
              <w:t>do</w:t>
            </w:r>
          </w:p>
          <w:p w14:paraId="4F026928" w14:textId="77777777" w:rsidR="00EE325D" w:rsidRDefault="00696EDD">
            <w:pPr>
              <w:pStyle w:val="TableParagraph"/>
              <w:spacing w:before="45"/>
              <w:ind w:left="4"/>
              <w:jc w:val="center"/>
              <w:rPr>
                <w:b/>
                <w:sz w:val="24"/>
              </w:rPr>
            </w:pPr>
            <w:r>
              <w:rPr>
                <w:b/>
                <w:color w:val="006FC0"/>
                <w:spacing w:val="-5"/>
                <w:sz w:val="24"/>
              </w:rPr>
              <w:t>SWZ</w:t>
            </w:r>
          </w:p>
        </w:tc>
      </w:tr>
    </w:tbl>
    <w:p w14:paraId="6510CFCF" w14:textId="77777777" w:rsidR="00EE325D" w:rsidRDefault="00EE325D">
      <w:pPr>
        <w:pStyle w:val="TableParagraph"/>
        <w:jc w:val="center"/>
        <w:rPr>
          <w:b/>
          <w:sz w:val="24"/>
        </w:rPr>
        <w:sectPr w:rsidR="00EE325D">
          <w:pgSz w:w="11910" w:h="16840"/>
          <w:pgMar w:top="1800" w:right="1275" w:bottom="1740" w:left="1133" w:header="488" w:footer="1549" w:gutter="0"/>
          <w:cols w:space="708"/>
        </w:sectPr>
      </w:pPr>
    </w:p>
    <w:p w14:paraId="5101333B" w14:textId="77777777" w:rsidR="00EE325D" w:rsidRDefault="00EE325D">
      <w:pPr>
        <w:pStyle w:val="Tekstpodstawowy"/>
        <w:spacing w:before="4"/>
        <w:ind w:left="0"/>
        <w:jc w:val="left"/>
        <w:rPr>
          <w:sz w:val="6"/>
        </w:rPr>
      </w:pPr>
    </w:p>
    <w:tbl>
      <w:tblPr>
        <w:tblStyle w:val="TableNormal"/>
        <w:tblW w:w="0" w:type="auto"/>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6239"/>
        <w:gridCol w:w="2269"/>
      </w:tblGrid>
      <w:tr w:rsidR="00EE325D" w14:paraId="3A5AC7D1" w14:textId="77777777">
        <w:trPr>
          <w:trHeight w:val="1012"/>
        </w:trPr>
        <w:tc>
          <w:tcPr>
            <w:tcW w:w="562" w:type="dxa"/>
            <w:shd w:val="clear" w:color="auto" w:fill="9CC2E4"/>
          </w:tcPr>
          <w:p w14:paraId="36174204" w14:textId="77777777" w:rsidR="00EE325D" w:rsidRDefault="00EE325D">
            <w:pPr>
              <w:pStyle w:val="TableParagraph"/>
              <w:ind w:left="0"/>
              <w:rPr>
                <w:rFonts w:ascii="Times New Roman"/>
              </w:rPr>
            </w:pPr>
          </w:p>
        </w:tc>
        <w:tc>
          <w:tcPr>
            <w:tcW w:w="6239" w:type="dxa"/>
          </w:tcPr>
          <w:p w14:paraId="354C564A" w14:textId="77777777" w:rsidR="00EE325D" w:rsidRDefault="00696EDD">
            <w:pPr>
              <w:pStyle w:val="TableParagraph"/>
              <w:spacing w:before="1" w:line="276" w:lineRule="auto"/>
              <w:ind w:left="109" w:right="91"/>
              <w:rPr>
                <w:sz w:val="24"/>
              </w:rPr>
            </w:pPr>
            <w:r>
              <w:rPr>
                <w:sz w:val="24"/>
              </w:rPr>
              <w:t>potwierdzające</w:t>
            </w:r>
            <w:r>
              <w:rPr>
                <w:spacing w:val="-14"/>
                <w:sz w:val="24"/>
              </w:rPr>
              <w:t xml:space="preserve"> </w:t>
            </w:r>
            <w:r>
              <w:rPr>
                <w:sz w:val="24"/>
              </w:rPr>
              <w:t>brak</w:t>
            </w:r>
            <w:r>
              <w:rPr>
                <w:spacing w:val="-15"/>
                <w:sz w:val="24"/>
              </w:rPr>
              <w:t xml:space="preserve"> </w:t>
            </w:r>
            <w:r>
              <w:rPr>
                <w:sz w:val="24"/>
              </w:rPr>
              <w:t>podstaw</w:t>
            </w:r>
            <w:r>
              <w:rPr>
                <w:spacing w:val="-14"/>
                <w:sz w:val="24"/>
              </w:rPr>
              <w:t xml:space="preserve"> </w:t>
            </w:r>
            <w:r>
              <w:rPr>
                <w:sz w:val="24"/>
              </w:rPr>
              <w:t>wykluczenia</w:t>
            </w:r>
            <w:r>
              <w:rPr>
                <w:spacing w:val="-13"/>
                <w:sz w:val="24"/>
              </w:rPr>
              <w:t xml:space="preserve"> </w:t>
            </w:r>
            <w:r>
              <w:rPr>
                <w:sz w:val="24"/>
              </w:rPr>
              <w:t>tego</w:t>
            </w:r>
            <w:r>
              <w:rPr>
                <w:spacing w:val="-14"/>
                <w:sz w:val="24"/>
              </w:rPr>
              <w:t xml:space="preserve"> </w:t>
            </w:r>
            <w:r>
              <w:rPr>
                <w:sz w:val="24"/>
              </w:rPr>
              <w:t>podmiotu</w:t>
            </w:r>
            <w:r>
              <w:rPr>
                <w:spacing w:val="-13"/>
                <w:sz w:val="24"/>
              </w:rPr>
              <w:t xml:space="preserve"> </w:t>
            </w:r>
            <w:r>
              <w:rPr>
                <w:sz w:val="24"/>
              </w:rPr>
              <w:t>oraz odpowiednio</w:t>
            </w:r>
            <w:r>
              <w:rPr>
                <w:spacing w:val="17"/>
                <w:sz w:val="24"/>
              </w:rPr>
              <w:t xml:space="preserve"> </w:t>
            </w:r>
            <w:r>
              <w:rPr>
                <w:sz w:val="24"/>
              </w:rPr>
              <w:t>spełnianie</w:t>
            </w:r>
            <w:r>
              <w:rPr>
                <w:spacing w:val="16"/>
                <w:sz w:val="24"/>
              </w:rPr>
              <w:t xml:space="preserve"> </w:t>
            </w:r>
            <w:r>
              <w:rPr>
                <w:sz w:val="24"/>
              </w:rPr>
              <w:t>warunków</w:t>
            </w:r>
            <w:r>
              <w:rPr>
                <w:spacing w:val="19"/>
                <w:sz w:val="24"/>
              </w:rPr>
              <w:t xml:space="preserve"> </w:t>
            </w:r>
            <w:r>
              <w:rPr>
                <w:sz w:val="24"/>
              </w:rPr>
              <w:t>udziału</w:t>
            </w:r>
            <w:r>
              <w:rPr>
                <w:spacing w:val="16"/>
                <w:sz w:val="24"/>
              </w:rPr>
              <w:t xml:space="preserve"> </w:t>
            </w:r>
            <w:r>
              <w:rPr>
                <w:sz w:val="24"/>
              </w:rPr>
              <w:t>w</w:t>
            </w:r>
            <w:r>
              <w:rPr>
                <w:spacing w:val="19"/>
                <w:sz w:val="24"/>
              </w:rPr>
              <w:t xml:space="preserve"> </w:t>
            </w:r>
            <w:r>
              <w:rPr>
                <w:spacing w:val="-2"/>
                <w:sz w:val="24"/>
              </w:rPr>
              <w:t>postępowaniu,</w:t>
            </w:r>
          </w:p>
          <w:p w14:paraId="4C972F9F" w14:textId="77777777" w:rsidR="00EE325D" w:rsidRDefault="00696EDD">
            <w:pPr>
              <w:pStyle w:val="TableParagraph"/>
              <w:spacing w:line="291" w:lineRule="exact"/>
              <w:ind w:left="109"/>
              <w:rPr>
                <w:sz w:val="24"/>
              </w:rPr>
            </w:pPr>
            <w:r>
              <w:rPr>
                <w:sz w:val="24"/>
              </w:rPr>
              <w:t>w</w:t>
            </w:r>
            <w:r>
              <w:rPr>
                <w:spacing w:val="-1"/>
                <w:sz w:val="24"/>
              </w:rPr>
              <w:t xml:space="preserve"> </w:t>
            </w:r>
            <w:r>
              <w:rPr>
                <w:sz w:val="24"/>
              </w:rPr>
              <w:t>zakresie,</w:t>
            </w:r>
            <w:r>
              <w:rPr>
                <w:spacing w:val="-2"/>
                <w:sz w:val="24"/>
              </w:rPr>
              <w:t xml:space="preserve"> </w:t>
            </w:r>
            <w:r>
              <w:rPr>
                <w:sz w:val="24"/>
              </w:rPr>
              <w:t>w jakim</w:t>
            </w:r>
            <w:r>
              <w:rPr>
                <w:spacing w:val="-3"/>
                <w:sz w:val="24"/>
              </w:rPr>
              <w:t xml:space="preserve"> </w:t>
            </w:r>
            <w:r>
              <w:rPr>
                <w:sz w:val="24"/>
              </w:rPr>
              <w:t>wykonawca</w:t>
            </w:r>
            <w:r>
              <w:rPr>
                <w:spacing w:val="-4"/>
                <w:sz w:val="24"/>
              </w:rPr>
              <w:t xml:space="preserve"> </w:t>
            </w:r>
            <w:r>
              <w:rPr>
                <w:sz w:val="24"/>
              </w:rPr>
              <w:t>powołuje się</w:t>
            </w:r>
            <w:r>
              <w:rPr>
                <w:spacing w:val="-3"/>
                <w:sz w:val="24"/>
              </w:rPr>
              <w:t xml:space="preserve"> </w:t>
            </w:r>
            <w:r>
              <w:rPr>
                <w:sz w:val="24"/>
              </w:rPr>
              <w:t>na</w:t>
            </w:r>
            <w:r>
              <w:rPr>
                <w:spacing w:val="-3"/>
                <w:sz w:val="24"/>
              </w:rPr>
              <w:t xml:space="preserve"> </w:t>
            </w:r>
            <w:r>
              <w:rPr>
                <w:sz w:val="24"/>
              </w:rPr>
              <w:t xml:space="preserve">jego </w:t>
            </w:r>
            <w:r>
              <w:rPr>
                <w:spacing w:val="-2"/>
                <w:sz w:val="24"/>
              </w:rPr>
              <w:t>zasoby.</w:t>
            </w:r>
          </w:p>
        </w:tc>
        <w:tc>
          <w:tcPr>
            <w:tcW w:w="2269" w:type="dxa"/>
          </w:tcPr>
          <w:p w14:paraId="5F0ABF53" w14:textId="77777777" w:rsidR="00EE325D" w:rsidRDefault="00EE325D">
            <w:pPr>
              <w:pStyle w:val="TableParagraph"/>
              <w:ind w:left="0"/>
              <w:rPr>
                <w:rFonts w:ascii="Times New Roman"/>
              </w:rPr>
            </w:pPr>
          </w:p>
        </w:tc>
      </w:tr>
      <w:tr w:rsidR="00EE325D" w14:paraId="4BFE34BC" w14:textId="77777777">
        <w:trPr>
          <w:trHeight w:val="1406"/>
        </w:trPr>
        <w:tc>
          <w:tcPr>
            <w:tcW w:w="562" w:type="dxa"/>
            <w:shd w:val="clear" w:color="auto" w:fill="9CC2E4"/>
          </w:tcPr>
          <w:p w14:paraId="47B06FA5" w14:textId="77777777" w:rsidR="00EE325D" w:rsidRDefault="00696EDD">
            <w:pPr>
              <w:pStyle w:val="TableParagraph"/>
              <w:spacing w:line="292" w:lineRule="exact"/>
              <w:ind w:left="14"/>
              <w:jc w:val="center"/>
              <w:rPr>
                <w:b/>
                <w:sz w:val="24"/>
              </w:rPr>
            </w:pPr>
            <w:r>
              <w:rPr>
                <w:b/>
                <w:spacing w:val="-5"/>
                <w:sz w:val="24"/>
                <w:u w:val="single"/>
              </w:rPr>
              <w:t>3)</w:t>
            </w:r>
          </w:p>
        </w:tc>
        <w:tc>
          <w:tcPr>
            <w:tcW w:w="6239" w:type="dxa"/>
          </w:tcPr>
          <w:p w14:paraId="56B7FB29" w14:textId="77777777" w:rsidR="00EE325D" w:rsidRDefault="00696EDD">
            <w:pPr>
              <w:pStyle w:val="TableParagraph"/>
              <w:spacing w:line="276" w:lineRule="auto"/>
              <w:ind w:left="109" w:right="738"/>
              <w:rPr>
                <w:b/>
                <w:sz w:val="24"/>
              </w:rPr>
            </w:pPr>
            <w:r>
              <w:rPr>
                <w:b/>
                <w:sz w:val="24"/>
              </w:rPr>
              <w:t>Zobowiązanie</w:t>
            </w:r>
            <w:r>
              <w:rPr>
                <w:b/>
                <w:spacing w:val="-14"/>
                <w:sz w:val="24"/>
              </w:rPr>
              <w:t xml:space="preserve"> </w:t>
            </w:r>
            <w:r>
              <w:rPr>
                <w:b/>
                <w:sz w:val="24"/>
              </w:rPr>
              <w:t>podmiotu</w:t>
            </w:r>
            <w:r>
              <w:rPr>
                <w:b/>
                <w:spacing w:val="-14"/>
                <w:sz w:val="24"/>
              </w:rPr>
              <w:t xml:space="preserve"> </w:t>
            </w:r>
            <w:r>
              <w:rPr>
                <w:b/>
                <w:sz w:val="24"/>
              </w:rPr>
              <w:t>udostępniającego</w:t>
            </w:r>
            <w:r>
              <w:rPr>
                <w:b/>
                <w:spacing w:val="-12"/>
                <w:sz w:val="24"/>
              </w:rPr>
              <w:t xml:space="preserve"> </w:t>
            </w:r>
            <w:r>
              <w:rPr>
                <w:b/>
                <w:sz w:val="24"/>
              </w:rPr>
              <w:t>zasoby (jeśli dotyczy)</w:t>
            </w:r>
          </w:p>
          <w:p w14:paraId="6B2B3526" w14:textId="77777777" w:rsidR="00EE325D" w:rsidRDefault="00696EDD">
            <w:pPr>
              <w:pStyle w:val="TableParagraph"/>
              <w:spacing w:line="276" w:lineRule="auto"/>
              <w:ind w:left="109" w:right="91"/>
              <w:rPr>
                <w:sz w:val="24"/>
              </w:rPr>
            </w:pPr>
            <w:r>
              <w:rPr>
                <w:sz w:val="24"/>
              </w:rPr>
              <w:t>Zobowiązanie</w:t>
            </w:r>
            <w:r>
              <w:rPr>
                <w:spacing w:val="80"/>
                <w:sz w:val="24"/>
              </w:rPr>
              <w:t xml:space="preserve"> </w:t>
            </w:r>
            <w:r>
              <w:rPr>
                <w:sz w:val="24"/>
              </w:rPr>
              <w:t>podmiotu</w:t>
            </w:r>
            <w:r>
              <w:rPr>
                <w:spacing w:val="80"/>
                <w:sz w:val="24"/>
              </w:rPr>
              <w:t xml:space="preserve"> </w:t>
            </w:r>
            <w:r>
              <w:rPr>
                <w:sz w:val="24"/>
              </w:rPr>
              <w:t>udostępniającego</w:t>
            </w:r>
            <w:r>
              <w:rPr>
                <w:spacing w:val="80"/>
                <w:sz w:val="24"/>
              </w:rPr>
              <w:t xml:space="preserve"> </w:t>
            </w:r>
            <w:r>
              <w:rPr>
                <w:sz w:val="24"/>
              </w:rPr>
              <w:t>zasoby</w:t>
            </w:r>
            <w:r>
              <w:rPr>
                <w:spacing w:val="80"/>
                <w:sz w:val="24"/>
              </w:rPr>
              <w:t xml:space="preserve"> </w:t>
            </w:r>
            <w:r>
              <w:rPr>
                <w:sz w:val="24"/>
              </w:rPr>
              <w:t>szerzej zostało opisane w Rozdziale IX SWZ.</w:t>
            </w:r>
          </w:p>
        </w:tc>
        <w:tc>
          <w:tcPr>
            <w:tcW w:w="2269" w:type="dxa"/>
          </w:tcPr>
          <w:p w14:paraId="73A2EA2A" w14:textId="77777777" w:rsidR="00EE325D" w:rsidRDefault="00696EDD">
            <w:pPr>
              <w:pStyle w:val="TableParagraph"/>
              <w:spacing w:line="276" w:lineRule="auto"/>
              <w:ind w:left="909" w:right="297" w:hanging="603"/>
              <w:rPr>
                <w:b/>
                <w:sz w:val="24"/>
              </w:rPr>
            </w:pPr>
            <w:r>
              <w:rPr>
                <w:b/>
                <w:color w:val="2D74B5"/>
                <w:sz w:val="24"/>
              </w:rPr>
              <w:t>załącznik</w:t>
            </w:r>
            <w:r>
              <w:rPr>
                <w:b/>
                <w:color w:val="2D74B5"/>
                <w:spacing w:val="-12"/>
                <w:sz w:val="24"/>
              </w:rPr>
              <w:t xml:space="preserve"> </w:t>
            </w:r>
            <w:r>
              <w:rPr>
                <w:b/>
                <w:color w:val="2D74B5"/>
                <w:sz w:val="24"/>
              </w:rPr>
              <w:t>nr</w:t>
            </w:r>
            <w:r>
              <w:rPr>
                <w:b/>
                <w:color w:val="2D74B5"/>
                <w:spacing w:val="-13"/>
                <w:sz w:val="24"/>
              </w:rPr>
              <w:t xml:space="preserve"> </w:t>
            </w:r>
            <w:r>
              <w:rPr>
                <w:b/>
                <w:color w:val="2D74B5"/>
                <w:sz w:val="24"/>
              </w:rPr>
              <w:t>6</w:t>
            </w:r>
            <w:r>
              <w:rPr>
                <w:b/>
                <w:color w:val="2D74B5"/>
                <w:spacing w:val="-11"/>
                <w:sz w:val="24"/>
              </w:rPr>
              <w:t xml:space="preserve"> </w:t>
            </w:r>
            <w:r>
              <w:rPr>
                <w:b/>
                <w:color w:val="2D74B5"/>
                <w:sz w:val="24"/>
              </w:rPr>
              <w:t xml:space="preserve">do </w:t>
            </w:r>
            <w:r>
              <w:rPr>
                <w:b/>
                <w:color w:val="2D74B5"/>
                <w:spacing w:val="-4"/>
                <w:sz w:val="24"/>
              </w:rPr>
              <w:t>SWZ</w:t>
            </w:r>
          </w:p>
        </w:tc>
      </w:tr>
      <w:tr w:rsidR="00EE325D" w14:paraId="53F0E92A" w14:textId="77777777">
        <w:trPr>
          <w:trHeight w:val="2697"/>
        </w:trPr>
        <w:tc>
          <w:tcPr>
            <w:tcW w:w="562" w:type="dxa"/>
            <w:shd w:val="clear" w:color="auto" w:fill="9CC2E4"/>
          </w:tcPr>
          <w:p w14:paraId="7239E44A" w14:textId="77777777" w:rsidR="00EE325D" w:rsidRDefault="00696EDD">
            <w:pPr>
              <w:pStyle w:val="TableParagraph"/>
              <w:spacing w:before="1"/>
              <w:ind w:left="14"/>
              <w:jc w:val="center"/>
              <w:rPr>
                <w:b/>
                <w:sz w:val="24"/>
              </w:rPr>
            </w:pPr>
            <w:r>
              <w:rPr>
                <w:b/>
                <w:spacing w:val="-5"/>
                <w:sz w:val="24"/>
                <w:u w:val="single"/>
              </w:rPr>
              <w:t>4)</w:t>
            </w:r>
          </w:p>
        </w:tc>
        <w:tc>
          <w:tcPr>
            <w:tcW w:w="6239" w:type="dxa"/>
          </w:tcPr>
          <w:p w14:paraId="31F7DC7A" w14:textId="77777777" w:rsidR="00EE325D" w:rsidRDefault="00696EDD">
            <w:pPr>
              <w:pStyle w:val="TableParagraph"/>
              <w:spacing w:before="1" w:line="276" w:lineRule="auto"/>
              <w:ind w:left="109" w:right="98"/>
              <w:jc w:val="both"/>
              <w:rPr>
                <w:b/>
                <w:sz w:val="24"/>
              </w:rPr>
            </w:pPr>
            <w:r>
              <w:rPr>
                <w:b/>
                <w:sz w:val="24"/>
              </w:rPr>
              <w:t>Oświadczenie Wykonawców wspólnie ubiegających się o udzielenie zamówienia składane na podstawie</w:t>
            </w:r>
            <w:r>
              <w:rPr>
                <w:b/>
                <w:spacing w:val="40"/>
                <w:sz w:val="24"/>
              </w:rPr>
              <w:t xml:space="preserve"> </w:t>
            </w:r>
            <w:r>
              <w:rPr>
                <w:b/>
                <w:sz w:val="24"/>
              </w:rPr>
              <w:t xml:space="preserve">art. 117 ust. </w:t>
            </w:r>
            <w:r>
              <w:rPr>
                <w:b/>
                <w:spacing w:val="-10"/>
                <w:sz w:val="24"/>
              </w:rPr>
              <w:t>4</w:t>
            </w:r>
          </w:p>
          <w:p w14:paraId="0CD1F5E3" w14:textId="77777777" w:rsidR="00EE325D" w:rsidRDefault="00696EDD">
            <w:pPr>
              <w:pStyle w:val="TableParagraph"/>
              <w:spacing w:before="1"/>
              <w:ind w:left="109"/>
              <w:jc w:val="both"/>
              <w:rPr>
                <w:b/>
                <w:sz w:val="24"/>
              </w:rPr>
            </w:pPr>
            <w:r>
              <w:rPr>
                <w:b/>
                <w:sz w:val="24"/>
              </w:rPr>
              <w:t>(jeśli</w:t>
            </w:r>
            <w:r>
              <w:rPr>
                <w:b/>
                <w:spacing w:val="-2"/>
                <w:sz w:val="24"/>
              </w:rPr>
              <w:t xml:space="preserve"> dotyczy).</w:t>
            </w:r>
          </w:p>
          <w:p w14:paraId="6DD2B677" w14:textId="77777777" w:rsidR="00EE325D" w:rsidRDefault="00696EDD">
            <w:pPr>
              <w:pStyle w:val="TableParagraph"/>
              <w:spacing w:before="43" w:line="276" w:lineRule="auto"/>
              <w:ind w:left="109" w:right="91"/>
              <w:jc w:val="both"/>
              <w:rPr>
                <w:sz w:val="24"/>
              </w:rPr>
            </w:pPr>
            <w:r>
              <w:rPr>
                <w:sz w:val="24"/>
              </w:rPr>
              <w:t>Wykonawcy wspólnie ubiegający się o udzielenie</w:t>
            </w:r>
            <w:r>
              <w:rPr>
                <w:spacing w:val="-2"/>
                <w:sz w:val="24"/>
              </w:rPr>
              <w:t xml:space="preserve"> </w:t>
            </w:r>
            <w:r>
              <w:rPr>
                <w:sz w:val="24"/>
              </w:rPr>
              <w:t>zamówienia zgodnie z art. 117 ust. 4 ustawy PZP dołączają do oferty oświadczenie,</w:t>
            </w:r>
            <w:r>
              <w:rPr>
                <w:spacing w:val="72"/>
                <w:sz w:val="24"/>
              </w:rPr>
              <w:t xml:space="preserve"> </w:t>
            </w:r>
            <w:r>
              <w:rPr>
                <w:sz w:val="24"/>
              </w:rPr>
              <w:t>z</w:t>
            </w:r>
            <w:r>
              <w:rPr>
                <w:spacing w:val="74"/>
                <w:sz w:val="24"/>
              </w:rPr>
              <w:t xml:space="preserve"> </w:t>
            </w:r>
            <w:r>
              <w:rPr>
                <w:sz w:val="24"/>
              </w:rPr>
              <w:t>którego</w:t>
            </w:r>
            <w:r>
              <w:rPr>
                <w:spacing w:val="75"/>
                <w:sz w:val="24"/>
              </w:rPr>
              <w:t xml:space="preserve"> </w:t>
            </w:r>
            <w:r>
              <w:rPr>
                <w:sz w:val="24"/>
              </w:rPr>
              <w:t>wynika,</w:t>
            </w:r>
            <w:r>
              <w:rPr>
                <w:spacing w:val="73"/>
                <w:sz w:val="24"/>
              </w:rPr>
              <w:t xml:space="preserve"> </w:t>
            </w:r>
            <w:r>
              <w:rPr>
                <w:sz w:val="24"/>
              </w:rPr>
              <w:t>które</w:t>
            </w:r>
            <w:r>
              <w:rPr>
                <w:spacing w:val="73"/>
                <w:sz w:val="24"/>
              </w:rPr>
              <w:t xml:space="preserve"> </w:t>
            </w:r>
            <w:r>
              <w:rPr>
                <w:sz w:val="24"/>
              </w:rPr>
              <w:t>dostawy</w:t>
            </w:r>
            <w:r>
              <w:rPr>
                <w:spacing w:val="74"/>
                <w:sz w:val="24"/>
              </w:rPr>
              <w:t xml:space="preserve"> </w:t>
            </w:r>
            <w:r>
              <w:rPr>
                <w:spacing w:val="-2"/>
                <w:sz w:val="24"/>
              </w:rPr>
              <w:t>wykonają</w:t>
            </w:r>
          </w:p>
          <w:p w14:paraId="47AEEB7E" w14:textId="77777777" w:rsidR="00EE325D" w:rsidRDefault="00696EDD">
            <w:pPr>
              <w:pStyle w:val="TableParagraph"/>
              <w:spacing w:line="293" w:lineRule="exact"/>
              <w:ind w:left="109"/>
              <w:jc w:val="both"/>
              <w:rPr>
                <w:sz w:val="24"/>
              </w:rPr>
            </w:pPr>
            <w:r>
              <w:rPr>
                <w:sz w:val="24"/>
              </w:rPr>
              <w:t>poszczególni</w:t>
            </w:r>
            <w:r>
              <w:rPr>
                <w:spacing w:val="-5"/>
                <w:sz w:val="24"/>
              </w:rPr>
              <w:t xml:space="preserve"> </w:t>
            </w:r>
            <w:r>
              <w:rPr>
                <w:spacing w:val="-2"/>
                <w:sz w:val="24"/>
              </w:rPr>
              <w:t>Wykonawcy.</w:t>
            </w:r>
          </w:p>
        </w:tc>
        <w:tc>
          <w:tcPr>
            <w:tcW w:w="2269" w:type="dxa"/>
          </w:tcPr>
          <w:p w14:paraId="1C8D08C8" w14:textId="77777777" w:rsidR="00EE325D" w:rsidRDefault="00696EDD">
            <w:pPr>
              <w:pStyle w:val="TableParagraph"/>
              <w:spacing w:before="1"/>
              <w:ind w:left="4"/>
              <w:jc w:val="center"/>
              <w:rPr>
                <w:b/>
                <w:sz w:val="24"/>
              </w:rPr>
            </w:pPr>
            <w:r>
              <w:rPr>
                <w:b/>
                <w:color w:val="006FC0"/>
                <w:sz w:val="24"/>
              </w:rPr>
              <w:t>załącznik</w:t>
            </w:r>
            <w:r>
              <w:rPr>
                <w:b/>
                <w:color w:val="006FC0"/>
                <w:spacing w:val="-2"/>
                <w:sz w:val="24"/>
              </w:rPr>
              <w:t xml:space="preserve"> </w:t>
            </w:r>
            <w:r>
              <w:rPr>
                <w:b/>
                <w:color w:val="006FC0"/>
                <w:sz w:val="24"/>
              </w:rPr>
              <w:t>nr</w:t>
            </w:r>
            <w:r>
              <w:rPr>
                <w:b/>
                <w:color w:val="006FC0"/>
                <w:spacing w:val="-2"/>
                <w:sz w:val="24"/>
              </w:rPr>
              <w:t xml:space="preserve"> </w:t>
            </w:r>
            <w:r>
              <w:rPr>
                <w:b/>
                <w:color w:val="006FC0"/>
                <w:sz w:val="24"/>
              </w:rPr>
              <w:t>7</w:t>
            </w:r>
            <w:r>
              <w:rPr>
                <w:b/>
                <w:color w:val="006FC0"/>
                <w:spacing w:val="-2"/>
                <w:sz w:val="24"/>
              </w:rPr>
              <w:t xml:space="preserve"> </w:t>
            </w:r>
            <w:r>
              <w:rPr>
                <w:b/>
                <w:color w:val="006FC0"/>
                <w:spacing w:val="-5"/>
                <w:sz w:val="24"/>
              </w:rPr>
              <w:t>do</w:t>
            </w:r>
          </w:p>
          <w:p w14:paraId="6996A97C" w14:textId="77777777" w:rsidR="00EE325D" w:rsidRDefault="00696EDD">
            <w:pPr>
              <w:pStyle w:val="TableParagraph"/>
              <w:spacing w:before="44"/>
              <w:ind w:left="4"/>
              <w:jc w:val="center"/>
              <w:rPr>
                <w:b/>
                <w:sz w:val="24"/>
              </w:rPr>
            </w:pPr>
            <w:r>
              <w:rPr>
                <w:b/>
                <w:color w:val="006FC0"/>
                <w:spacing w:val="-5"/>
                <w:sz w:val="24"/>
              </w:rPr>
              <w:t>SWZ</w:t>
            </w:r>
          </w:p>
        </w:tc>
      </w:tr>
      <w:tr w:rsidR="00EE325D" w14:paraId="005C6989" w14:textId="77777777">
        <w:trPr>
          <w:trHeight w:val="6739"/>
        </w:trPr>
        <w:tc>
          <w:tcPr>
            <w:tcW w:w="562" w:type="dxa"/>
            <w:shd w:val="clear" w:color="auto" w:fill="9CC2E4"/>
          </w:tcPr>
          <w:p w14:paraId="5C2DD868" w14:textId="77777777" w:rsidR="00EE325D" w:rsidRDefault="00696EDD">
            <w:pPr>
              <w:pStyle w:val="TableParagraph"/>
              <w:spacing w:line="292" w:lineRule="exact"/>
              <w:ind w:left="14"/>
              <w:jc w:val="center"/>
              <w:rPr>
                <w:b/>
                <w:sz w:val="24"/>
              </w:rPr>
            </w:pPr>
            <w:r>
              <w:rPr>
                <w:b/>
                <w:spacing w:val="-5"/>
                <w:sz w:val="24"/>
                <w:u w:val="single"/>
              </w:rPr>
              <w:t>5)</w:t>
            </w:r>
          </w:p>
        </w:tc>
        <w:tc>
          <w:tcPr>
            <w:tcW w:w="6239" w:type="dxa"/>
          </w:tcPr>
          <w:p w14:paraId="65D3FA0D" w14:textId="77777777" w:rsidR="00EE325D" w:rsidRDefault="00696EDD">
            <w:pPr>
              <w:pStyle w:val="TableParagraph"/>
              <w:spacing w:line="276" w:lineRule="auto"/>
              <w:ind w:left="109" w:right="4023"/>
              <w:rPr>
                <w:b/>
                <w:sz w:val="24"/>
              </w:rPr>
            </w:pPr>
            <w:r>
              <w:rPr>
                <w:b/>
                <w:spacing w:val="-2"/>
                <w:sz w:val="24"/>
              </w:rPr>
              <w:t xml:space="preserve">Pełnomocnictwo </w:t>
            </w:r>
            <w:r>
              <w:rPr>
                <w:b/>
                <w:sz w:val="24"/>
              </w:rPr>
              <w:t>(jeśli dotyczy)</w:t>
            </w:r>
          </w:p>
          <w:p w14:paraId="102CB09F" w14:textId="77777777" w:rsidR="00EE325D" w:rsidRDefault="00696EDD">
            <w:pPr>
              <w:pStyle w:val="TableParagraph"/>
              <w:ind w:left="109"/>
              <w:rPr>
                <w:sz w:val="24"/>
              </w:rPr>
            </w:pPr>
            <w:r>
              <w:rPr>
                <w:sz w:val="24"/>
              </w:rPr>
              <w:t>Pełnomocnictwo</w:t>
            </w:r>
            <w:r>
              <w:rPr>
                <w:spacing w:val="-4"/>
                <w:sz w:val="24"/>
              </w:rPr>
              <w:t xml:space="preserve"> </w:t>
            </w:r>
            <w:r>
              <w:rPr>
                <w:sz w:val="24"/>
              </w:rPr>
              <w:t>należy</w:t>
            </w:r>
            <w:r>
              <w:rPr>
                <w:spacing w:val="-5"/>
                <w:sz w:val="24"/>
              </w:rPr>
              <w:t xml:space="preserve"> </w:t>
            </w:r>
            <w:r>
              <w:rPr>
                <w:sz w:val="24"/>
              </w:rPr>
              <w:t>złożyć</w:t>
            </w:r>
            <w:r>
              <w:rPr>
                <w:spacing w:val="-5"/>
                <w:sz w:val="24"/>
              </w:rPr>
              <w:t xml:space="preserve"> </w:t>
            </w:r>
            <w:r>
              <w:rPr>
                <w:sz w:val="24"/>
              </w:rPr>
              <w:t>wraz</w:t>
            </w:r>
            <w:r>
              <w:rPr>
                <w:spacing w:val="-1"/>
                <w:sz w:val="24"/>
              </w:rPr>
              <w:t xml:space="preserve"> </w:t>
            </w:r>
            <w:r>
              <w:rPr>
                <w:sz w:val="24"/>
              </w:rPr>
              <w:t>z</w:t>
            </w:r>
            <w:r>
              <w:rPr>
                <w:spacing w:val="-3"/>
                <w:sz w:val="24"/>
              </w:rPr>
              <w:t xml:space="preserve"> </w:t>
            </w:r>
            <w:r>
              <w:rPr>
                <w:sz w:val="24"/>
              </w:rPr>
              <w:t>ofertą</w:t>
            </w:r>
            <w:r>
              <w:rPr>
                <w:spacing w:val="-2"/>
                <w:sz w:val="24"/>
              </w:rPr>
              <w:t xml:space="preserve"> </w:t>
            </w:r>
            <w:r>
              <w:rPr>
                <w:sz w:val="24"/>
              </w:rPr>
              <w:t>w</w:t>
            </w:r>
            <w:r>
              <w:rPr>
                <w:spacing w:val="-2"/>
                <w:sz w:val="24"/>
              </w:rPr>
              <w:t xml:space="preserve"> przypadku:</w:t>
            </w:r>
          </w:p>
          <w:p w14:paraId="67A70B96" w14:textId="7BDBFBA9" w:rsidR="00EE325D" w:rsidRPr="00F80023" w:rsidRDefault="00696EDD" w:rsidP="00F80023">
            <w:pPr>
              <w:pStyle w:val="TableParagraph"/>
              <w:numPr>
                <w:ilvl w:val="0"/>
                <w:numId w:val="11"/>
              </w:numPr>
              <w:tabs>
                <w:tab w:val="left" w:pos="426"/>
                <w:tab w:val="left" w:pos="428"/>
                <w:tab w:val="left" w:pos="5877"/>
              </w:tabs>
              <w:spacing w:before="43" w:line="276" w:lineRule="auto"/>
              <w:ind w:right="96"/>
              <w:jc w:val="both"/>
              <w:rPr>
                <w:sz w:val="24"/>
              </w:rPr>
            </w:pPr>
            <w:r>
              <w:rPr>
                <w:sz w:val="24"/>
              </w:rPr>
              <w:t xml:space="preserve">gdy umocowanie osoby składającej ofertę nie wynika z dokumentów rejestrowych, Wykonawca, który składa ofertę za pośrednictwem pełnomocnika, powinien </w:t>
            </w:r>
            <w:r>
              <w:rPr>
                <w:spacing w:val="-2"/>
                <w:sz w:val="24"/>
              </w:rPr>
              <w:t>dołączyć</w:t>
            </w:r>
            <w:r w:rsidR="00F80023">
              <w:rPr>
                <w:sz w:val="24"/>
              </w:rPr>
              <w:t xml:space="preserve"> </w:t>
            </w:r>
            <w:r>
              <w:rPr>
                <w:spacing w:val="-5"/>
                <w:sz w:val="24"/>
              </w:rPr>
              <w:t>do</w:t>
            </w:r>
            <w:r w:rsidR="001F6BA3">
              <w:rPr>
                <w:spacing w:val="-5"/>
                <w:sz w:val="24"/>
              </w:rPr>
              <w:t xml:space="preserve"> </w:t>
            </w:r>
            <w:r w:rsidRPr="00F80023">
              <w:rPr>
                <w:sz w:val="24"/>
              </w:rPr>
              <w:t>oferty dokument pełnomocnictwa lub inny dokument potwierdzający umocowanie do reprezentowania wykonawcy, obejmujący swym zakresem umocowanie do złożenia</w:t>
            </w:r>
            <w:r w:rsidRPr="00F80023">
              <w:rPr>
                <w:spacing w:val="-1"/>
                <w:sz w:val="24"/>
              </w:rPr>
              <w:t xml:space="preserve"> </w:t>
            </w:r>
            <w:r w:rsidRPr="00F80023">
              <w:rPr>
                <w:sz w:val="24"/>
              </w:rPr>
              <w:t>oferty</w:t>
            </w:r>
            <w:r w:rsidRPr="00F80023">
              <w:rPr>
                <w:spacing w:val="-2"/>
                <w:sz w:val="24"/>
              </w:rPr>
              <w:t xml:space="preserve"> </w:t>
            </w:r>
            <w:r w:rsidRPr="00F80023">
              <w:rPr>
                <w:sz w:val="24"/>
              </w:rPr>
              <w:t>lub do złożenia</w:t>
            </w:r>
            <w:r w:rsidRPr="00F80023">
              <w:rPr>
                <w:spacing w:val="-1"/>
                <w:sz w:val="24"/>
              </w:rPr>
              <w:t xml:space="preserve"> </w:t>
            </w:r>
            <w:r w:rsidRPr="00F80023">
              <w:rPr>
                <w:sz w:val="24"/>
              </w:rPr>
              <w:t>oferty</w:t>
            </w:r>
            <w:r w:rsidRPr="00F80023">
              <w:rPr>
                <w:spacing w:val="-2"/>
                <w:sz w:val="24"/>
              </w:rPr>
              <w:t xml:space="preserve"> </w:t>
            </w:r>
            <w:r w:rsidRPr="00F80023">
              <w:rPr>
                <w:sz w:val="24"/>
              </w:rPr>
              <w:t>i podpisania</w:t>
            </w:r>
            <w:r w:rsidRPr="00F80023">
              <w:rPr>
                <w:spacing w:val="-3"/>
                <w:sz w:val="24"/>
              </w:rPr>
              <w:t xml:space="preserve"> </w:t>
            </w:r>
            <w:r w:rsidRPr="00F80023">
              <w:rPr>
                <w:sz w:val="24"/>
              </w:rPr>
              <w:t>umowy.</w:t>
            </w:r>
          </w:p>
          <w:p w14:paraId="0E745548" w14:textId="77777777" w:rsidR="00EE325D" w:rsidRDefault="00696EDD">
            <w:pPr>
              <w:pStyle w:val="TableParagraph"/>
              <w:numPr>
                <w:ilvl w:val="0"/>
                <w:numId w:val="11"/>
              </w:numPr>
              <w:tabs>
                <w:tab w:val="left" w:pos="426"/>
                <w:tab w:val="left" w:pos="428"/>
              </w:tabs>
              <w:spacing w:line="276" w:lineRule="auto"/>
              <w:ind w:right="97"/>
              <w:jc w:val="both"/>
              <w:rPr>
                <w:sz w:val="24"/>
              </w:rPr>
            </w:pPr>
            <w:r>
              <w:rPr>
                <w:sz w:val="24"/>
              </w:rPr>
              <w:t>wykonawców wspólnie ubiegających się o udzielenie zamówienia (konsorcjum, wspólnicy spółki cywilnej) wykonawcy zobowiązani są do ustanowienia pełnomocnika. Dokument pełnomocnictwa, z treści którego</w:t>
            </w:r>
            <w:r>
              <w:rPr>
                <w:spacing w:val="-10"/>
                <w:sz w:val="24"/>
              </w:rPr>
              <w:t xml:space="preserve"> </w:t>
            </w:r>
            <w:r>
              <w:rPr>
                <w:sz w:val="24"/>
              </w:rPr>
              <w:t>będzie</w:t>
            </w:r>
            <w:r>
              <w:rPr>
                <w:spacing w:val="-12"/>
                <w:sz w:val="24"/>
              </w:rPr>
              <w:t xml:space="preserve"> </w:t>
            </w:r>
            <w:r>
              <w:rPr>
                <w:sz w:val="24"/>
              </w:rPr>
              <w:t>wynikało</w:t>
            </w:r>
            <w:r>
              <w:rPr>
                <w:spacing w:val="-12"/>
                <w:sz w:val="24"/>
              </w:rPr>
              <w:t xml:space="preserve"> </w:t>
            </w:r>
            <w:r>
              <w:rPr>
                <w:sz w:val="24"/>
              </w:rPr>
              <w:t>umocowanie</w:t>
            </w:r>
            <w:r>
              <w:rPr>
                <w:spacing w:val="-10"/>
                <w:sz w:val="24"/>
              </w:rPr>
              <w:t xml:space="preserve"> </w:t>
            </w:r>
            <w:r>
              <w:rPr>
                <w:sz w:val="24"/>
              </w:rPr>
              <w:t>do</w:t>
            </w:r>
            <w:r>
              <w:rPr>
                <w:spacing w:val="-10"/>
                <w:sz w:val="24"/>
              </w:rPr>
              <w:t xml:space="preserve"> </w:t>
            </w:r>
            <w:r>
              <w:rPr>
                <w:sz w:val="24"/>
              </w:rPr>
              <w:t>reprezentowania w postępowaniu o udzielenie zamówienia tych wykonawców albo do reprezentowania w postępowaniu i zawarciu</w:t>
            </w:r>
            <w:r>
              <w:rPr>
                <w:spacing w:val="80"/>
                <w:sz w:val="24"/>
              </w:rPr>
              <w:t xml:space="preserve"> </w:t>
            </w:r>
            <w:r>
              <w:rPr>
                <w:sz w:val="24"/>
              </w:rPr>
              <w:t>umowy</w:t>
            </w:r>
            <w:r>
              <w:rPr>
                <w:spacing w:val="80"/>
                <w:sz w:val="24"/>
              </w:rPr>
              <w:t xml:space="preserve"> </w:t>
            </w:r>
            <w:r>
              <w:rPr>
                <w:sz w:val="24"/>
              </w:rPr>
              <w:t>w</w:t>
            </w:r>
            <w:r>
              <w:rPr>
                <w:spacing w:val="80"/>
                <w:sz w:val="24"/>
              </w:rPr>
              <w:t xml:space="preserve"> </w:t>
            </w:r>
            <w:r>
              <w:rPr>
                <w:sz w:val="24"/>
              </w:rPr>
              <w:t>sprawie</w:t>
            </w:r>
            <w:r>
              <w:rPr>
                <w:spacing w:val="80"/>
                <w:sz w:val="24"/>
              </w:rPr>
              <w:t xml:space="preserve"> </w:t>
            </w:r>
            <w:r>
              <w:rPr>
                <w:sz w:val="24"/>
              </w:rPr>
              <w:t>zamówienia</w:t>
            </w:r>
            <w:r>
              <w:rPr>
                <w:spacing w:val="80"/>
                <w:sz w:val="24"/>
              </w:rPr>
              <w:t xml:space="preserve"> </w:t>
            </w:r>
            <w:r>
              <w:rPr>
                <w:sz w:val="24"/>
              </w:rPr>
              <w:t>publicznego</w:t>
            </w:r>
          </w:p>
          <w:p w14:paraId="1FF87231" w14:textId="77777777" w:rsidR="00EE325D" w:rsidRDefault="00696EDD">
            <w:pPr>
              <w:pStyle w:val="TableParagraph"/>
              <w:ind w:left="428"/>
              <w:jc w:val="both"/>
              <w:rPr>
                <w:sz w:val="24"/>
              </w:rPr>
            </w:pPr>
            <w:r>
              <w:rPr>
                <w:sz w:val="24"/>
              </w:rPr>
              <w:t>należy</w:t>
            </w:r>
            <w:r>
              <w:rPr>
                <w:spacing w:val="-4"/>
                <w:sz w:val="24"/>
              </w:rPr>
              <w:t xml:space="preserve"> </w:t>
            </w:r>
            <w:r>
              <w:rPr>
                <w:sz w:val="24"/>
              </w:rPr>
              <w:t>załączyć</w:t>
            </w:r>
            <w:r>
              <w:rPr>
                <w:spacing w:val="-2"/>
                <w:sz w:val="24"/>
              </w:rPr>
              <w:t xml:space="preserve"> </w:t>
            </w:r>
            <w:r>
              <w:rPr>
                <w:sz w:val="24"/>
              </w:rPr>
              <w:t>do</w:t>
            </w:r>
            <w:r>
              <w:rPr>
                <w:spacing w:val="-3"/>
                <w:sz w:val="24"/>
              </w:rPr>
              <w:t xml:space="preserve"> </w:t>
            </w:r>
            <w:r>
              <w:rPr>
                <w:spacing w:val="-2"/>
                <w:sz w:val="24"/>
              </w:rPr>
              <w:t>oferty.</w:t>
            </w:r>
          </w:p>
        </w:tc>
        <w:tc>
          <w:tcPr>
            <w:tcW w:w="2269" w:type="dxa"/>
          </w:tcPr>
          <w:p w14:paraId="19417CC6" w14:textId="77777777" w:rsidR="00EE325D" w:rsidRDefault="00696EDD">
            <w:pPr>
              <w:pStyle w:val="TableParagraph"/>
              <w:ind w:left="-2" w:right="-72"/>
              <w:rPr>
                <w:sz w:val="20"/>
              </w:rPr>
            </w:pPr>
            <w:r>
              <w:rPr>
                <w:noProof/>
                <w:sz w:val="20"/>
              </w:rPr>
              <mc:AlternateContent>
                <mc:Choice Requires="wpg">
                  <w:drawing>
                    <wp:inline distT="0" distB="0" distL="0" distR="0" wp14:anchorId="5F5E9264" wp14:editId="4A22F3CC">
                      <wp:extent cx="1440815" cy="4286250"/>
                      <wp:effectExtent l="9525" t="0" r="0" b="9525"/>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40815" cy="4286250"/>
                                <a:chOff x="0" y="0"/>
                                <a:chExt cx="1440815" cy="4286250"/>
                              </a:xfrm>
                            </wpg:grpSpPr>
                            <wps:wsp>
                              <wps:cNvPr id="28" name="Graphic 28"/>
                              <wps:cNvSpPr/>
                              <wps:spPr>
                                <a:xfrm>
                                  <a:off x="3047" y="3047"/>
                                  <a:ext cx="1434465" cy="4280535"/>
                                </a:xfrm>
                                <a:custGeom>
                                  <a:avLst/>
                                  <a:gdLst/>
                                  <a:ahLst/>
                                  <a:cxnLst/>
                                  <a:rect l="l" t="t" r="r" b="b"/>
                                  <a:pathLst>
                                    <a:path w="1434465" h="4280535">
                                      <a:moveTo>
                                        <a:pt x="0" y="0"/>
                                      </a:moveTo>
                                      <a:lnTo>
                                        <a:pt x="1434464" y="4280027"/>
                                      </a:lnTo>
                                    </a:path>
                                  </a:pathLst>
                                </a:custGeom>
                                <a:ln w="6096">
                                  <a:solidFill>
                                    <a:srgbClr val="000000"/>
                                  </a:solidFill>
                                  <a:prstDash val="solid"/>
                                </a:ln>
                              </wps:spPr>
                              <wps:bodyPr wrap="square" lIns="0" tIns="0" rIns="0" bIns="0" rtlCol="0">
                                <a:prstTxWarp prst="textNoShape">
                                  <a:avLst/>
                                </a:prstTxWarp>
                                <a:noAutofit/>
                              </wps:bodyPr>
                            </wps:wsp>
                            <wps:wsp>
                              <wps:cNvPr id="29" name="Graphic 29"/>
                              <wps:cNvSpPr/>
                              <wps:spPr>
                                <a:xfrm>
                                  <a:off x="3047" y="3047"/>
                                  <a:ext cx="1434465" cy="4280535"/>
                                </a:xfrm>
                                <a:custGeom>
                                  <a:avLst/>
                                  <a:gdLst/>
                                  <a:ahLst/>
                                  <a:cxnLst/>
                                  <a:rect l="l" t="t" r="r" b="b"/>
                                  <a:pathLst>
                                    <a:path w="1434465" h="4280535">
                                      <a:moveTo>
                                        <a:pt x="1434464" y="0"/>
                                      </a:moveTo>
                                      <a:lnTo>
                                        <a:pt x="0" y="4280027"/>
                                      </a:lnTo>
                                    </a:path>
                                  </a:pathLst>
                                </a:custGeom>
                                <a:ln w="3048">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818025A" id="Group 27" o:spid="_x0000_s1026" style="width:113.45pt;height:337.5pt;mso-position-horizontal-relative:char;mso-position-vertical-relative:line" coordsize="14408,428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">
                      <v:shape id="Graphic 28" o:spid="_x0000_s1027" style="position:absolute;left:30;top:30;width:14345;height:42805;visibility:visible;mso-wrap-style:square;v-text-anchor:top" coordsize="1434465,4280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" path="m,l1434464,4280027e" filled="f" strokeweight=".48pt">
                        <v:path arrowok="t"/>
                      </v:shape>
                      <v:shape id="Graphic 29" o:spid="_x0000_s1028" style="position:absolute;left:30;top:30;width:14345;height:42805;visibility:visible;mso-wrap-style:square;v-text-anchor:top" coordsize="1434465,4280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" path="m1434464,l,4280027e" filled="f" strokeweight=".24pt">
                        <v:path arrowok="t"/>
                      </v:shape>
                      <w10:anchorlock/>
                    </v:group>
                  </w:pict>
                </mc:Fallback>
              </mc:AlternateContent>
            </w:r>
          </w:p>
        </w:tc>
      </w:tr>
    </w:tbl>
    <w:p w14:paraId="744969AF" w14:textId="77777777" w:rsidR="00EE325D" w:rsidRDefault="00EE325D">
      <w:pPr>
        <w:pStyle w:val="Tekstpodstawowy"/>
        <w:spacing w:before="44"/>
        <w:ind w:left="0"/>
        <w:jc w:val="left"/>
      </w:pPr>
    </w:p>
    <w:p w14:paraId="3F685244" w14:textId="77777777" w:rsidR="00EE325D" w:rsidRDefault="00696EDD">
      <w:pPr>
        <w:pStyle w:val="Akapitzlist"/>
        <w:numPr>
          <w:ilvl w:val="1"/>
          <w:numId w:val="21"/>
        </w:numPr>
        <w:tabs>
          <w:tab w:val="left" w:pos="563"/>
          <w:tab w:val="left" w:pos="566"/>
        </w:tabs>
        <w:spacing w:line="276" w:lineRule="auto"/>
        <w:ind w:right="149"/>
        <w:rPr>
          <w:sz w:val="24"/>
        </w:rPr>
      </w:pPr>
      <w:r>
        <w:rPr>
          <w:sz w:val="24"/>
        </w:rPr>
        <w:t>Wszystkie pliki przekazywane za pośrednictwem Platformy, powinny być opisane nazwą umożliwiającą ich identyfikację.</w:t>
      </w:r>
    </w:p>
    <w:p w14:paraId="2028CDF3" w14:textId="77777777" w:rsidR="00EE325D" w:rsidRDefault="00EE325D">
      <w:pPr>
        <w:pStyle w:val="Akapitzlist"/>
        <w:spacing w:line="276" w:lineRule="auto"/>
        <w:jc w:val="left"/>
        <w:rPr>
          <w:sz w:val="24"/>
        </w:rPr>
        <w:sectPr w:rsidR="00EE325D">
          <w:pgSz w:w="11910" w:h="16840"/>
          <w:pgMar w:top="1800" w:right="1275" w:bottom="1740" w:left="1133" w:header="488" w:footer="1549" w:gutter="0"/>
          <w:cols w:space="708"/>
        </w:sectPr>
      </w:pPr>
    </w:p>
    <w:p w14:paraId="5871B58C" w14:textId="77777777" w:rsidR="00EE325D" w:rsidRDefault="00696EDD">
      <w:pPr>
        <w:pStyle w:val="Akapitzlist"/>
        <w:numPr>
          <w:ilvl w:val="1"/>
          <w:numId w:val="21"/>
        </w:numPr>
        <w:tabs>
          <w:tab w:val="left" w:pos="563"/>
          <w:tab w:val="left" w:pos="566"/>
        </w:tabs>
        <w:spacing w:before="77" w:line="276" w:lineRule="auto"/>
        <w:ind w:right="145"/>
        <w:rPr>
          <w:sz w:val="24"/>
        </w:rPr>
      </w:pPr>
      <w:r>
        <w:rPr>
          <w:sz w:val="24"/>
        </w:rPr>
        <w:lastRenderedPageBreak/>
        <w:t>Oferta</w:t>
      </w:r>
      <w:r>
        <w:rPr>
          <w:spacing w:val="-5"/>
          <w:sz w:val="24"/>
        </w:rPr>
        <w:t xml:space="preserve"> </w:t>
      </w:r>
      <w:r>
        <w:rPr>
          <w:sz w:val="24"/>
        </w:rPr>
        <w:t>powinna</w:t>
      </w:r>
      <w:r>
        <w:rPr>
          <w:spacing w:val="-5"/>
          <w:sz w:val="24"/>
        </w:rPr>
        <w:t xml:space="preserve"> </w:t>
      </w:r>
      <w:r>
        <w:rPr>
          <w:sz w:val="24"/>
        </w:rPr>
        <w:t>być</w:t>
      </w:r>
      <w:r>
        <w:rPr>
          <w:spacing w:val="-4"/>
          <w:sz w:val="24"/>
        </w:rPr>
        <w:t xml:space="preserve"> </w:t>
      </w:r>
      <w:r>
        <w:rPr>
          <w:sz w:val="24"/>
        </w:rPr>
        <w:t>podpisana</w:t>
      </w:r>
      <w:r>
        <w:rPr>
          <w:spacing w:val="-3"/>
          <w:sz w:val="24"/>
        </w:rPr>
        <w:t xml:space="preserve"> </w:t>
      </w:r>
      <w:r>
        <w:rPr>
          <w:sz w:val="24"/>
        </w:rPr>
        <w:t>przez</w:t>
      </w:r>
      <w:r>
        <w:rPr>
          <w:spacing w:val="-2"/>
          <w:sz w:val="24"/>
        </w:rPr>
        <w:t xml:space="preserve"> </w:t>
      </w:r>
      <w:r>
        <w:rPr>
          <w:sz w:val="24"/>
        </w:rPr>
        <w:t>osobę</w:t>
      </w:r>
      <w:r>
        <w:rPr>
          <w:spacing w:val="-2"/>
          <w:sz w:val="24"/>
        </w:rPr>
        <w:t xml:space="preserve"> </w:t>
      </w:r>
      <w:r>
        <w:rPr>
          <w:sz w:val="24"/>
        </w:rPr>
        <w:t>umocowaną</w:t>
      </w:r>
      <w:r>
        <w:rPr>
          <w:spacing w:val="-5"/>
          <w:sz w:val="24"/>
        </w:rPr>
        <w:t xml:space="preserve"> </w:t>
      </w:r>
      <w:r>
        <w:rPr>
          <w:sz w:val="24"/>
        </w:rPr>
        <w:t>do</w:t>
      </w:r>
      <w:r>
        <w:rPr>
          <w:spacing w:val="-2"/>
          <w:sz w:val="24"/>
        </w:rPr>
        <w:t xml:space="preserve"> </w:t>
      </w:r>
      <w:r>
        <w:rPr>
          <w:sz w:val="24"/>
        </w:rPr>
        <w:t>reprezentowania</w:t>
      </w:r>
      <w:r>
        <w:rPr>
          <w:spacing w:val="-3"/>
          <w:sz w:val="24"/>
        </w:rPr>
        <w:t xml:space="preserve"> </w:t>
      </w:r>
      <w:r>
        <w:rPr>
          <w:sz w:val="24"/>
        </w:rPr>
        <w:t>Wykonawcy, zgodnie z formą reprezentacji Wykonawcy określoną w rejestrze lub innym dokumencie, właściwym dla danej formy organizacyjnej Wykonawcy albo przez upełnomocnionego przedstawiciela Wykonawcy.</w:t>
      </w:r>
    </w:p>
    <w:p w14:paraId="1D4EA6A2" w14:textId="77777777" w:rsidR="00EE325D" w:rsidRDefault="00696EDD">
      <w:pPr>
        <w:pStyle w:val="Akapitzlist"/>
        <w:numPr>
          <w:ilvl w:val="1"/>
          <w:numId w:val="21"/>
        </w:numPr>
        <w:tabs>
          <w:tab w:val="left" w:pos="563"/>
          <w:tab w:val="left" w:pos="566"/>
        </w:tabs>
        <w:spacing w:before="1" w:line="276" w:lineRule="auto"/>
        <w:ind w:right="143"/>
        <w:rPr>
          <w:sz w:val="24"/>
        </w:rPr>
      </w:pPr>
      <w:r>
        <w:rPr>
          <w:sz w:val="24"/>
        </w:rPr>
        <w:t>Oświadczenia i dokumenty, dla których Zamawiający określił wzory w formie formularzy zamieszczonych</w:t>
      </w:r>
      <w:r>
        <w:rPr>
          <w:spacing w:val="-6"/>
          <w:sz w:val="24"/>
        </w:rPr>
        <w:t xml:space="preserve"> </w:t>
      </w:r>
      <w:r>
        <w:rPr>
          <w:sz w:val="24"/>
        </w:rPr>
        <w:t>w</w:t>
      </w:r>
      <w:r>
        <w:rPr>
          <w:spacing w:val="-6"/>
          <w:sz w:val="24"/>
        </w:rPr>
        <w:t xml:space="preserve"> </w:t>
      </w:r>
      <w:r>
        <w:rPr>
          <w:sz w:val="24"/>
        </w:rPr>
        <w:t>załącznikach</w:t>
      </w:r>
      <w:r>
        <w:rPr>
          <w:spacing w:val="-4"/>
          <w:sz w:val="24"/>
        </w:rPr>
        <w:t xml:space="preserve"> </w:t>
      </w:r>
      <w:r>
        <w:rPr>
          <w:sz w:val="24"/>
        </w:rPr>
        <w:t>do</w:t>
      </w:r>
      <w:r>
        <w:rPr>
          <w:spacing w:val="-4"/>
          <w:sz w:val="24"/>
        </w:rPr>
        <w:t xml:space="preserve"> </w:t>
      </w:r>
      <w:r>
        <w:rPr>
          <w:sz w:val="24"/>
        </w:rPr>
        <w:t>SWZ,</w:t>
      </w:r>
      <w:r>
        <w:rPr>
          <w:spacing w:val="-10"/>
          <w:sz w:val="24"/>
        </w:rPr>
        <w:t xml:space="preserve"> </w:t>
      </w:r>
      <w:r>
        <w:rPr>
          <w:sz w:val="24"/>
        </w:rPr>
        <w:t>powinny</w:t>
      </w:r>
      <w:r>
        <w:rPr>
          <w:spacing w:val="-10"/>
          <w:sz w:val="24"/>
        </w:rPr>
        <w:t xml:space="preserve"> </w:t>
      </w:r>
      <w:r>
        <w:rPr>
          <w:sz w:val="24"/>
        </w:rPr>
        <w:t>być</w:t>
      </w:r>
      <w:r>
        <w:rPr>
          <w:spacing w:val="-6"/>
          <w:sz w:val="24"/>
        </w:rPr>
        <w:t xml:space="preserve"> </w:t>
      </w:r>
      <w:r>
        <w:rPr>
          <w:sz w:val="24"/>
        </w:rPr>
        <w:t>sporządzone</w:t>
      </w:r>
      <w:r>
        <w:rPr>
          <w:spacing w:val="-7"/>
          <w:sz w:val="24"/>
        </w:rPr>
        <w:t xml:space="preserve"> </w:t>
      </w:r>
      <w:r>
        <w:rPr>
          <w:sz w:val="24"/>
        </w:rPr>
        <w:t>zgodnie</w:t>
      </w:r>
      <w:r>
        <w:rPr>
          <w:spacing w:val="-7"/>
          <w:sz w:val="24"/>
        </w:rPr>
        <w:t xml:space="preserve"> </w:t>
      </w:r>
      <w:r>
        <w:rPr>
          <w:sz w:val="24"/>
        </w:rPr>
        <w:t>z</w:t>
      </w:r>
      <w:r>
        <w:rPr>
          <w:spacing w:val="-6"/>
          <w:sz w:val="24"/>
        </w:rPr>
        <w:t xml:space="preserve"> </w:t>
      </w:r>
      <w:r>
        <w:rPr>
          <w:sz w:val="24"/>
        </w:rPr>
        <w:t>tymi</w:t>
      </w:r>
      <w:r>
        <w:rPr>
          <w:spacing w:val="-8"/>
          <w:sz w:val="24"/>
        </w:rPr>
        <w:t xml:space="preserve"> </w:t>
      </w:r>
      <w:r>
        <w:rPr>
          <w:sz w:val="24"/>
        </w:rPr>
        <w:t>wzorami lub zawierać wszystkie informacje i oświadczenia wskazane w ich treści.</w:t>
      </w:r>
    </w:p>
    <w:p w14:paraId="6D5B6878" w14:textId="77777777" w:rsidR="00EE325D" w:rsidRDefault="00696EDD">
      <w:pPr>
        <w:pStyle w:val="Akapitzlist"/>
        <w:numPr>
          <w:ilvl w:val="1"/>
          <w:numId w:val="21"/>
        </w:numPr>
        <w:tabs>
          <w:tab w:val="left" w:pos="564"/>
        </w:tabs>
        <w:spacing w:line="293" w:lineRule="exact"/>
        <w:ind w:left="564" w:hanging="281"/>
        <w:rPr>
          <w:sz w:val="24"/>
        </w:rPr>
      </w:pPr>
      <w:r>
        <w:rPr>
          <w:sz w:val="24"/>
        </w:rPr>
        <w:t>Zalecenia</w:t>
      </w:r>
      <w:r>
        <w:rPr>
          <w:spacing w:val="-9"/>
          <w:sz w:val="24"/>
        </w:rPr>
        <w:t xml:space="preserve"> </w:t>
      </w:r>
      <w:r>
        <w:rPr>
          <w:sz w:val="24"/>
        </w:rPr>
        <w:t>Zamawiającego</w:t>
      </w:r>
      <w:r>
        <w:rPr>
          <w:spacing w:val="-4"/>
          <w:sz w:val="24"/>
        </w:rPr>
        <w:t xml:space="preserve"> </w:t>
      </w:r>
      <w:r>
        <w:rPr>
          <w:sz w:val="24"/>
        </w:rPr>
        <w:t>dotyczące</w:t>
      </w:r>
      <w:r>
        <w:rPr>
          <w:spacing w:val="-5"/>
          <w:sz w:val="24"/>
        </w:rPr>
        <w:t xml:space="preserve"> </w:t>
      </w:r>
      <w:r>
        <w:rPr>
          <w:sz w:val="24"/>
        </w:rPr>
        <w:t>kwalifikowanego</w:t>
      </w:r>
      <w:r>
        <w:rPr>
          <w:spacing w:val="-6"/>
          <w:sz w:val="24"/>
        </w:rPr>
        <w:t xml:space="preserve"> </w:t>
      </w:r>
      <w:r>
        <w:rPr>
          <w:sz w:val="24"/>
        </w:rPr>
        <w:t>podpisu</w:t>
      </w:r>
      <w:r>
        <w:rPr>
          <w:spacing w:val="-5"/>
          <w:sz w:val="24"/>
        </w:rPr>
        <w:t xml:space="preserve"> </w:t>
      </w:r>
      <w:r>
        <w:rPr>
          <w:spacing w:val="-2"/>
          <w:sz w:val="24"/>
        </w:rPr>
        <w:t>elektronicznego:</w:t>
      </w:r>
    </w:p>
    <w:p w14:paraId="66C3B8B4" w14:textId="77777777" w:rsidR="00EE325D" w:rsidRDefault="00696EDD">
      <w:pPr>
        <w:pStyle w:val="Akapitzlist"/>
        <w:numPr>
          <w:ilvl w:val="2"/>
          <w:numId w:val="21"/>
        </w:numPr>
        <w:tabs>
          <w:tab w:val="left" w:pos="990"/>
        </w:tabs>
        <w:spacing w:before="44"/>
        <w:ind w:left="990" w:hanging="359"/>
        <w:rPr>
          <w:sz w:val="24"/>
        </w:rPr>
      </w:pPr>
      <w:r>
        <w:rPr>
          <w:sz w:val="24"/>
        </w:rPr>
        <w:t>dla</w:t>
      </w:r>
      <w:r>
        <w:rPr>
          <w:spacing w:val="12"/>
          <w:sz w:val="24"/>
        </w:rPr>
        <w:t xml:space="preserve"> </w:t>
      </w:r>
      <w:r>
        <w:rPr>
          <w:sz w:val="24"/>
        </w:rPr>
        <w:t>dokumentów</w:t>
      </w:r>
      <w:r>
        <w:rPr>
          <w:spacing w:val="16"/>
          <w:sz w:val="24"/>
        </w:rPr>
        <w:t xml:space="preserve"> </w:t>
      </w:r>
      <w:r>
        <w:rPr>
          <w:sz w:val="24"/>
        </w:rPr>
        <w:t>w</w:t>
      </w:r>
      <w:r>
        <w:rPr>
          <w:spacing w:val="15"/>
          <w:sz w:val="24"/>
        </w:rPr>
        <w:t xml:space="preserve"> </w:t>
      </w:r>
      <w:r>
        <w:rPr>
          <w:sz w:val="24"/>
        </w:rPr>
        <w:t>formacie</w:t>
      </w:r>
      <w:r>
        <w:rPr>
          <w:spacing w:val="18"/>
          <w:sz w:val="24"/>
        </w:rPr>
        <w:t xml:space="preserve"> </w:t>
      </w:r>
      <w:r>
        <w:rPr>
          <w:sz w:val="24"/>
        </w:rPr>
        <w:t>.pdf</w:t>
      </w:r>
      <w:r>
        <w:rPr>
          <w:spacing w:val="16"/>
          <w:sz w:val="24"/>
        </w:rPr>
        <w:t xml:space="preserve"> </w:t>
      </w:r>
      <w:r>
        <w:rPr>
          <w:sz w:val="24"/>
        </w:rPr>
        <w:t>zaleca</w:t>
      </w:r>
      <w:r>
        <w:rPr>
          <w:spacing w:val="14"/>
          <w:sz w:val="24"/>
        </w:rPr>
        <w:t xml:space="preserve"> </w:t>
      </w:r>
      <w:r>
        <w:rPr>
          <w:sz w:val="24"/>
        </w:rPr>
        <w:t>się</w:t>
      </w:r>
      <w:r>
        <w:rPr>
          <w:spacing w:val="15"/>
          <w:sz w:val="24"/>
        </w:rPr>
        <w:t xml:space="preserve"> </w:t>
      </w:r>
      <w:r>
        <w:rPr>
          <w:sz w:val="24"/>
        </w:rPr>
        <w:t>podpis</w:t>
      </w:r>
      <w:r>
        <w:rPr>
          <w:spacing w:val="15"/>
          <w:sz w:val="24"/>
        </w:rPr>
        <w:t xml:space="preserve"> </w:t>
      </w:r>
      <w:r>
        <w:rPr>
          <w:sz w:val="24"/>
        </w:rPr>
        <w:t>formatem</w:t>
      </w:r>
      <w:r>
        <w:rPr>
          <w:spacing w:val="15"/>
          <w:sz w:val="24"/>
        </w:rPr>
        <w:t xml:space="preserve"> </w:t>
      </w:r>
      <w:proofErr w:type="spellStart"/>
      <w:r>
        <w:rPr>
          <w:sz w:val="24"/>
        </w:rPr>
        <w:t>PAdES</w:t>
      </w:r>
      <w:proofErr w:type="spellEnd"/>
      <w:r>
        <w:rPr>
          <w:spacing w:val="16"/>
          <w:sz w:val="24"/>
        </w:rPr>
        <w:t xml:space="preserve"> </w:t>
      </w:r>
      <w:r>
        <w:rPr>
          <w:sz w:val="24"/>
        </w:rPr>
        <w:t>(PDF</w:t>
      </w:r>
      <w:r>
        <w:rPr>
          <w:spacing w:val="18"/>
          <w:sz w:val="24"/>
        </w:rPr>
        <w:t xml:space="preserve"> </w:t>
      </w:r>
      <w:r>
        <w:rPr>
          <w:spacing w:val="-2"/>
          <w:sz w:val="24"/>
        </w:rPr>
        <w:t>Advanced</w:t>
      </w:r>
    </w:p>
    <w:p w14:paraId="7D91CDFE" w14:textId="77777777" w:rsidR="00EE325D" w:rsidRDefault="00696EDD">
      <w:pPr>
        <w:pStyle w:val="Tekstpodstawowy"/>
        <w:spacing w:before="45"/>
        <w:ind w:left="991"/>
      </w:pPr>
      <w:proofErr w:type="spellStart"/>
      <w:r>
        <w:t>Electronic</w:t>
      </w:r>
      <w:proofErr w:type="spellEnd"/>
      <w:r>
        <w:rPr>
          <w:spacing w:val="-4"/>
        </w:rPr>
        <w:t xml:space="preserve"> </w:t>
      </w:r>
      <w:proofErr w:type="spellStart"/>
      <w:r>
        <w:rPr>
          <w:spacing w:val="-2"/>
        </w:rPr>
        <w:t>Signature</w:t>
      </w:r>
      <w:proofErr w:type="spellEnd"/>
      <w:r>
        <w:rPr>
          <w:spacing w:val="-2"/>
        </w:rPr>
        <w:t>),</w:t>
      </w:r>
    </w:p>
    <w:p w14:paraId="5D988C19" w14:textId="77777777" w:rsidR="00EE325D" w:rsidRDefault="00696EDD">
      <w:pPr>
        <w:pStyle w:val="Akapitzlist"/>
        <w:numPr>
          <w:ilvl w:val="2"/>
          <w:numId w:val="21"/>
        </w:numPr>
        <w:tabs>
          <w:tab w:val="left" w:pos="990"/>
        </w:tabs>
        <w:spacing w:before="43"/>
        <w:ind w:left="990" w:hanging="359"/>
        <w:rPr>
          <w:sz w:val="24"/>
        </w:rPr>
      </w:pPr>
      <w:r>
        <w:rPr>
          <w:sz w:val="24"/>
        </w:rPr>
        <w:t>dla</w:t>
      </w:r>
      <w:r>
        <w:rPr>
          <w:spacing w:val="12"/>
          <w:sz w:val="24"/>
        </w:rPr>
        <w:t xml:space="preserve"> </w:t>
      </w:r>
      <w:r>
        <w:rPr>
          <w:sz w:val="24"/>
        </w:rPr>
        <w:t>dokumentów</w:t>
      </w:r>
      <w:r>
        <w:rPr>
          <w:spacing w:val="14"/>
          <w:sz w:val="24"/>
        </w:rPr>
        <w:t xml:space="preserve"> </w:t>
      </w:r>
      <w:r>
        <w:rPr>
          <w:sz w:val="24"/>
        </w:rPr>
        <w:t>w</w:t>
      </w:r>
      <w:r>
        <w:rPr>
          <w:spacing w:val="10"/>
          <w:sz w:val="24"/>
        </w:rPr>
        <w:t xml:space="preserve"> </w:t>
      </w:r>
      <w:r>
        <w:rPr>
          <w:sz w:val="24"/>
        </w:rPr>
        <w:t>formacie</w:t>
      </w:r>
      <w:r>
        <w:rPr>
          <w:spacing w:val="13"/>
          <w:sz w:val="24"/>
        </w:rPr>
        <w:t xml:space="preserve"> </w:t>
      </w:r>
      <w:r>
        <w:rPr>
          <w:sz w:val="24"/>
        </w:rPr>
        <w:t>innym</w:t>
      </w:r>
      <w:r>
        <w:rPr>
          <w:spacing w:val="9"/>
          <w:sz w:val="24"/>
        </w:rPr>
        <w:t xml:space="preserve"> </w:t>
      </w:r>
      <w:r>
        <w:rPr>
          <w:sz w:val="24"/>
        </w:rPr>
        <w:t>niż</w:t>
      </w:r>
      <w:r>
        <w:rPr>
          <w:spacing w:val="14"/>
          <w:sz w:val="24"/>
        </w:rPr>
        <w:t xml:space="preserve"> </w:t>
      </w:r>
      <w:r>
        <w:rPr>
          <w:sz w:val="24"/>
        </w:rPr>
        <w:t>.pdf</w:t>
      </w:r>
      <w:r>
        <w:rPr>
          <w:spacing w:val="11"/>
          <w:sz w:val="24"/>
        </w:rPr>
        <w:t xml:space="preserve"> </w:t>
      </w:r>
      <w:r>
        <w:rPr>
          <w:sz w:val="24"/>
        </w:rPr>
        <w:t>zaleca</w:t>
      </w:r>
      <w:r>
        <w:rPr>
          <w:spacing w:val="12"/>
          <w:sz w:val="24"/>
        </w:rPr>
        <w:t xml:space="preserve"> </w:t>
      </w:r>
      <w:r>
        <w:rPr>
          <w:sz w:val="24"/>
        </w:rPr>
        <w:t>się</w:t>
      </w:r>
      <w:r>
        <w:rPr>
          <w:spacing w:val="13"/>
          <w:sz w:val="24"/>
        </w:rPr>
        <w:t xml:space="preserve"> </w:t>
      </w:r>
      <w:r>
        <w:rPr>
          <w:sz w:val="24"/>
        </w:rPr>
        <w:t>podpis</w:t>
      </w:r>
      <w:r>
        <w:rPr>
          <w:spacing w:val="9"/>
          <w:sz w:val="24"/>
        </w:rPr>
        <w:t xml:space="preserve"> </w:t>
      </w:r>
      <w:r>
        <w:rPr>
          <w:sz w:val="24"/>
        </w:rPr>
        <w:t>formatem</w:t>
      </w:r>
      <w:r>
        <w:rPr>
          <w:spacing w:val="13"/>
          <w:sz w:val="24"/>
        </w:rPr>
        <w:t xml:space="preserve"> </w:t>
      </w:r>
      <w:proofErr w:type="spellStart"/>
      <w:r>
        <w:rPr>
          <w:sz w:val="24"/>
        </w:rPr>
        <w:t>XAdES</w:t>
      </w:r>
      <w:proofErr w:type="spellEnd"/>
      <w:r>
        <w:rPr>
          <w:spacing w:val="13"/>
          <w:sz w:val="24"/>
        </w:rPr>
        <w:t xml:space="preserve"> </w:t>
      </w:r>
      <w:r>
        <w:rPr>
          <w:spacing w:val="-4"/>
          <w:sz w:val="24"/>
        </w:rPr>
        <w:t>(XML</w:t>
      </w:r>
    </w:p>
    <w:p w14:paraId="40437A9E" w14:textId="77777777" w:rsidR="00EE325D" w:rsidRDefault="00696EDD">
      <w:pPr>
        <w:pStyle w:val="Tekstpodstawowy"/>
        <w:spacing w:before="46"/>
        <w:ind w:left="991"/>
      </w:pPr>
      <w:r>
        <w:t>Advanced</w:t>
      </w:r>
      <w:r>
        <w:rPr>
          <w:spacing w:val="-5"/>
        </w:rPr>
        <w:t xml:space="preserve"> </w:t>
      </w:r>
      <w:proofErr w:type="spellStart"/>
      <w:r>
        <w:t>Electronic</w:t>
      </w:r>
      <w:proofErr w:type="spellEnd"/>
      <w:r>
        <w:rPr>
          <w:spacing w:val="-4"/>
        </w:rPr>
        <w:t xml:space="preserve"> </w:t>
      </w:r>
      <w:proofErr w:type="spellStart"/>
      <w:r>
        <w:rPr>
          <w:spacing w:val="-2"/>
        </w:rPr>
        <w:t>Signature</w:t>
      </w:r>
      <w:proofErr w:type="spellEnd"/>
      <w:r>
        <w:rPr>
          <w:spacing w:val="-2"/>
        </w:rPr>
        <w:t>);</w:t>
      </w:r>
    </w:p>
    <w:p w14:paraId="77C3C993" w14:textId="77777777" w:rsidR="00EE325D" w:rsidRDefault="00696EDD">
      <w:pPr>
        <w:pStyle w:val="Akapitzlist"/>
        <w:numPr>
          <w:ilvl w:val="2"/>
          <w:numId w:val="21"/>
        </w:numPr>
        <w:tabs>
          <w:tab w:val="left" w:pos="991"/>
        </w:tabs>
        <w:spacing w:before="43" w:line="276" w:lineRule="auto"/>
        <w:ind w:left="991" w:right="143" w:hanging="360"/>
        <w:rPr>
          <w:sz w:val="24"/>
        </w:rPr>
      </w:pPr>
      <w:r>
        <w:rPr>
          <w:sz w:val="24"/>
        </w:rPr>
        <w:t>Po podpisaniu plików a przed ich załączeniem na Platformę zaleca się dokonanie weryfikacji kompletności i poprawności wszystkich złożonych podpisów (w szczególności, gdy dokument został podpisany przez kilku reprezentantów lub przy wykorzystaniu różnych podpisów). W przypadku korzystania z wariantu składania podpisów</w:t>
      </w:r>
      <w:r>
        <w:rPr>
          <w:spacing w:val="-9"/>
          <w:sz w:val="24"/>
        </w:rPr>
        <w:t xml:space="preserve"> </w:t>
      </w:r>
      <w:r>
        <w:rPr>
          <w:sz w:val="24"/>
        </w:rPr>
        <w:t>zewnętrznych</w:t>
      </w:r>
      <w:r>
        <w:rPr>
          <w:spacing w:val="-11"/>
          <w:sz w:val="24"/>
        </w:rPr>
        <w:t xml:space="preserve"> </w:t>
      </w:r>
      <w:r>
        <w:rPr>
          <w:sz w:val="24"/>
        </w:rPr>
        <w:t>konieczne</w:t>
      </w:r>
      <w:r>
        <w:rPr>
          <w:spacing w:val="-9"/>
          <w:sz w:val="24"/>
        </w:rPr>
        <w:t xml:space="preserve"> </w:t>
      </w:r>
      <w:r>
        <w:rPr>
          <w:sz w:val="24"/>
        </w:rPr>
        <w:t>jest</w:t>
      </w:r>
      <w:r>
        <w:rPr>
          <w:spacing w:val="-6"/>
          <w:sz w:val="24"/>
        </w:rPr>
        <w:t xml:space="preserve"> </w:t>
      </w:r>
      <w:r>
        <w:rPr>
          <w:sz w:val="24"/>
        </w:rPr>
        <w:t>załączenie</w:t>
      </w:r>
      <w:r>
        <w:rPr>
          <w:spacing w:val="-9"/>
          <w:sz w:val="24"/>
        </w:rPr>
        <w:t xml:space="preserve"> </w:t>
      </w:r>
      <w:r>
        <w:rPr>
          <w:sz w:val="24"/>
        </w:rPr>
        <w:t>na</w:t>
      </w:r>
      <w:r>
        <w:rPr>
          <w:spacing w:val="-10"/>
          <w:sz w:val="24"/>
        </w:rPr>
        <w:t xml:space="preserve"> </w:t>
      </w:r>
      <w:r>
        <w:rPr>
          <w:sz w:val="24"/>
        </w:rPr>
        <w:t>Platformę</w:t>
      </w:r>
      <w:r>
        <w:rPr>
          <w:spacing w:val="-7"/>
          <w:sz w:val="24"/>
        </w:rPr>
        <w:t xml:space="preserve"> </w:t>
      </w:r>
      <w:r>
        <w:rPr>
          <w:sz w:val="24"/>
        </w:rPr>
        <w:t>dwóch</w:t>
      </w:r>
      <w:r>
        <w:rPr>
          <w:spacing w:val="-9"/>
          <w:sz w:val="24"/>
        </w:rPr>
        <w:t xml:space="preserve"> </w:t>
      </w:r>
      <w:r>
        <w:rPr>
          <w:sz w:val="24"/>
        </w:rPr>
        <w:t>plików,</w:t>
      </w:r>
      <w:r>
        <w:rPr>
          <w:spacing w:val="-10"/>
          <w:sz w:val="24"/>
        </w:rPr>
        <w:t xml:space="preserve"> </w:t>
      </w:r>
      <w:r>
        <w:rPr>
          <w:sz w:val="24"/>
        </w:rPr>
        <w:t>tj.</w:t>
      </w:r>
      <w:r>
        <w:rPr>
          <w:spacing w:val="-8"/>
          <w:sz w:val="24"/>
        </w:rPr>
        <w:t xml:space="preserve"> </w:t>
      </w:r>
      <w:r>
        <w:rPr>
          <w:sz w:val="24"/>
        </w:rPr>
        <w:t>pliku podpisywanego i pliku zawierającego podpis.</w:t>
      </w:r>
    </w:p>
    <w:p w14:paraId="2D1905DD" w14:textId="77777777" w:rsidR="00EE325D" w:rsidRDefault="00696EDD">
      <w:pPr>
        <w:pStyle w:val="Akapitzlist"/>
        <w:numPr>
          <w:ilvl w:val="2"/>
          <w:numId w:val="21"/>
        </w:numPr>
        <w:tabs>
          <w:tab w:val="left" w:pos="991"/>
        </w:tabs>
        <w:spacing w:line="276" w:lineRule="auto"/>
        <w:ind w:left="991" w:right="139" w:hanging="360"/>
        <w:rPr>
          <w:sz w:val="24"/>
        </w:rPr>
      </w:pPr>
      <w:r>
        <w:rPr>
          <w:sz w:val="24"/>
        </w:rPr>
        <w:t>Podpisy kwalifikowane wykorzystywane przez wykonawców do podpisywania wszelkich</w:t>
      </w:r>
      <w:r>
        <w:rPr>
          <w:spacing w:val="-8"/>
          <w:sz w:val="24"/>
        </w:rPr>
        <w:t xml:space="preserve"> </w:t>
      </w:r>
      <w:r>
        <w:rPr>
          <w:sz w:val="24"/>
        </w:rPr>
        <w:t>plików</w:t>
      </w:r>
      <w:r>
        <w:rPr>
          <w:spacing w:val="-7"/>
          <w:sz w:val="24"/>
        </w:rPr>
        <w:t xml:space="preserve"> </w:t>
      </w:r>
      <w:r>
        <w:rPr>
          <w:sz w:val="24"/>
        </w:rPr>
        <w:t>muszą</w:t>
      </w:r>
      <w:r>
        <w:rPr>
          <w:spacing w:val="-9"/>
          <w:sz w:val="24"/>
        </w:rPr>
        <w:t xml:space="preserve"> </w:t>
      </w:r>
      <w:r>
        <w:rPr>
          <w:sz w:val="24"/>
        </w:rPr>
        <w:t>spełniać</w:t>
      </w:r>
      <w:r>
        <w:rPr>
          <w:spacing w:val="-7"/>
          <w:sz w:val="24"/>
        </w:rPr>
        <w:t xml:space="preserve"> </w:t>
      </w:r>
      <w:r>
        <w:rPr>
          <w:sz w:val="24"/>
        </w:rPr>
        <w:t>wymogi</w:t>
      </w:r>
      <w:r>
        <w:rPr>
          <w:spacing w:val="-6"/>
          <w:sz w:val="24"/>
        </w:rPr>
        <w:t xml:space="preserve"> </w:t>
      </w:r>
      <w:r>
        <w:rPr>
          <w:sz w:val="24"/>
        </w:rPr>
        <w:t>“Rozporządzenia</w:t>
      </w:r>
      <w:r>
        <w:rPr>
          <w:spacing w:val="-9"/>
          <w:sz w:val="24"/>
        </w:rPr>
        <w:t xml:space="preserve"> </w:t>
      </w:r>
      <w:r>
        <w:rPr>
          <w:sz w:val="24"/>
        </w:rPr>
        <w:t>Parlamentu</w:t>
      </w:r>
      <w:r>
        <w:rPr>
          <w:spacing w:val="-8"/>
          <w:sz w:val="24"/>
        </w:rPr>
        <w:t xml:space="preserve"> </w:t>
      </w:r>
      <w:r>
        <w:rPr>
          <w:sz w:val="24"/>
        </w:rPr>
        <w:t>Europejskiego</w:t>
      </w:r>
      <w:r>
        <w:rPr>
          <w:spacing w:val="-6"/>
          <w:sz w:val="24"/>
        </w:rPr>
        <w:t xml:space="preserve"> </w:t>
      </w:r>
      <w:r>
        <w:rPr>
          <w:sz w:val="24"/>
        </w:rPr>
        <w:t>i Rady</w:t>
      </w:r>
      <w:r>
        <w:rPr>
          <w:spacing w:val="-10"/>
          <w:sz w:val="24"/>
        </w:rPr>
        <w:t xml:space="preserve"> </w:t>
      </w:r>
      <w:r>
        <w:rPr>
          <w:sz w:val="24"/>
        </w:rPr>
        <w:t>w</w:t>
      </w:r>
      <w:r>
        <w:rPr>
          <w:spacing w:val="-11"/>
          <w:sz w:val="24"/>
        </w:rPr>
        <w:t xml:space="preserve"> </w:t>
      </w:r>
      <w:r>
        <w:rPr>
          <w:sz w:val="24"/>
        </w:rPr>
        <w:t>sprawie</w:t>
      </w:r>
      <w:r>
        <w:rPr>
          <w:spacing w:val="-12"/>
          <w:sz w:val="24"/>
        </w:rPr>
        <w:t xml:space="preserve"> </w:t>
      </w:r>
      <w:r>
        <w:rPr>
          <w:sz w:val="24"/>
        </w:rPr>
        <w:t>identyfikacji</w:t>
      </w:r>
      <w:r>
        <w:rPr>
          <w:spacing w:val="-10"/>
          <w:sz w:val="24"/>
        </w:rPr>
        <w:t xml:space="preserve"> </w:t>
      </w:r>
      <w:r>
        <w:rPr>
          <w:sz w:val="24"/>
        </w:rPr>
        <w:t>elektronicznej</w:t>
      </w:r>
      <w:r>
        <w:rPr>
          <w:spacing w:val="-11"/>
          <w:sz w:val="24"/>
        </w:rPr>
        <w:t xml:space="preserve"> </w:t>
      </w:r>
      <w:r>
        <w:rPr>
          <w:sz w:val="24"/>
        </w:rPr>
        <w:t>i</w:t>
      </w:r>
      <w:r>
        <w:rPr>
          <w:spacing w:val="-12"/>
          <w:sz w:val="24"/>
        </w:rPr>
        <w:t xml:space="preserve"> </w:t>
      </w:r>
      <w:r>
        <w:rPr>
          <w:sz w:val="24"/>
        </w:rPr>
        <w:t>usług</w:t>
      </w:r>
      <w:r>
        <w:rPr>
          <w:spacing w:val="-12"/>
          <w:sz w:val="24"/>
        </w:rPr>
        <w:t xml:space="preserve"> </w:t>
      </w:r>
      <w:r>
        <w:rPr>
          <w:sz w:val="24"/>
        </w:rPr>
        <w:t>zaufania</w:t>
      </w:r>
      <w:r>
        <w:rPr>
          <w:spacing w:val="-12"/>
          <w:sz w:val="24"/>
        </w:rPr>
        <w:t xml:space="preserve"> </w:t>
      </w:r>
      <w:r>
        <w:rPr>
          <w:sz w:val="24"/>
        </w:rPr>
        <w:t>w</w:t>
      </w:r>
      <w:r>
        <w:rPr>
          <w:spacing w:val="-11"/>
          <w:sz w:val="24"/>
        </w:rPr>
        <w:t xml:space="preserve"> </w:t>
      </w:r>
      <w:r>
        <w:rPr>
          <w:sz w:val="24"/>
        </w:rPr>
        <w:t>odniesieniu</w:t>
      </w:r>
      <w:r>
        <w:rPr>
          <w:spacing w:val="-11"/>
          <w:sz w:val="24"/>
        </w:rPr>
        <w:t xml:space="preserve"> </w:t>
      </w:r>
      <w:r>
        <w:rPr>
          <w:sz w:val="24"/>
        </w:rPr>
        <w:t>do</w:t>
      </w:r>
      <w:r>
        <w:rPr>
          <w:spacing w:val="-12"/>
          <w:sz w:val="24"/>
        </w:rPr>
        <w:t xml:space="preserve"> </w:t>
      </w:r>
      <w:r>
        <w:rPr>
          <w:sz w:val="24"/>
        </w:rPr>
        <w:t>transakcji elektronicznych na rynku wewnętrznym (</w:t>
      </w:r>
      <w:proofErr w:type="spellStart"/>
      <w:r>
        <w:rPr>
          <w:sz w:val="24"/>
        </w:rPr>
        <w:t>eIDAS</w:t>
      </w:r>
      <w:proofErr w:type="spellEnd"/>
      <w:r>
        <w:rPr>
          <w:sz w:val="24"/>
        </w:rPr>
        <w:t xml:space="preserve">) (UE) nr 910/2014 - od 1 lipca 2016 </w:t>
      </w:r>
      <w:r>
        <w:rPr>
          <w:spacing w:val="-2"/>
          <w:sz w:val="24"/>
        </w:rPr>
        <w:t>roku”.</w:t>
      </w:r>
    </w:p>
    <w:p w14:paraId="3402B3B2" w14:textId="77777777" w:rsidR="00EE325D" w:rsidRDefault="00696EDD">
      <w:pPr>
        <w:pStyle w:val="Akapitzlist"/>
        <w:numPr>
          <w:ilvl w:val="1"/>
          <w:numId w:val="21"/>
        </w:numPr>
        <w:tabs>
          <w:tab w:val="left" w:pos="563"/>
          <w:tab w:val="left" w:pos="566"/>
        </w:tabs>
        <w:spacing w:line="276" w:lineRule="auto"/>
        <w:ind w:right="144"/>
        <w:rPr>
          <w:sz w:val="24"/>
        </w:rPr>
      </w:pPr>
      <w:r>
        <w:rPr>
          <w:sz w:val="24"/>
        </w:rPr>
        <w:t>Sposób</w:t>
      </w:r>
      <w:r>
        <w:rPr>
          <w:spacing w:val="-5"/>
          <w:sz w:val="24"/>
        </w:rPr>
        <w:t xml:space="preserve"> </w:t>
      </w:r>
      <w:r>
        <w:rPr>
          <w:sz w:val="24"/>
        </w:rPr>
        <w:t>sporządzenia</w:t>
      </w:r>
      <w:r>
        <w:rPr>
          <w:spacing w:val="-7"/>
          <w:sz w:val="24"/>
        </w:rPr>
        <w:t xml:space="preserve"> </w:t>
      </w:r>
      <w:r>
        <w:rPr>
          <w:sz w:val="24"/>
        </w:rPr>
        <w:t>dokumentów</w:t>
      </w:r>
      <w:r>
        <w:rPr>
          <w:spacing w:val="-4"/>
          <w:sz w:val="24"/>
        </w:rPr>
        <w:t xml:space="preserve"> </w:t>
      </w:r>
      <w:r>
        <w:rPr>
          <w:sz w:val="24"/>
        </w:rPr>
        <w:t>elektronicznych,</w:t>
      </w:r>
      <w:r>
        <w:rPr>
          <w:spacing w:val="-5"/>
          <w:sz w:val="24"/>
        </w:rPr>
        <w:t xml:space="preserve"> </w:t>
      </w:r>
      <w:r>
        <w:rPr>
          <w:sz w:val="24"/>
        </w:rPr>
        <w:t>cyfrowych</w:t>
      </w:r>
      <w:r>
        <w:rPr>
          <w:spacing w:val="-5"/>
          <w:sz w:val="24"/>
        </w:rPr>
        <w:t xml:space="preserve"> </w:t>
      </w:r>
      <w:proofErr w:type="spellStart"/>
      <w:r>
        <w:rPr>
          <w:sz w:val="24"/>
        </w:rPr>
        <w:t>odwzorowań</w:t>
      </w:r>
      <w:proofErr w:type="spellEnd"/>
      <w:r>
        <w:rPr>
          <w:spacing w:val="-5"/>
          <w:sz w:val="24"/>
        </w:rPr>
        <w:t xml:space="preserve"> </w:t>
      </w:r>
      <w:r>
        <w:rPr>
          <w:sz w:val="24"/>
        </w:rPr>
        <w:t>dokumentów oraz informacji musi być zgody z wymaganiami określonymi w Rozporządzeniu Prezesa Rady</w:t>
      </w:r>
      <w:r>
        <w:rPr>
          <w:spacing w:val="-7"/>
          <w:sz w:val="24"/>
        </w:rPr>
        <w:t xml:space="preserve"> </w:t>
      </w:r>
      <w:r>
        <w:rPr>
          <w:sz w:val="24"/>
        </w:rPr>
        <w:t>Ministrów</w:t>
      </w:r>
      <w:r>
        <w:rPr>
          <w:spacing w:val="-7"/>
          <w:sz w:val="24"/>
        </w:rPr>
        <w:t xml:space="preserve"> </w:t>
      </w:r>
      <w:r>
        <w:rPr>
          <w:sz w:val="24"/>
        </w:rPr>
        <w:t>z</w:t>
      </w:r>
      <w:r>
        <w:rPr>
          <w:spacing w:val="-5"/>
          <w:sz w:val="24"/>
        </w:rPr>
        <w:t xml:space="preserve"> </w:t>
      </w:r>
      <w:r>
        <w:rPr>
          <w:sz w:val="24"/>
        </w:rPr>
        <w:t>dnia</w:t>
      </w:r>
      <w:r>
        <w:rPr>
          <w:spacing w:val="-6"/>
          <w:sz w:val="24"/>
        </w:rPr>
        <w:t xml:space="preserve"> </w:t>
      </w:r>
      <w:r>
        <w:rPr>
          <w:sz w:val="24"/>
        </w:rPr>
        <w:t>30</w:t>
      </w:r>
      <w:r>
        <w:rPr>
          <w:spacing w:val="-7"/>
          <w:sz w:val="24"/>
        </w:rPr>
        <w:t xml:space="preserve"> </w:t>
      </w:r>
      <w:r>
        <w:rPr>
          <w:sz w:val="24"/>
        </w:rPr>
        <w:t>grudnia</w:t>
      </w:r>
      <w:r>
        <w:rPr>
          <w:spacing w:val="-9"/>
          <w:sz w:val="24"/>
        </w:rPr>
        <w:t xml:space="preserve"> </w:t>
      </w:r>
      <w:r>
        <w:rPr>
          <w:sz w:val="24"/>
        </w:rPr>
        <w:t>2020</w:t>
      </w:r>
      <w:r>
        <w:rPr>
          <w:spacing w:val="-6"/>
          <w:sz w:val="24"/>
        </w:rPr>
        <w:t xml:space="preserve"> </w:t>
      </w:r>
      <w:r>
        <w:rPr>
          <w:sz w:val="24"/>
        </w:rPr>
        <w:t>r.</w:t>
      </w:r>
      <w:r>
        <w:rPr>
          <w:spacing w:val="-7"/>
          <w:sz w:val="24"/>
        </w:rPr>
        <w:t xml:space="preserve"> </w:t>
      </w:r>
      <w:r>
        <w:rPr>
          <w:sz w:val="24"/>
        </w:rPr>
        <w:t>w</w:t>
      </w:r>
      <w:r>
        <w:rPr>
          <w:spacing w:val="-5"/>
          <w:sz w:val="24"/>
        </w:rPr>
        <w:t xml:space="preserve"> </w:t>
      </w:r>
      <w:r>
        <w:rPr>
          <w:sz w:val="24"/>
        </w:rPr>
        <w:t>sprawie</w:t>
      </w:r>
      <w:r>
        <w:rPr>
          <w:spacing w:val="-6"/>
          <w:sz w:val="24"/>
        </w:rPr>
        <w:t xml:space="preserve"> </w:t>
      </w:r>
      <w:r>
        <w:rPr>
          <w:sz w:val="24"/>
        </w:rPr>
        <w:t>sposobu</w:t>
      </w:r>
      <w:r>
        <w:rPr>
          <w:spacing w:val="-5"/>
          <w:sz w:val="24"/>
        </w:rPr>
        <w:t xml:space="preserve"> </w:t>
      </w:r>
      <w:r>
        <w:rPr>
          <w:sz w:val="24"/>
        </w:rPr>
        <w:t>sporządzania</w:t>
      </w:r>
      <w:r>
        <w:rPr>
          <w:spacing w:val="-6"/>
          <w:sz w:val="24"/>
        </w:rPr>
        <w:t xml:space="preserve"> </w:t>
      </w:r>
      <w:r>
        <w:rPr>
          <w:sz w:val="24"/>
        </w:rPr>
        <w:t>i</w:t>
      </w:r>
      <w:r>
        <w:rPr>
          <w:spacing w:val="-9"/>
          <w:sz w:val="24"/>
        </w:rPr>
        <w:t xml:space="preserve"> </w:t>
      </w:r>
      <w:r>
        <w:rPr>
          <w:sz w:val="24"/>
        </w:rPr>
        <w:t>przekazywania informacji oraz wymagań technicznych dla dokumentów elektronicznych oraz środków komunikacji elektronicznej w postępowaniu o udzielenie zamówienia publicznego lub konkursie (Dz. U. z 2020 poz. 2452).</w:t>
      </w:r>
    </w:p>
    <w:p w14:paraId="66B48748" w14:textId="77777777" w:rsidR="00EE325D" w:rsidRPr="007B3703" w:rsidRDefault="00696EDD">
      <w:pPr>
        <w:pStyle w:val="Akapitzlist"/>
        <w:numPr>
          <w:ilvl w:val="1"/>
          <w:numId w:val="21"/>
        </w:numPr>
        <w:tabs>
          <w:tab w:val="left" w:pos="564"/>
        </w:tabs>
        <w:ind w:left="564" w:hanging="423"/>
        <w:rPr>
          <w:sz w:val="24"/>
        </w:rPr>
      </w:pPr>
      <w:r w:rsidRPr="007B3703">
        <w:rPr>
          <w:b/>
          <w:sz w:val="24"/>
          <w:u w:val="single" w:color="FF0000"/>
        </w:rPr>
        <w:t>Ofertę,</w:t>
      </w:r>
      <w:r w:rsidRPr="007B3703">
        <w:rPr>
          <w:b/>
          <w:spacing w:val="-3"/>
          <w:sz w:val="24"/>
          <w:u w:val="single" w:color="FF0000"/>
        </w:rPr>
        <w:t xml:space="preserve"> </w:t>
      </w:r>
      <w:r w:rsidRPr="007B3703">
        <w:rPr>
          <w:b/>
          <w:sz w:val="24"/>
          <w:u w:val="single" w:color="FF0000"/>
        </w:rPr>
        <w:t>pod</w:t>
      </w:r>
      <w:r w:rsidRPr="007B3703">
        <w:rPr>
          <w:b/>
          <w:spacing w:val="-3"/>
          <w:sz w:val="24"/>
          <w:u w:val="single" w:color="FF0000"/>
        </w:rPr>
        <w:t xml:space="preserve"> </w:t>
      </w:r>
      <w:r w:rsidRPr="007B3703">
        <w:rPr>
          <w:b/>
          <w:sz w:val="24"/>
          <w:u w:val="single" w:color="FF0000"/>
        </w:rPr>
        <w:t>rygorem</w:t>
      </w:r>
      <w:r w:rsidRPr="007B3703">
        <w:rPr>
          <w:b/>
          <w:spacing w:val="-3"/>
          <w:sz w:val="24"/>
          <w:u w:val="single" w:color="FF0000"/>
        </w:rPr>
        <w:t xml:space="preserve"> </w:t>
      </w:r>
      <w:r w:rsidRPr="007B3703">
        <w:rPr>
          <w:b/>
          <w:sz w:val="24"/>
          <w:u w:val="single" w:color="FF0000"/>
        </w:rPr>
        <w:t>nieważności</w:t>
      </w:r>
      <w:r w:rsidRPr="007B3703">
        <w:rPr>
          <w:b/>
          <w:spacing w:val="-1"/>
          <w:sz w:val="24"/>
          <w:u w:val="single" w:color="FF0000"/>
        </w:rPr>
        <w:t xml:space="preserve"> </w:t>
      </w:r>
      <w:r w:rsidRPr="007B3703">
        <w:rPr>
          <w:b/>
          <w:sz w:val="24"/>
          <w:u w:val="single" w:color="FF0000"/>
        </w:rPr>
        <w:t>składa</w:t>
      </w:r>
      <w:r w:rsidRPr="007B3703">
        <w:rPr>
          <w:b/>
          <w:spacing w:val="-3"/>
          <w:sz w:val="24"/>
          <w:u w:val="single" w:color="FF0000"/>
        </w:rPr>
        <w:t xml:space="preserve"> </w:t>
      </w:r>
      <w:r w:rsidRPr="007B3703">
        <w:rPr>
          <w:b/>
          <w:sz w:val="24"/>
          <w:u w:val="single" w:color="FF0000"/>
        </w:rPr>
        <w:t>się</w:t>
      </w:r>
      <w:r w:rsidRPr="007B3703">
        <w:rPr>
          <w:b/>
          <w:spacing w:val="-4"/>
          <w:sz w:val="24"/>
          <w:u w:val="single" w:color="FF0000"/>
        </w:rPr>
        <w:t xml:space="preserve"> </w:t>
      </w:r>
      <w:r w:rsidRPr="007B3703">
        <w:rPr>
          <w:b/>
          <w:spacing w:val="-5"/>
          <w:sz w:val="24"/>
          <w:u w:val="single" w:color="FF0000"/>
        </w:rPr>
        <w:t>w:</w:t>
      </w:r>
    </w:p>
    <w:p w14:paraId="36B6CA45" w14:textId="77777777" w:rsidR="00EE325D" w:rsidRDefault="00696EDD">
      <w:pPr>
        <w:pStyle w:val="Akapitzlist"/>
        <w:numPr>
          <w:ilvl w:val="0"/>
          <w:numId w:val="10"/>
        </w:numPr>
        <w:tabs>
          <w:tab w:val="left" w:pos="1430"/>
        </w:tabs>
        <w:spacing w:before="45" w:line="276" w:lineRule="auto"/>
        <w:ind w:right="143"/>
        <w:rPr>
          <w:sz w:val="24"/>
        </w:rPr>
      </w:pPr>
      <w:r>
        <w:rPr>
          <w:b/>
          <w:sz w:val="24"/>
        </w:rPr>
        <w:t xml:space="preserve">formie elektronicznej (tj. w postaci elektronicznej opatrzonej kwalifikowanym podpisem elektronicznym) </w:t>
      </w:r>
      <w:r>
        <w:rPr>
          <w:sz w:val="24"/>
        </w:rPr>
        <w:t>przez osobę/osoby upoważnioną/upoważnione do reprezentowania</w:t>
      </w:r>
      <w:r>
        <w:rPr>
          <w:spacing w:val="-1"/>
          <w:sz w:val="24"/>
        </w:rPr>
        <w:t xml:space="preserve"> </w:t>
      </w:r>
      <w:r>
        <w:rPr>
          <w:sz w:val="24"/>
        </w:rPr>
        <w:t>odpowiednio wykonawcy/wykonawców wspólnie ubiegającego się o udzielenie zamówienia,</w:t>
      </w:r>
    </w:p>
    <w:p w14:paraId="1D7A8F3D" w14:textId="77777777" w:rsidR="00EE325D" w:rsidRDefault="00696EDD">
      <w:pPr>
        <w:pStyle w:val="Akapitzlist"/>
        <w:numPr>
          <w:ilvl w:val="0"/>
          <w:numId w:val="10"/>
        </w:numPr>
        <w:tabs>
          <w:tab w:val="left" w:pos="1430"/>
        </w:tabs>
        <w:spacing w:line="276" w:lineRule="auto"/>
        <w:ind w:right="140"/>
        <w:rPr>
          <w:sz w:val="24"/>
        </w:rPr>
      </w:pPr>
      <w:r>
        <w:rPr>
          <w:b/>
          <w:sz w:val="24"/>
        </w:rPr>
        <w:t>postaci elektroniczne</w:t>
      </w:r>
      <w:r>
        <w:rPr>
          <w:sz w:val="24"/>
        </w:rPr>
        <w:t>j opatrzonej podpisem zaufanym lub podpisem osobistym przez</w:t>
      </w:r>
      <w:r>
        <w:rPr>
          <w:spacing w:val="-14"/>
          <w:sz w:val="24"/>
        </w:rPr>
        <w:t xml:space="preserve"> </w:t>
      </w:r>
      <w:r>
        <w:rPr>
          <w:sz w:val="24"/>
        </w:rPr>
        <w:t>osobę/osoby</w:t>
      </w:r>
      <w:r>
        <w:rPr>
          <w:spacing w:val="-14"/>
          <w:sz w:val="24"/>
        </w:rPr>
        <w:t xml:space="preserve"> </w:t>
      </w:r>
      <w:r>
        <w:rPr>
          <w:sz w:val="24"/>
        </w:rPr>
        <w:t>upoważnioną/upoważnione</w:t>
      </w:r>
      <w:r>
        <w:rPr>
          <w:spacing w:val="-13"/>
          <w:sz w:val="24"/>
        </w:rPr>
        <w:t xml:space="preserve"> </w:t>
      </w:r>
      <w:r>
        <w:rPr>
          <w:sz w:val="24"/>
        </w:rPr>
        <w:t>do</w:t>
      </w:r>
      <w:r>
        <w:rPr>
          <w:spacing w:val="-14"/>
          <w:sz w:val="24"/>
        </w:rPr>
        <w:t xml:space="preserve"> </w:t>
      </w:r>
      <w:r>
        <w:rPr>
          <w:sz w:val="24"/>
        </w:rPr>
        <w:t>reprezentowania</w:t>
      </w:r>
      <w:r>
        <w:rPr>
          <w:spacing w:val="-13"/>
          <w:sz w:val="24"/>
        </w:rPr>
        <w:t xml:space="preserve"> </w:t>
      </w:r>
      <w:r>
        <w:rPr>
          <w:sz w:val="24"/>
        </w:rPr>
        <w:t>odpowiednio wykonawcy/wykonawców wspólnie ubiegającego się o udzielenie zamówienia.</w:t>
      </w:r>
    </w:p>
    <w:p w14:paraId="01D5C64B" w14:textId="77777777" w:rsidR="00EE325D" w:rsidRDefault="00696EDD">
      <w:pPr>
        <w:pStyle w:val="Tekstpodstawowy"/>
        <w:spacing w:line="293" w:lineRule="exact"/>
        <w:ind w:left="849"/>
      </w:pPr>
      <w:r>
        <w:t>Jeżeli</w:t>
      </w:r>
      <w:r>
        <w:rPr>
          <w:spacing w:val="-9"/>
        </w:rPr>
        <w:t xml:space="preserve"> </w:t>
      </w:r>
      <w:r>
        <w:t>w</w:t>
      </w:r>
      <w:r>
        <w:rPr>
          <w:spacing w:val="-4"/>
        </w:rPr>
        <w:t xml:space="preserve"> </w:t>
      </w:r>
      <w:r>
        <w:t>imieniu</w:t>
      </w:r>
      <w:r>
        <w:rPr>
          <w:spacing w:val="-6"/>
        </w:rPr>
        <w:t xml:space="preserve"> </w:t>
      </w:r>
      <w:r>
        <w:t>Wykonawcy</w:t>
      </w:r>
      <w:r>
        <w:rPr>
          <w:spacing w:val="-6"/>
        </w:rPr>
        <w:t xml:space="preserve"> </w:t>
      </w:r>
      <w:r>
        <w:t>działa</w:t>
      </w:r>
      <w:r>
        <w:rPr>
          <w:spacing w:val="-5"/>
        </w:rPr>
        <w:t xml:space="preserve"> </w:t>
      </w:r>
      <w:r>
        <w:t>osoba,</w:t>
      </w:r>
      <w:r>
        <w:rPr>
          <w:spacing w:val="-5"/>
        </w:rPr>
        <w:t xml:space="preserve"> </w:t>
      </w:r>
      <w:r>
        <w:t>której</w:t>
      </w:r>
      <w:r>
        <w:rPr>
          <w:spacing w:val="-7"/>
        </w:rPr>
        <w:t xml:space="preserve"> </w:t>
      </w:r>
      <w:r>
        <w:t>umocowanie</w:t>
      </w:r>
      <w:r>
        <w:rPr>
          <w:spacing w:val="-7"/>
        </w:rPr>
        <w:t xml:space="preserve"> </w:t>
      </w:r>
      <w:r>
        <w:t>do</w:t>
      </w:r>
      <w:r>
        <w:rPr>
          <w:spacing w:val="-4"/>
        </w:rPr>
        <w:t xml:space="preserve"> </w:t>
      </w:r>
      <w:r>
        <w:t>jego</w:t>
      </w:r>
      <w:r>
        <w:rPr>
          <w:spacing w:val="-4"/>
        </w:rPr>
        <w:t xml:space="preserve"> </w:t>
      </w:r>
      <w:r>
        <w:rPr>
          <w:spacing w:val="-2"/>
        </w:rPr>
        <w:t>reprezentowania</w:t>
      </w:r>
    </w:p>
    <w:p w14:paraId="0124E864" w14:textId="77777777" w:rsidR="00EE325D" w:rsidRDefault="00EE325D">
      <w:pPr>
        <w:pStyle w:val="Tekstpodstawowy"/>
        <w:spacing w:line="293" w:lineRule="exact"/>
        <w:sectPr w:rsidR="00EE325D">
          <w:pgSz w:w="11910" w:h="16840"/>
          <w:pgMar w:top="1800" w:right="1275" w:bottom="1740" w:left="1133" w:header="488" w:footer="1549" w:gutter="0"/>
          <w:cols w:space="708"/>
        </w:sectPr>
      </w:pPr>
    </w:p>
    <w:p w14:paraId="7FF40032" w14:textId="77777777" w:rsidR="00EE325D" w:rsidRDefault="00696EDD">
      <w:pPr>
        <w:pStyle w:val="Tekstpodstawowy"/>
        <w:spacing w:before="77" w:line="276" w:lineRule="auto"/>
        <w:ind w:left="849" w:right="144"/>
      </w:pPr>
      <w:r>
        <w:lastRenderedPageBreak/>
        <w:t>nie</w:t>
      </w:r>
      <w:r>
        <w:rPr>
          <w:spacing w:val="-10"/>
        </w:rPr>
        <w:t xml:space="preserve"> </w:t>
      </w:r>
      <w:r>
        <w:t>wynika</w:t>
      </w:r>
      <w:r>
        <w:rPr>
          <w:spacing w:val="-11"/>
        </w:rPr>
        <w:t xml:space="preserve"> </w:t>
      </w:r>
      <w:r>
        <w:t>z</w:t>
      </w:r>
      <w:r>
        <w:rPr>
          <w:spacing w:val="-10"/>
        </w:rPr>
        <w:t xml:space="preserve"> </w:t>
      </w:r>
      <w:r>
        <w:t>odpisu</w:t>
      </w:r>
      <w:r>
        <w:rPr>
          <w:spacing w:val="-10"/>
        </w:rPr>
        <w:t xml:space="preserve"> </w:t>
      </w:r>
      <w:r>
        <w:t>lub</w:t>
      </w:r>
      <w:r>
        <w:rPr>
          <w:spacing w:val="-10"/>
        </w:rPr>
        <w:t xml:space="preserve"> </w:t>
      </w:r>
      <w:r>
        <w:t>informacji</w:t>
      </w:r>
      <w:r>
        <w:rPr>
          <w:spacing w:val="-11"/>
        </w:rPr>
        <w:t xml:space="preserve"> </w:t>
      </w:r>
      <w:r>
        <w:t>z</w:t>
      </w:r>
      <w:r>
        <w:rPr>
          <w:spacing w:val="-10"/>
        </w:rPr>
        <w:t xml:space="preserve"> </w:t>
      </w:r>
      <w:r>
        <w:t>Krajowego</w:t>
      </w:r>
      <w:r>
        <w:rPr>
          <w:spacing w:val="-10"/>
        </w:rPr>
        <w:t xml:space="preserve"> </w:t>
      </w:r>
      <w:r>
        <w:t>Rejestru</w:t>
      </w:r>
      <w:r>
        <w:rPr>
          <w:spacing w:val="-10"/>
        </w:rPr>
        <w:t xml:space="preserve"> </w:t>
      </w:r>
      <w:r>
        <w:t>Sądowego,</w:t>
      </w:r>
      <w:r>
        <w:rPr>
          <w:spacing w:val="-11"/>
        </w:rPr>
        <w:t xml:space="preserve"> </w:t>
      </w:r>
      <w:r>
        <w:t>Centralnej</w:t>
      </w:r>
      <w:r>
        <w:rPr>
          <w:spacing w:val="-10"/>
        </w:rPr>
        <w:t xml:space="preserve"> </w:t>
      </w:r>
      <w:r>
        <w:t>Ewidencji i Informacji o Działalności Gospodarczej lub innego właściwego rejestru, Zamawiający żąda od wykonawcy pełnomocnictwa lub innego dokumentu potwierdzającego umocowanie do reprezentowania wykonawcy.</w:t>
      </w:r>
    </w:p>
    <w:p w14:paraId="4EB87405" w14:textId="77777777" w:rsidR="00EE325D" w:rsidRDefault="00696EDD">
      <w:pPr>
        <w:pStyle w:val="Akapitzlist"/>
        <w:numPr>
          <w:ilvl w:val="1"/>
          <w:numId w:val="21"/>
        </w:numPr>
        <w:tabs>
          <w:tab w:val="left" w:pos="564"/>
          <w:tab w:val="left" w:pos="566"/>
        </w:tabs>
        <w:spacing w:before="1" w:line="276" w:lineRule="auto"/>
        <w:ind w:right="142" w:hanging="425"/>
        <w:rPr>
          <w:sz w:val="24"/>
        </w:rPr>
      </w:pPr>
      <w:r>
        <w:rPr>
          <w:b/>
          <w:sz w:val="24"/>
        </w:rPr>
        <w:t xml:space="preserve">Pełnomocnictwo </w:t>
      </w:r>
      <w:r>
        <w:rPr>
          <w:sz w:val="24"/>
        </w:rPr>
        <w:t>(jeżeli dotyczy) - musi być załączone do oferty i przekazane zamawiającemu w</w:t>
      </w:r>
    </w:p>
    <w:p w14:paraId="1547C633" w14:textId="77777777" w:rsidR="00EE325D" w:rsidRDefault="00696EDD">
      <w:pPr>
        <w:pStyle w:val="Akapitzlist"/>
        <w:numPr>
          <w:ilvl w:val="2"/>
          <w:numId w:val="21"/>
        </w:numPr>
        <w:tabs>
          <w:tab w:val="left" w:pos="846"/>
          <w:tab w:val="left" w:pos="849"/>
        </w:tabs>
        <w:spacing w:before="1" w:line="276" w:lineRule="auto"/>
        <w:ind w:left="849" w:right="144"/>
        <w:rPr>
          <w:sz w:val="24"/>
        </w:rPr>
      </w:pPr>
      <w:r>
        <w:rPr>
          <w:b/>
          <w:sz w:val="24"/>
        </w:rPr>
        <w:t xml:space="preserve">w formie elektronicznej </w:t>
      </w:r>
      <w:r>
        <w:rPr>
          <w:sz w:val="24"/>
        </w:rPr>
        <w:t>(</w:t>
      </w:r>
      <w:r>
        <w:rPr>
          <w:b/>
          <w:sz w:val="24"/>
        </w:rPr>
        <w:t xml:space="preserve">tj. w postaci elektronicznej opatrzonej kwalifikowanym podpisem elektronicznym) </w:t>
      </w:r>
      <w:r>
        <w:rPr>
          <w:sz w:val="24"/>
        </w:rPr>
        <w:t>przez osobę upoważnioną do reprezentowania wykonawcy</w:t>
      </w:r>
    </w:p>
    <w:p w14:paraId="7D8B58F5" w14:textId="77777777" w:rsidR="00EE325D" w:rsidRDefault="00696EDD">
      <w:pPr>
        <w:pStyle w:val="Akapitzlist"/>
        <w:numPr>
          <w:ilvl w:val="2"/>
          <w:numId w:val="21"/>
        </w:numPr>
        <w:tabs>
          <w:tab w:val="left" w:pos="847"/>
        </w:tabs>
        <w:spacing w:line="292" w:lineRule="exact"/>
        <w:ind w:left="847" w:hanging="281"/>
        <w:rPr>
          <w:sz w:val="24"/>
        </w:rPr>
      </w:pPr>
      <w:r>
        <w:rPr>
          <w:b/>
          <w:sz w:val="24"/>
        </w:rPr>
        <w:t>w</w:t>
      </w:r>
      <w:r>
        <w:rPr>
          <w:b/>
          <w:spacing w:val="-12"/>
          <w:sz w:val="24"/>
        </w:rPr>
        <w:t xml:space="preserve"> </w:t>
      </w:r>
      <w:r>
        <w:rPr>
          <w:b/>
          <w:sz w:val="24"/>
        </w:rPr>
        <w:t>postaci</w:t>
      </w:r>
      <w:r>
        <w:rPr>
          <w:b/>
          <w:spacing w:val="-8"/>
          <w:sz w:val="24"/>
        </w:rPr>
        <w:t xml:space="preserve"> </w:t>
      </w:r>
      <w:r>
        <w:rPr>
          <w:b/>
          <w:sz w:val="24"/>
        </w:rPr>
        <w:t>elektronicznej</w:t>
      </w:r>
      <w:r>
        <w:rPr>
          <w:b/>
          <w:spacing w:val="-9"/>
          <w:sz w:val="24"/>
        </w:rPr>
        <w:t xml:space="preserve"> </w:t>
      </w:r>
      <w:r>
        <w:rPr>
          <w:sz w:val="24"/>
        </w:rPr>
        <w:t>opatrzonej</w:t>
      </w:r>
      <w:r>
        <w:rPr>
          <w:spacing w:val="-9"/>
          <w:sz w:val="24"/>
        </w:rPr>
        <w:t xml:space="preserve"> </w:t>
      </w:r>
      <w:r>
        <w:rPr>
          <w:sz w:val="24"/>
        </w:rPr>
        <w:t>podpisem</w:t>
      </w:r>
      <w:r>
        <w:rPr>
          <w:spacing w:val="-9"/>
          <w:sz w:val="24"/>
        </w:rPr>
        <w:t xml:space="preserve"> </w:t>
      </w:r>
      <w:r>
        <w:rPr>
          <w:sz w:val="24"/>
        </w:rPr>
        <w:t>zaufanym</w:t>
      </w:r>
      <w:r>
        <w:rPr>
          <w:spacing w:val="-10"/>
          <w:sz w:val="24"/>
        </w:rPr>
        <w:t xml:space="preserve"> </w:t>
      </w:r>
      <w:r>
        <w:rPr>
          <w:sz w:val="24"/>
        </w:rPr>
        <w:t>lub</w:t>
      </w:r>
      <w:r>
        <w:rPr>
          <w:spacing w:val="-9"/>
          <w:sz w:val="24"/>
        </w:rPr>
        <w:t xml:space="preserve"> </w:t>
      </w:r>
      <w:r>
        <w:rPr>
          <w:sz w:val="24"/>
        </w:rPr>
        <w:t>podpisem</w:t>
      </w:r>
      <w:r>
        <w:rPr>
          <w:spacing w:val="-9"/>
          <w:sz w:val="24"/>
        </w:rPr>
        <w:t xml:space="preserve"> </w:t>
      </w:r>
      <w:r>
        <w:rPr>
          <w:sz w:val="24"/>
        </w:rPr>
        <w:t>osobistym</w:t>
      </w:r>
      <w:r>
        <w:rPr>
          <w:spacing w:val="-10"/>
          <w:sz w:val="24"/>
        </w:rPr>
        <w:t xml:space="preserve"> </w:t>
      </w:r>
      <w:r>
        <w:rPr>
          <w:spacing w:val="-2"/>
          <w:sz w:val="24"/>
        </w:rPr>
        <w:t>przez</w:t>
      </w:r>
    </w:p>
    <w:p w14:paraId="65E0A550" w14:textId="77777777" w:rsidR="00EE325D" w:rsidRDefault="00696EDD">
      <w:pPr>
        <w:pStyle w:val="Tekstpodstawowy"/>
        <w:spacing w:before="45"/>
        <w:ind w:left="849"/>
      </w:pPr>
      <w:r>
        <w:t>osobę</w:t>
      </w:r>
      <w:r>
        <w:rPr>
          <w:spacing w:val="-6"/>
        </w:rPr>
        <w:t xml:space="preserve"> </w:t>
      </w:r>
      <w:r>
        <w:t>upoważnioną</w:t>
      </w:r>
      <w:r>
        <w:rPr>
          <w:spacing w:val="-6"/>
        </w:rPr>
        <w:t xml:space="preserve"> </w:t>
      </w:r>
      <w:r>
        <w:t>do</w:t>
      </w:r>
      <w:r>
        <w:rPr>
          <w:spacing w:val="-6"/>
        </w:rPr>
        <w:t xml:space="preserve"> </w:t>
      </w:r>
      <w:r>
        <w:t>reprezentowania</w:t>
      </w:r>
      <w:r>
        <w:rPr>
          <w:spacing w:val="-6"/>
        </w:rPr>
        <w:t xml:space="preserve"> </w:t>
      </w:r>
      <w:r>
        <w:rPr>
          <w:spacing w:val="-2"/>
        </w:rPr>
        <w:t>wykonawcy.</w:t>
      </w:r>
    </w:p>
    <w:p w14:paraId="7632E712" w14:textId="77777777" w:rsidR="00EE325D" w:rsidRDefault="00696EDD">
      <w:pPr>
        <w:pStyle w:val="Akapitzlist"/>
        <w:numPr>
          <w:ilvl w:val="1"/>
          <w:numId w:val="21"/>
        </w:numPr>
        <w:tabs>
          <w:tab w:val="left" w:pos="564"/>
          <w:tab w:val="left" w:pos="566"/>
        </w:tabs>
        <w:spacing w:before="43" w:line="276" w:lineRule="auto"/>
        <w:ind w:right="143" w:hanging="425"/>
        <w:rPr>
          <w:sz w:val="24"/>
        </w:rPr>
      </w:pPr>
      <w:r>
        <w:rPr>
          <w:sz w:val="24"/>
        </w:rPr>
        <w:t>Ofertę, oświadczenia, o których mowa w art. 125 ust. 1 ustawy, podmiotowe środki dowodowe, w tym oświadczenie, o którym mowa w art. 117 ust. 4 ustawy, oraz zobowiązanie</w:t>
      </w:r>
      <w:r>
        <w:rPr>
          <w:spacing w:val="-14"/>
          <w:sz w:val="24"/>
        </w:rPr>
        <w:t xml:space="preserve"> </w:t>
      </w:r>
      <w:r>
        <w:rPr>
          <w:sz w:val="24"/>
        </w:rPr>
        <w:t>podmiotu</w:t>
      </w:r>
      <w:r>
        <w:rPr>
          <w:spacing w:val="-14"/>
          <w:sz w:val="24"/>
        </w:rPr>
        <w:t xml:space="preserve"> </w:t>
      </w:r>
      <w:r>
        <w:rPr>
          <w:sz w:val="24"/>
        </w:rPr>
        <w:t>udostępniającego</w:t>
      </w:r>
      <w:r>
        <w:rPr>
          <w:spacing w:val="-13"/>
          <w:sz w:val="24"/>
        </w:rPr>
        <w:t xml:space="preserve"> </w:t>
      </w:r>
      <w:r>
        <w:rPr>
          <w:sz w:val="24"/>
        </w:rPr>
        <w:t>zasoby,</w:t>
      </w:r>
      <w:r>
        <w:rPr>
          <w:spacing w:val="-14"/>
          <w:sz w:val="24"/>
        </w:rPr>
        <w:t xml:space="preserve"> </w:t>
      </w:r>
      <w:r>
        <w:rPr>
          <w:sz w:val="24"/>
        </w:rPr>
        <w:t>o</w:t>
      </w:r>
      <w:r>
        <w:rPr>
          <w:spacing w:val="-13"/>
          <w:sz w:val="24"/>
        </w:rPr>
        <w:t xml:space="preserve"> </w:t>
      </w:r>
      <w:r>
        <w:rPr>
          <w:sz w:val="24"/>
        </w:rPr>
        <w:t>którym</w:t>
      </w:r>
      <w:r>
        <w:rPr>
          <w:spacing w:val="-14"/>
          <w:sz w:val="24"/>
        </w:rPr>
        <w:t xml:space="preserve"> </w:t>
      </w:r>
      <w:r>
        <w:rPr>
          <w:sz w:val="24"/>
        </w:rPr>
        <w:t>mowa</w:t>
      </w:r>
      <w:r>
        <w:rPr>
          <w:spacing w:val="-13"/>
          <w:sz w:val="24"/>
        </w:rPr>
        <w:t xml:space="preserve"> </w:t>
      </w:r>
      <w:r>
        <w:rPr>
          <w:sz w:val="24"/>
        </w:rPr>
        <w:t>w</w:t>
      </w:r>
      <w:r>
        <w:rPr>
          <w:spacing w:val="-14"/>
          <w:sz w:val="24"/>
        </w:rPr>
        <w:t xml:space="preserve"> </w:t>
      </w:r>
      <w:r>
        <w:rPr>
          <w:sz w:val="24"/>
        </w:rPr>
        <w:t>art.</w:t>
      </w:r>
      <w:r>
        <w:rPr>
          <w:spacing w:val="-14"/>
          <w:sz w:val="24"/>
        </w:rPr>
        <w:t xml:space="preserve"> </w:t>
      </w:r>
      <w:r>
        <w:rPr>
          <w:sz w:val="24"/>
        </w:rPr>
        <w:t>118</w:t>
      </w:r>
      <w:r>
        <w:rPr>
          <w:spacing w:val="-13"/>
          <w:sz w:val="24"/>
        </w:rPr>
        <w:t xml:space="preserve"> </w:t>
      </w:r>
      <w:r>
        <w:rPr>
          <w:sz w:val="24"/>
        </w:rPr>
        <w:t>ust.</w:t>
      </w:r>
      <w:r>
        <w:rPr>
          <w:spacing w:val="-14"/>
          <w:sz w:val="24"/>
        </w:rPr>
        <w:t xml:space="preserve"> </w:t>
      </w:r>
      <w:r>
        <w:rPr>
          <w:sz w:val="24"/>
        </w:rPr>
        <w:t>3</w:t>
      </w:r>
      <w:r>
        <w:rPr>
          <w:spacing w:val="-13"/>
          <w:sz w:val="24"/>
        </w:rPr>
        <w:t xml:space="preserve"> </w:t>
      </w:r>
      <w:r>
        <w:rPr>
          <w:sz w:val="24"/>
        </w:rPr>
        <w:t>ustawy, przedmiotowe</w:t>
      </w:r>
      <w:r>
        <w:rPr>
          <w:spacing w:val="-11"/>
          <w:sz w:val="24"/>
        </w:rPr>
        <w:t xml:space="preserve"> </w:t>
      </w:r>
      <w:r>
        <w:rPr>
          <w:sz w:val="24"/>
        </w:rPr>
        <w:t>środki</w:t>
      </w:r>
      <w:r>
        <w:rPr>
          <w:spacing w:val="-14"/>
          <w:sz w:val="24"/>
        </w:rPr>
        <w:t xml:space="preserve"> </w:t>
      </w:r>
      <w:r>
        <w:rPr>
          <w:sz w:val="24"/>
        </w:rPr>
        <w:t>dowodowe,</w:t>
      </w:r>
      <w:r>
        <w:rPr>
          <w:spacing w:val="-14"/>
          <w:sz w:val="24"/>
        </w:rPr>
        <w:t xml:space="preserve"> </w:t>
      </w:r>
      <w:r>
        <w:rPr>
          <w:sz w:val="24"/>
        </w:rPr>
        <w:t>pełnomocnictwo,</w:t>
      </w:r>
      <w:r>
        <w:rPr>
          <w:spacing w:val="-10"/>
          <w:sz w:val="24"/>
        </w:rPr>
        <w:t xml:space="preserve"> </w:t>
      </w:r>
      <w:r>
        <w:rPr>
          <w:sz w:val="24"/>
        </w:rPr>
        <w:t>sporządza</w:t>
      </w:r>
      <w:r>
        <w:rPr>
          <w:spacing w:val="-12"/>
          <w:sz w:val="24"/>
        </w:rPr>
        <w:t xml:space="preserve"> </w:t>
      </w:r>
      <w:r>
        <w:rPr>
          <w:sz w:val="24"/>
        </w:rPr>
        <w:t>się</w:t>
      </w:r>
      <w:r>
        <w:rPr>
          <w:spacing w:val="-14"/>
          <w:sz w:val="24"/>
        </w:rPr>
        <w:t xml:space="preserve"> </w:t>
      </w:r>
      <w:r>
        <w:rPr>
          <w:sz w:val="24"/>
        </w:rPr>
        <w:t>w</w:t>
      </w:r>
      <w:r>
        <w:rPr>
          <w:spacing w:val="-13"/>
          <w:sz w:val="24"/>
        </w:rPr>
        <w:t xml:space="preserve"> </w:t>
      </w:r>
      <w:r>
        <w:rPr>
          <w:sz w:val="24"/>
        </w:rPr>
        <w:t>postaci</w:t>
      </w:r>
      <w:r>
        <w:rPr>
          <w:spacing w:val="-12"/>
          <w:sz w:val="24"/>
        </w:rPr>
        <w:t xml:space="preserve"> </w:t>
      </w:r>
      <w:r>
        <w:rPr>
          <w:sz w:val="24"/>
        </w:rPr>
        <w:t>elektronicznej, w formatach danych określonych w przepisach wydanych na podstawie art. 18 ustawy z dnia 17 lutego 2005 r. o informatyzacji działalności podmiotów realizujących zadania publiczne (Dz. U. z 2020 r. poz. 346, 568, 695, 1517 i 2320).</w:t>
      </w:r>
    </w:p>
    <w:p w14:paraId="19D784CB" w14:textId="77777777" w:rsidR="00EE325D" w:rsidRDefault="00696EDD">
      <w:pPr>
        <w:pStyle w:val="Akapitzlist"/>
        <w:numPr>
          <w:ilvl w:val="1"/>
          <w:numId w:val="21"/>
        </w:numPr>
        <w:tabs>
          <w:tab w:val="left" w:pos="564"/>
          <w:tab w:val="left" w:pos="566"/>
        </w:tabs>
        <w:spacing w:before="1" w:line="276" w:lineRule="auto"/>
        <w:ind w:right="138" w:hanging="425"/>
        <w:rPr>
          <w:sz w:val="24"/>
        </w:rPr>
      </w:pPr>
      <w:r>
        <w:rPr>
          <w:sz w:val="24"/>
        </w:rPr>
        <w:t xml:space="preserve">Informacje, oświadczenia lub dokumenty, inne niż określone </w:t>
      </w:r>
      <w:r>
        <w:rPr>
          <w:b/>
          <w:sz w:val="24"/>
        </w:rPr>
        <w:t>w ust. 10</w:t>
      </w:r>
      <w:r>
        <w:rPr>
          <w:sz w:val="24"/>
        </w:rPr>
        <w:t>, przekazywane w postępowaniu,</w:t>
      </w:r>
      <w:r>
        <w:rPr>
          <w:spacing w:val="-3"/>
          <w:sz w:val="24"/>
        </w:rPr>
        <w:t xml:space="preserve"> </w:t>
      </w:r>
      <w:r>
        <w:rPr>
          <w:sz w:val="24"/>
        </w:rPr>
        <w:t>sporządza</w:t>
      </w:r>
      <w:r>
        <w:rPr>
          <w:spacing w:val="-3"/>
          <w:sz w:val="24"/>
        </w:rPr>
        <w:t xml:space="preserve"> </w:t>
      </w:r>
      <w:r>
        <w:rPr>
          <w:sz w:val="24"/>
        </w:rPr>
        <w:t>się</w:t>
      </w:r>
      <w:r>
        <w:rPr>
          <w:spacing w:val="-2"/>
          <w:sz w:val="24"/>
        </w:rPr>
        <w:t xml:space="preserve"> </w:t>
      </w:r>
      <w:r>
        <w:rPr>
          <w:sz w:val="24"/>
        </w:rPr>
        <w:t>w</w:t>
      </w:r>
      <w:r>
        <w:rPr>
          <w:spacing w:val="-2"/>
          <w:sz w:val="24"/>
        </w:rPr>
        <w:t xml:space="preserve"> </w:t>
      </w:r>
      <w:r>
        <w:rPr>
          <w:sz w:val="24"/>
        </w:rPr>
        <w:t>postaci</w:t>
      </w:r>
      <w:r>
        <w:rPr>
          <w:spacing w:val="-3"/>
          <w:sz w:val="24"/>
        </w:rPr>
        <w:t xml:space="preserve"> </w:t>
      </w:r>
      <w:r>
        <w:rPr>
          <w:sz w:val="24"/>
        </w:rPr>
        <w:t>elektronicznej,</w:t>
      </w:r>
      <w:r>
        <w:rPr>
          <w:spacing w:val="-5"/>
          <w:sz w:val="24"/>
        </w:rPr>
        <w:t xml:space="preserve"> </w:t>
      </w:r>
      <w:r>
        <w:rPr>
          <w:sz w:val="24"/>
        </w:rPr>
        <w:t>w</w:t>
      </w:r>
      <w:r>
        <w:rPr>
          <w:spacing w:val="-2"/>
          <w:sz w:val="24"/>
        </w:rPr>
        <w:t xml:space="preserve"> </w:t>
      </w:r>
      <w:r>
        <w:rPr>
          <w:sz w:val="24"/>
        </w:rPr>
        <w:t>formatach</w:t>
      </w:r>
      <w:r>
        <w:rPr>
          <w:spacing w:val="-2"/>
          <w:sz w:val="24"/>
        </w:rPr>
        <w:t xml:space="preserve"> </w:t>
      </w:r>
      <w:r>
        <w:rPr>
          <w:sz w:val="24"/>
        </w:rPr>
        <w:t>danych</w:t>
      </w:r>
      <w:r>
        <w:rPr>
          <w:spacing w:val="-2"/>
          <w:sz w:val="24"/>
        </w:rPr>
        <w:t xml:space="preserve"> </w:t>
      </w:r>
      <w:r>
        <w:rPr>
          <w:sz w:val="24"/>
        </w:rPr>
        <w:t>określonych</w:t>
      </w:r>
      <w:r>
        <w:rPr>
          <w:spacing w:val="-4"/>
          <w:sz w:val="24"/>
        </w:rPr>
        <w:t xml:space="preserve"> </w:t>
      </w:r>
      <w:r>
        <w:rPr>
          <w:sz w:val="24"/>
        </w:rPr>
        <w:t>w przepisach</w:t>
      </w:r>
      <w:r>
        <w:rPr>
          <w:spacing w:val="-10"/>
          <w:sz w:val="24"/>
        </w:rPr>
        <w:t xml:space="preserve"> </w:t>
      </w:r>
      <w:r>
        <w:rPr>
          <w:sz w:val="24"/>
        </w:rPr>
        <w:t>wydanych</w:t>
      </w:r>
      <w:r>
        <w:rPr>
          <w:spacing w:val="-10"/>
          <w:sz w:val="24"/>
        </w:rPr>
        <w:t xml:space="preserve"> </w:t>
      </w:r>
      <w:r>
        <w:rPr>
          <w:sz w:val="24"/>
        </w:rPr>
        <w:t>na</w:t>
      </w:r>
      <w:r>
        <w:rPr>
          <w:spacing w:val="-13"/>
          <w:sz w:val="24"/>
        </w:rPr>
        <w:t xml:space="preserve"> </w:t>
      </w:r>
      <w:r>
        <w:rPr>
          <w:sz w:val="24"/>
        </w:rPr>
        <w:t>podstawie</w:t>
      </w:r>
      <w:r>
        <w:rPr>
          <w:spacing w:val="-11"/>
          <w:sz w:val="24"/>
        </w:rPr>
        <w:t xml:space="preserve"> </w:t>
      </w:r>
      <w:r>
        <w:rPr>
          <w:sz w:val="24"/>
        </w:rPr>
        <w:t>art.</w:t>
      </w:r>
      <w:r>
        <w:rPr>
          <w:spacing w:val="-12"/>
          <w:sz w:val="24"/>
        </w:rPr>
        <w:t xml:space="preserve"> </w:t>
      </w:r>
      <w:r>
        <w:rPr>
          <w:sz w:val="24"/>
        </w:rPr>
        <w:t>18</w:t>
      </w:r>
      <w:r>
        <w:rPr>
          <w:spacing w:val="-10"/>
          <w:sz w:val="24"/>
        </w:rPr>
        <w:t xml:space="preserve"> </w:t>
      </w:r>
      <w:r>
        <w:rPr>
          <w:sz w:val="24"/>
        </w:rPr>
        <w:t>ustawy</w:t>
      </w:r>
      <w:r>
        <w:rPr>
          <w:spacing w:val="-12"/>
          <w:sz w:val="24"/>
        </w:rPr>
        <w:t xml:space="preserve"> </w:t>
      </w:r>
      <w:r>
        <w:rPr>
          <w:sz w:val="24"/>
        </w:rPr>
        <w:t>o</w:t>
      </w:r>
      <w:r>
        <w:rPr>
          <w:spacing w:val="-11"/>
          <w:sz w:val="24"/>
        </w:rPr>
        <w:t xml:space="preserve"> </w:t>
      </w:r>
      <w:r>
        <w:rPr>
          <w:sz w:val="24"/>
        </w:rPr>
        <w:t>informatyzacji</w:t>
      </w:r>
      <w:r>
        <w:rPr>
          <w:spacing w:val="-11"/>
          <w:sz w:val="24"/>
        </w:rPr>
        <w:t xml:space="preserve"> </w:t>
      </w:r>
      <w:r>
        <w:rPr>
          <w:sz w:val="24"/>
        </w:rPr>
        <w:t>działalności</w:t>
      </w:r>
      <w:r>
        <w:rPr>
          <w:spacing w:val="-9"/>
          <w:sz w:val="24"/>
        </w:rPr>
        <w:t xml:space="preserve"> </w:t>
      </w:r>
      <w:r>
        <w:rPr>
          <w:sz w:val="24"/>
        </w:rPr>
        <w:t>podmiotów realizujących zadania publiczne lub jako tekst wpisany bezpośrednio do wiadomości przekazywanej przy użyciu Platformy.</w:t>
      </w:r>
    </w:p>
    <w:p w14:paraId="7C0E1EE8" w14:textId="77777777" w:rsidR="00EE325D" w:rsidRDefault="00696EDD">
      <w:pPr>
        <w:pStyle w:val="Akapitzlist"/>
        <w:numPr>
          <w:ilvl w:val="1"/>
          <w:numId w:val="21"/>
        </w:numPr>
        <w:tabs>
          <w:tab w:val="left" w:pos="564"/>
          <w:tab w:val="left" w:pos="566"/>
        </w:tabs>
        <w:spacing w:before="1" w:line="276" w:lineRule="auto"/>
        <w:ind w:right="145" w:hanging="425"/>
        <w:rPr>
          <w:sz w:val="24"/>
        </w:rPr>
      </w:pPr>
      <w:r>
        <w:rPr>
          <w:sz w:val="24"/>
        </w:rPr>
        <w:t>W przypadku gdy podmiotowe środki dowodowe, przedmiotowe środki dowodowe, inne dokumenty</w:t>
      </w:r>
      <w:r>
        <w:rPr>
          <w:spacing w:val="-14"/>
          <w:sz w:val="24"/>
        </w:rPr>
        <w:t xml:space="preserve"> </w:t>
      </w:r>
      <w:r>
        <w:rPr>
          <w:sz w:val="24"/>
        </w:rPr>
        <w:t>lub</w:t>
      </w:r>
      <w:r>
        <w:rPr>
          <w:spacing w:val="-14"/>
          <w:sz w:val="24"/>
        </w:rPr>
        <w:t xml:space="preserve"> </w:t>
      </w:r>
      <w:r>
        <w:rPr>
          <w:sz w:val="24"/>
        </w:rPr>
        <w:t>dokumenty</w:t>
      </w:r>
      <w:r>
        <w:rPr>
          <w:spacing w:val="-13"/>
          <w:sz w:val="24"/>
        </w:rPr>
        <w:t xml:space="preserve"> </w:t>
      </w:r>
      <w:r>
        <w:rPr>
          <w:sz w:val="24"/>
        </w:rPr>
        <w:t>potwierdzające</w:t>
      </w:r>
      <w:r>
        <w:rPr>
          <w:spacing w:val="-14"/>
          <w:sz w:val="24"/>
        </w:rPr>
        <w:t xml:space="preserve"> </w:t>
      </w:r>
      <w:r>
        <w:rPr>
          <w:sz w:val="24"/>
        </w:rPr>
        <w:t>umocowanie</w:t>
      </w:r>
      <w:r>
        <w:rPr>
          <w:spacing w:val="-13"/>
          <w:sz w:val="24"/>
        </w:rPr>
        <w:t xml:space="preserve"> </w:t>
      </w:r>
      <w:r>
        <w:rPr>
          <w:sz w:val="24"/>
        </w:rPr>
        <w:t>do</w:t>
      </w:r>
      <w:r>
        <w:rPr>
          <w:spacing w:val="-14"/>
          <w:sz w:val="24"/>
        </w:rPr>
        <w:t xml:space="preserve"> </w:t>
      </w:r>
      <w:r>
        <w:rPr>
          <w:sz w:val="24"/>
        </w:rPr>
        <w:t>reprezentowania</w:t>
      </w:r>
      <w:r>
        <w:rPr>
          <w:spacing w:val="-13"/>
          <w:sz w:val="24"/>
        </w:rPr>
        <w:t xml:space="preserve"> </w:t>
      </w:r>
      <w:r>
        <w:rPr>
          <w:sz w:val="24"/>
        </w:rPr>
        <w:t xml:space="preserve">odpowiednio Wykonawcy, Wykonawców wspólnie ubiegających się o udzielenie zamówienia publicznego lub podmiotu udostępniającego zasoby na zasadach określonych w art. 118 ustawy </w:t>
      </w:r>
      <w:proofErr w:type="spellStart"/>
      <w:r>
        <w:rPr>
          <w:sz w:val="24"/>
        </w:rPr>
        <w:t>Pzp</w:t>
      </w:r>
      <w:proofErr w:type="spellEnd"/>
      <w:r>
        <w:rPr>
          <w:sz w:val="24"/>
        </w:rPr>
        <w:t>, zostały wystawione przez:</w:t>
      </w:r>
    </w:p>
    <w:p w14:paraId="44C4AF34" w14:textId="77777777" w:rsidR="00EE325D" w:rsidRDefault="00696EDD">
      <w:pPr>
        <w:pStyle w:val="Akapitzlist"/>
        <w:numPr>
          <w:ilvl w:val="2"/>
          <w:numId w:val="21"/>
        </w:numPr>
        <w:tabs>
          <w:tab w:val="left" w:pos="846"/>
          <w:tab w:val="left" w:pos="849"/>
        </w:tabs>
        <w:spacing w:line="276" w:lineRule="auto"/>
        <w:ind w:left="849" w:right="144"/>
        <w:rPr>
          <w:sz w:val="24"/>
        </w:rPr>
      </w:pPr>
      <w:r>
        <w:rPr>
          <w:b/>
          <w:sz w:val="24"/>
        </w:rPr>
        <w:t xml:space="preserve">upoważnione podmioty </w:t>
      </w:r>
      <w:r>
        <w:rPr>
          <w:sz w:val="24"/>
        </w:rPr>
        <w:t>inne niż Wykonawca, Wykonawca wspólnie ubiegający się o udzielenie zamówienia lub podmiot udostępniający zasoby, jako dokument elektroniczny, przekazuje się ten dokument,</w:t>
      </w:r>
    </w:p>
    <w:p w14:paraId="488240B9" w14:textId="77777777" w:rsidR="00EE325D" w:rsidRDefault="00696EDD">
      <w:pPr>
        <w:pStyle w:val="Akapitzlist"/>
        <w:numPr>
          <w:ilvl w:val="2"/>
          <w:numId w:val="21"/>
        </w:numPr>
        <w:tabs>
          <w:tab w:val="left" w:pos="846"/>
          <w:tab w:val="left" w:pos="849"/>
        </w:tabs>
        <w:spacing w:line="276" w:lineRule="auto"/>
        <w:ind w:left="849" w:right="139"/>
        <w:rPr>
          <w:sz w:val="24"/>
        </w:rPr>
      </w:pPr>
      <w:r>
        <w:rPr>
          <w:b/>
          <w:sz w:val="24"/>
        </w:rPr>
        <w:t xml:space="preserve">upoważnione podmioty </w:t>
      </w:r>
      <w:r>
        <w:rPr>
          <w:sz w:val="24"/>
        </w:rPr>
        <w:t xml:space="preserve">inne niż Wykonawca, Wykonawca wspólnie ubiegający się o udzielenie zamówienia lub podmiot udostępniający zasoby jako dokument w postaci papierowej, przekazuje się </w:t>
      </w:r>
      <w:r>
        <w:rPr>
          <w:b/>
          <w:sz w:val="24"/>
          <w:u w:val="single"/>
        </w:rPr>
        <w:t>cyfrowe odwzorowanie</w:t>
      </w:r>
      <w:r>
        <w:rPr>
          <w:b/>
          <w:sz w:val="24"/>
        </w:rPr>
        <w:t xml:space="preserve"> </w:t>
      </w:r>
      <w:r>
        <w:rPr>
          <w:sz w:val="24"/>
        </w:rPr>
        <w:t>tego dokumentu opatrzone kwalifikowanym podpisem elektronicznym, podpisem zaufanym lub podpisem osobistym, poświadczające zgodność cyfrowego odwzorowania z dokumentem w postaci papierowej.</w:t>
      </w:r>
    </w:p>
    <w:p w14:paraId="47F9C316" w14:textId="77777777" w:rsidR="00EE325D" w:rsidRDefault="00696EDD">
      <w:pPr>
        <w:pStyle w:val="Akapitzlist"/>
        <w:numPr>
          <w:ilvl w:val="1"/>
          <w:numId w:val="21"/>
        </w:numPr>
        <w:tabs>
          <w:tab w:val="left" w:pos="564"/>
          <w:tab w:val="left" w:pos="566"/>
        </w:tabs>
        <w:ind w:right="144" w:hanging="425"/>
        <w:rPr>
          <w:sz w:val="24"/>
        </w:rPr>
      </w:pPr>
      <w:r>
        <w:rPr>
          <w:sz w:val="24"/>
        </w:rPr>
        <w:t xml:space="preserve">Poświadczenia zgodności cyfrowego odwzorowania z dokumentem w postaci papierowej, o którym mowa </w:t>
      </w:r>
      <w:r>
        <w:rPr>
          <w:b/>
          <w:sz w:val="24"/>
        </w:rPr>
        <w:t>w ust. 12 pkt 2</w:t>
      </w:r>
      <w:r>
        <w:rPr>
          <w:sz w:val="24"/>
        </w:rPr>
        <w:t>, dokonuje w przypadku:</w:t>
      </w:r>
    </w:p>
    <w:p w14:paraId="53BE0094" w14:textId="77777777" w:rsidR="00EE325D" w:rsidRDefault="00EE325D">
      <w:pPr>
        <w:pStyle w:val="Akapitzlist"/>
        <w:rPr>
          <w:sz w:val="24"/>
        </w:rPr>
        <w:sectPr w:rsidR="00EE325D">
          <w:pgSz w:w="11910" w:h="16840"/>
          <w:pgMar w:top="1800" w:right="1275" w:bottom="1740" w:left="1133" w:header="488" w:footer="1549" w:gutter="0"/>
          <w:cols w:space="708"/>
        </w:sectPr>
      </w:pPr>
    </w:p>
    <w:p w14:paraId="3B290296" w14:textId="77777777" w:rsidR="00EE325D" w:rsidRDefault="00696EDD">
      <w:pPr>
        <w:pStyle w:val="Akapitzlist"/>
        <w:numPr>
          <w:ilvl w:val="2"/>
          <w:numId w:val="21"/>
        </w:numPr>
        <w:tabs>
          <w:tab w:val="left" w:pos="846"/>
          <w:tab w:val="left" w:pos="849"/>
        </w:tabs>
        <w:spacing w:before="77"/>
        <w:ind w:left="849" w:right="139"/>
        <w:rPr>
          <w:sz w:val="24"/>
        </w:rPr>
      </w:pPr>
      <w:r>
        <w:rPr>
          <w:sz w:val="24"/>
        </w:rPr>
        <w:lastRenderedPageBreak/>
        <w:t>podmiotowych środków dowodowych oraz dokumentów potwierdzających umocowanie do reprezentowania – odpowiednio Wykonawca, Wykonawca wspólnie ubiegający się o udzielenie zamówienia lub podmiot udostępniający zasoby, w zakresie podmiotowych</w:t>
      </w:r>
      <w:r>
        <w:rPr>
          <w:spacing w:val="-7"/>
          <w:sz w:val="24"/>
        </w:rPr>
        <w:t xml:space="preserve"> </w:t>
      </w:r>
      <w:r>
        <w:rPr>
          <w:sz w:val="24"/>
        </w:rPr>
        <w:t>środków</w:t>
      </w:r>
      <w:r>
        <w:rPr>
          <w:spacing w:val="-11"/>
          <w:sz w:val="24"/>
        </w:rPr>
        <w:t xml:space="preserve"> </w:t>
      </w:r>
      <w:r>
        <w:rPr>
          <w:sz w:val="24"/>
        </w:rPr>
        <w:t>dowodowych</w:t>
      </w:r>
      <w:r>
        <w:rPr>
          <w:spacing w:val="-4"/>
          <w:sz w:val="24"/>
        </w:rPr>
        <w:t xml:space="preserve"> </w:t>
      </w:r>
      <w:r>
        <w:rPr>
          <w:sz w:val="24"/>
        </w:rPr>
        <w:t>lub</w:t>
      </w:r>
      <w:r>
        <w:rPr>
          <w:spacing w:val="-9"/>
          <w:sz w:val="24"/>
        </w:rPr>
        <w:t xml:space="preserve"> </w:t>
      </w:r>
      <w:r>
        <w:rPr>
          <w:sz w:val="24"/>
        </w:rPr>
        <w:t>dokumentów</w:t>
      </w:r>
      <w:r>
        <w:rPr>
          <w:spacing w:val="-9"/>
          <w:sz w:val="24"/>
        </w:rPr>
        <w:t xml:space="preserve"> </w:t>
      </w:r>
      <w:r>
        <w:rPr>
          <w:sz w:val="24"/>
        </w:rPr>
        <w:t>potwierdzających</w:t>
      </w:r>
      <w:r>
        <w:rPr>
          <w:spacing w:val="-9"/>
          <w:sz w:val="24"/>
        </w:rPr>
        <w:t xml:space="preserve"> </w:t>
      </w:r>
      <w:r>
        <w:rPr>
          <w:sz w:val="24"/>
        </w:rPr>
        <w:t>umocowanie do reprezentowania, które każdego z nich dotyczą,</w:t>
      </w:r>
    </w:p>
    <w:p w14:paraId="2F54FFA6" w14:textId="77777777" w:rsidR="00EE325D" w:rsidRDefault="00696EDD">
      <w:pPr>
        <w:pStyle w:val="Akapitzlist"/>
        <w:numPr>
          <w:ilvl w:val="2"/>
          <w:numId w:val="21"/>
        </w:numPr>
        <w:tabs>
          <w:tab w:val="left" w:pos="847"/>
        </w:tabs>
        <w:spacing w:before="1"/>
        <w:ind w:left="847" w:hanging="281"/>
        <w:rPr>
          <w:sz w:val="24"/>
        </w:rPr>
      </w:pPr>
      <w:r>
        <w:rPr>
          <w:sz w:val="24"/>
        </w:rPr>
        <w:t>przedmiotowych</w:t>
      </w:r>
      <w:r>
        <w:rPr>
          <w:spacing w:val="40"/>
          <w:sz w:val="24"/>
        </w:rPr>
        <w:t xml:space="preserve"> </w:t>
      </w:r>
      <w:r>
        <w:rPr>
          <w:sz w:val="24"/>
        </w:rPr>
        <w:t>środków</w:t>
      </w:r>
      <w:r>
        <w:rPr>
          <w:spacing w:val="45"/>
          <w:sz w:val="24"/>
        </w:rPr>
        <w:t xml:space="preserve"> </w:t>
      </w:r>
      <w:r>
        <w:rPr>
          <w:sz w:val="24"/>
        </w:rPr>
        <w:t>dowodowych</w:t>
      </w:r>
      <w:r>
        <w:rPr>
          <w:spacing w:val="48"/>
          <w:sz w:val="24"/>
        </w:rPr>
        <w:t xml:space="preserve"> </w:t>
      </w:r>
      <w:r>
        <w:rPr>
          <w:sz w:val="24"/>
        </w:rPr>
        <w:t>–</w:t>
      </w:r>
      <w:r>
        <w:rPr>
          <w:spacing w:val="43"/>
          <w:sz w:val="24"/>
        </w:rPr>
        <w:t xml:space="preserve"> </w:t>
      </w:r>
      <w:r>
        <w:rPr>
          <w:sz w:val="24"/>
        </w:rPr>
        <w:t>odpowiednio</w:t>
      </w:r>
      <w:r>
        <w:rPr>
          <w:spacing w:val="42"/>
          <w:sz w:val="24"/>
        </w:rPr>
        <w:t xml:space="preserve"> </w:t>
      </w:r>
      <w:r>
        <w:rPr>
          <w:sz w:val="24"/>
        </w:rPr>
        <w:t>wykonawca</w:t>
      </w:r>
      <w:r>
        <w:rPr>
          <w:spacing w:val="42"/>
          <w:sz w:val="24"/>
        </w:rPr>
        <w:t xml:space="preserve"> </w:t>
      </w:r>
      <w:r>
        <w:rPr>
          <w:sz w:val="24"/>
        </w:rPr>
        <w:t>lub</w:t>
      </w:r>
      <w:r>
        <w:rPr>
          <w:spacing w:val="43"/>
          <w:sz w:val="24"/>
        </w:rPr>
        <w:t xml:space="preserve"> </w:t>
      </w:r>
      <w:r>
        <w:rPr>
          <w:spacing w:val="-2"/>
          <w:sz w:val="24"/>
        </w:rPr>
        <w:t>wykonawca</w:t>
      </w:r>
    </w:p>
    <w:p w14:paraId="6AE03DE5" w14:textId="77777777" w:rsidR="00EE325D" w:rsidRDefault="00696EDD">
      <w:pPr>
        <w:pStyle w:val="Tekstpodstawowy"/>
        <w:ind w:left="849"/>
      </w:pPr>
      <w:r>
        <w:t>wspólnie</w:t>
      </w:r>
      <w:r>
        <w:rPr>
          <w:spacing w:val="-4"/>
        </w:rPr>
        <w:t xml:space="preserve"> </w:t>
      </w:r>
      <w:r>
        <w:t>ubiegający</w:t>
      </w:r>
      <w:r>
        <w:rPr>
          <w:spacing w:val="-3"/>
        </w:rPr>
        <w:t xml:space="preserve"> </w:t>
      </w:r>
      <w:r>
        <w:t>się</w:t>
      </w:r>
      <w:r>
        <w:rPr>
          <w:spacing w:val="-5"/>
        </w:rPr>
        <w:t xml:space="preserve"> </w:t>
      </w:r>
      <w:r>
        <w:t>o</w:t>
      </w:r>
      <w:r>
        <w:rPr>
          <w:spacing w:val="-1"/>
        </w:rPr>
        <w:t xml:space="preserve"> </w:t>
      </w:r>
      <w:r>
        <w:t>udzielenie</w:t>
      </w:r>
      <w:r>
        <w:rPr>
          <w:spacing w:val="-4"/>
        </w:rPr>
        <w:t xml:space="preserve"> </w:t>
      </w:r>
      <w:r>
        <w:rPr>
          <w:spacing w:val="-2"/>
        </w:rPr>
        <w:t>zamówienia,</w:t>
      </w:r>
    </w:p>
    <w:p w14:paraId="37B37C0B" w14:textId="77777777" w:rsidR="00EE325D" w:rsidRDefault="00696EDD">
      <w:pPr>
        <w:pStyle w:val="Akapitzlist"/>
        <w:numPr>
          <w:ilvl w:val="2"/>
          <w:numId w:val="21"/>
        </w:numPr>
        <w:tabs>
          <w:tab w:val="left" w:pos="846"/>
          <w:tab w:val="left" w:pos="849"/>
        </w:tabs>
        <w:ind w:left="849" w:right="142"/>
        <w:rPr>
          <w:sz w:val="24"/>
        </w:rPr>
      </w:pPr>
      <w:r>
        <w:rPr>
          <w:sz w:val="24"/>
        </w:rPr>
        <w:t>innych dokumentów – odpowiednio Wykonawca lub Wykonawca wspólnie ubiegający się o udzielenie zamówienia, w zakresie dokumentów, które każdego z nich dotyczą.</w:t>
      </w:r>
    </w:p>
    <w:p w14:paraId="7BAA8397" w14:textId="77777777" w:rsidR="00EE325D" w:rsidRDefault="00696EDD">
      <w:pPr>
        <w:pStyle w:val="Akapitzlist"/>
        <w:numPr>
          <w:ilvl w:val="1"/>
          <w:numId w:val="21"/>
        </w:numPr>
        <w:tabs>
          <w:tab w:val="left" w:pos="564"/>
          <w:tab w:val="left" w:pos="566"/>
        </w:tabs>
        <w:ind w:right="144" w:hanging="425"/>
        <w:rPr>
          <w:sz w:val="24"/>
        </w:rPr>
      </w:pPr>
      <w:r>
        <w:rPr>
          <w:sz w:val="24"/>
        </w:rPr>
        <w:t xml:space="preserve">Poświadczenia zgodności cyfrowego odwzorowania z dokumentem w postaci papierowej, o którym mowa </w:t>
      </w:r>
      <w:r>
        <w:rPr>
          <w:b/>
          <w:sz w:val="24"/>
        </w:rPr>
        <w:t>w ust. 12 pkt 2</w:t>
      </w:r>
      <w:r>
        <w:rPr>
          <w:sz w:val="24"/>
        </w:rPr>
        <w:t>, może dokonać również notariusz.</w:t>
      </w:r>
    </w:p>
    <w:p w14:paraId="578730A4" w14:textId="77777777" w:rsidR="00EE325D" w:rsidRDefault="00696EDD">
      <w:pPr>
        <w:pStyle w:val="Akapitzlist"/>
        <w:numPr>
          <w:ilvl w:val="1"/>
          <w:numId w:val="21"/>
        </w:numPr>
        <w:tabs>
          <w:tab w:val="left" w:pos="564"/>
          <w:tab w:val="left" w:pos="566"/>
        </w:tabs>
        <w:ind w:right="147" w:hanging="425"/>
        <w:rPr>
          <w:sz w:val="24"/>
        </w:rPr>
      </w:pPr>
      <w:r>
        <w:rPr>
          <w:sz w:val="24"/>
        </w:rPr>
        <w:t xml:space="preserve">Podmiotowe środki dowodowe, w tym oświadczenie, o którym mowa w art. 117 ust. 4 ustawy PZP, oraz zobowiązanie podmiotu udostępniającego zasoby, przedmiotowe środki </w:t>
      </w:r>
      <w:r>
        <w:rPr>
          <w:spacing w:val="-2"/>
          <w:sz w:val="24"/>
        </w:rPr>
        <w:t>dowodowe:</w:t>
      </w:r>
    </w:p>
    <w:p w14:paraId="7861D5EC" w14:textId="77777777" w:rsidR="00EE325D" w:rsidRDefault="00696EDD">
      <w:pPr>
        <w:pStyle w:val="Akapitzlist"/>
        <w:numPr>
          <w:ilvl w:val="2"/>
          <w:numId w:val="21"/>
        </w:numPr>
        <w:tabs>
          <w:tab w:val="left" w:pos="846"/>
          <w:tab w:val="left" w:pos="849"/>
        </w:tabs>
        <w:ind w:left="849" w:right="141"/>
        <w:rPr>
          <w:sz w:val="24"/>
        </w:rPr>
      </w:pPr>
      <w:r>
        <w:rPr>
          <w:sz w:val="24"/>
        </w:rPr>
        <w:t xml:space="preserve">niewystawione przez upoważnione podmioty inne niż Wykonawca, Wykonawca wspólnie ubiegający się o udzielenie zamówienia lub podmiot udostępniający zasoby, oraz pełnomocnictwo, przekazuje się w postaci elektronicznej i opatruje się kwalifikowanym podpisem elektronicznym, podpisem zaufanym lub podpisem </w:t>
      </w:r>
      <w:r>
        <w:rPr>
          <w:spacing w:val="-2"/>
          <w:sz w:val="24"/>
        </w:rPr>
        <w:t>osobistym.</w:t>
      </w:r>
    </w:p>
    <w:p w14:paraId="5C58B079" w14:textId="77777777" w:rsidR="00EE325D" w:rsidRDefault="00696EDD">
      <w:pPr>
        <w:pStyle w:val="Akapitzlist"/>
        <w:numPr>
          <w:ilvl w:val="2"/>
          <w:numId w:val="21"/>
        </w:numPr>
        <w:tabs>
          <w:tab w:val="left" w:pos="846"/>
          <w:tab w:val="left" w:pos="849"/>
        </w:tabs>
        <w:spacing w:before="1"/>
        <w:ind w:left="849" w:right="136"/>
        <w:rPr>
          <w:sz w:val="24"/>
        </w:rPr>
      </w:pPr>
      <w:r>
        <w:rPr>
          <w:sz w:val="24"/>
        </w:rPr>
        <w:t xml:space="preserve">niewystawione przez upoważnione podmioty inne niż Wykonawca, Wykonawca wspólnie ubiegający się o udzielenie zamówienia lub podmiot udostępniający zasoby, lub pełnomocnictwo, zostały sporządzone jako dokument w postaci papierowej i opatrzone własnoręcznym podpisem, przekazuje się </w:t>
      </w:r>
      <w:r>
        <w:rPr>
          <w:b/>
          <w:sz w:val="24"/>
          <w:u w:val="single"/>
        </w:rPr>
        <w:t>cyfrowe odwzorowanie</w:t>
      </w:r>
      <w:r>
        <w:rPr>
          <w:b/>
          <w:sz w:val="24"/>
        </w:rPr>
        <w:t xml:space="preserve"> </w:t>
      </w:r>
      <w:r>
        <w:rPr>
          <w:sz w:val="24"/>
        </w:rPr>
        <w:t xml:space="preserve">tego dokumentu opatrzone kwalifikowanym podpisem elektronicznym, a w przypadku postępowań lub konkursów, o wartości mniejszej niż progi unijne, kwalifikowanym podpisem elektronicznym, podpisem zaufanym lub podpisem osobistym, poświadczającym zgodność cyfrowego odwzorowania z dokumentem w postaci </w:t>
      </w:r>
      <w:r>
        <w:rPr>
          <w:spacing w:val="-2"/>
          <w:sz w:val="24"/>
        </w:rPr>
        <w:t>papierowej.</w:t>
      </w:r>
    </w:p>
    <w:p w14:paraId="517707F8" w14:textId="77777777" w:rsidR="00EE325D" w:rsidRDefault="00696EDD">
      <w:pPr>
        <w:pStyle w:val="Akapitzlist"/>
        <w:numPr>
          <w:ilvl w:val="1"/>
          <w:numId w:val="21"/>
        </w:numPr>
        <w:tabs>
          <w:tab w:val="left" w:pos="564"/>
          <w:tab w:val="left" w:pos="566"/>
        </w:tabs>
        <w:ind w:right="144" w:hanging="425"/>
        <w:rPr>
          <w:sz w:val="24"/>
        </w:rPr>
      </w:pPr>
      <w:r>
        <w:rPr>
          <w:sz w:val="24"/>
        </w:rPr>
        <w:t xml:space="preserve">Poświadczenia zgodności cyfrowego odwzorowania z dokumentem w postaci papierowej, o którym mowa </w:t>
      </w:r>
      <w:r>
        <w:rPr>
          <w:b/>
          <w:sz w:val="24"/>
        </w:rPr>
        <w:t>w ust. 15 pkt 2</w:t>
      </w:r>
      <w:r>
        <w:rPr>
          <w:sz w:val="24"/>
        </w:rPr>
        <w:t>, dokonuje w przypadku:</w:t>
      </w:r>
    </w:p>
    <w:p w14:paraId="5E799227" w14:textId="77777777" w:rsidR="00EE325D" w:rsidRDefault="00696EDD">
      <w:pPr>
        <w:pStyle w:val="Akapitzlist"/>
        <w:numPr>
          <w:ilvl w:val="2"/>
          <w:numId w:val="21"/>
        </w:numPr>
        <w:tabs>
          <w:tab w:val="left" w:pos="1283"/>
          <w:tab w:val="left" w:pos="1286"/>
        </w:tabs>
        <w:ind w:left="1286" w:right="140" w:hanging="296"/>
        <w:rPr>
          <w:sz w:val="24"/>
        </w:rPr>
      </w:pPr>
      <w:r>
        <w:rPr>
          <w:sz w:val="24"/>
        </w:rPr>
        <w:t xml:space="preserve">podmiotowych środków dowodowych – odpowiednio Wykonawca, Wykonawca wspólnie ubiegający się o udzielenie zamówienia lub podmiot udostępniający zasoby, w zakresie podmiotowych środków dowodowych, które każdego z nich </w:t>
      </w:r>
      <w:r>
        <w:rPr>
          <w:spacing w:val="-2"/>
          <w:sz w:val="24"/>
        </w:rPr>
        <w:t>dotyczą;</w:t>
      </w:r>
    </w:p>
    <w:p w14:paraId="78E8D2EF" w14:textId="77777777" w:rsidR="00EE325D" w:rsidRDefault="00696EDD">
      <w:pPr>
        <w:pStyle w:val="Akapitzlist"/>
        <w:numPr>
          <w:ilvl w:val="2"/>
          <w:numId w:val="21"/>
        </w:numPr>
        <w:tabs>
          <w:tab w:val="left" w:pos="1283"/>
          <w:tab w:val="left" w:pos="1286"/>
        </w:tabs>
        <w:spacing w:before="1"/>
        <w:ind w:left="1286" w:right="140" w:hanging="296"/>
        <w:rPr>
          <w:sz w:val="24"/>
        </w:rPr>
      </w:pPr>
      <w:r>
        <w:rPr>
          <w:sz w:val="24"/>
        </w:rPr>
        <w:t>oświadczenia, o którym mowa w art. 117 ust. 4 ustawy PZP, lub zobowiązania podmiotu udostępniającego zasoby – odpowiednio Wykonawca lub Wykonawca wspólnie ubiegający się o udzielenie zamówienia;</w:t>
      </w:r>
    </w:p>
    <w:p w14:paraId="16F102D4" w14:textId="77777777" w:rsidR="00EE325D" w:rsidRDefault="00696EDD">
      <w:pPr>
        <w:pStyle w:val="Akapitzlist"/>
        <w:numPr>
          <w:ilvl w:val="2"/>
          <w:numId w:val="21"/>
        </w:numPr>
        <w:tabs>
          <w:tab w:val="left" w:pos="1284"/>
        </w:tabs>
        <w:spacing w:line="292" w:lineRule="exact"/>
        <w:ind w:left="1284" w:hanging="293"/>
        <w:rPr>
          <w:sz w:val="24"/>
        </w:rPr>
      </w:pPr>
      <w:r>
        <w:rPr>
          <w:sz w:val="24"/>
        </w:rPr>
        <w:t>pełnomocnictwa</w:t>
      </w:r>
      <w:r>
        <w:rPr>
          <w:spacing w:val="-3"/>
          <w:sz w:val="24"/>
        </w:rPr>
        <w:t xml:space="preserve"> </w:t>
      </w:r>
      <w:r>
        <w:rPr>
          <w:sz w:val="24"/>
        </w:rPr>
        <w:t>–</w:t>
      </w:r>
      <w:r>
        <w:rPr>
          <w:spacing w:val="-2"/>
          <w:sz w:val="24"/>
        </w:rPr>
        <w:t xml:space="preserve"> mocodawca.</w:t>
      </w:r>
    </w:p>
    <w:p w14:paraId="370636FD" w14:textId="77777777" w:rsidR="00EE325D" w:rsidRDefault="00696EDD">
      <w:pPr>
        <w:pStyle w:val="Akapitzlist"/>
        <w:numPr>
          <w:ilvl w:val="1"/>
          <w:numId w:val="21"/>
        </w:numPr>
        <w:tabs>
          <w:tab w:val="left" w:pos="564"/>
          <w:tab w:val="left" w:pos="566"/>
        </w:tabs>
        <w:ind w:right="140" w:hanging="425"/>
        <w:rPr>
          <w:sz w:val="24"/>
        </w:rPr>
      </w:pPr>
      <w:r>
        <w:rPr>
          <w:sz w:val="24"/>
        </w:rPr>
        <w:t xml:space="preserve">Przez cyfrowe odwzorowanie, o którym mowa </w:t>
      </w:r>
      <w:r>
        <w:rPr>
          <w:b/>
          <w:sz w:val="24"/>
        </w:rPr>
        <w:t>w ust. 12 pkt 2 – ust. 14 oraz ust. 15 pkt 2 – ust. 16</w:t>
      </w:r>
      <w:r>
        <w:rPr>
          <w:sz w:val="24"/>
        </w:rPr>
        <w:t>, należy rozumieć dokument elektroniczny będący kopią elektroniczną treści zapisanej</w:t>
      </w:r>
      <w:r>
        <w:rPr>
          <w:spacing w:val="-4"/>
          <w:sz w:val="24"/>
        </w:rPr>
        <w:t xml:space="preserve"> </w:t>
      </w:r>
      <w:r>
        <w:rPr>
          <w:sz w:val="24"/>
        </w:rPr>
        <w:t>w</w:t>
      </w:r>
      <w:r>
        <w:rPr>
          <w:spacing w:val="-5"/>
          <w:sz w:val="24"/>
        </w:rPr>
        <w:t xml:space="preserve"> </w:t>
      </w:r>
      <w:r>
        <w:rPr>
          <w:sz w:val="24"/>
        </w:rPr>
        <w:t>postaci</w:t>
      </w:r>
      <w:r>
        <w:rPr>
          <w:spacing w:val="-4"/>
          <w:sz w:val="24"/>
        </w:rPr>
        <w:t xml:space="preserve"> </w:t>
      </w:r>
      <w:r>
        <w:rPr>
          <w:sz w:val="24"/>
        </w:rPr>
        <w:t>papierowej,</w:t>
      </w:r>
      <w:r>
        <w:rPr>
          <w:spacing w:val="-4"/>
          <w:sz w:val="24"/>
        </w:rPr>
        <w:t xml:space="preserve"> </w:t>
      </w:r>
      <w:r>
        <w:rPr>
          <w:sz w:val="24"/>
        </w:rPr>
        <w:t>umożliwiający</w:t>
      </w:r>
      <w:r>
        <w:rPr>
          <w:spacing w:val="-5"/>
          <w:sz w:val="24"/>
        </w:rPr>
        <w:t xml:space="preserve"> </w:t>
      </w:r>
      <w:r>
        <w:rPr>
          <w:sz w:val="24"/>
        </w:rPr>
        <w:t>zapoznanie</w:t>
      </w:r>
      <w:r>
        <w:rPr>
          <w:spacing w:val="-4"/>
          <w:sz w:val="24"/>
        </w:rPr>
        <w:t xml:space="preserve"> </w:t>
      </w:r>
      <w:r>
        <w:rPr>
          <w:sz w:val="24"/>
        </w:rPr>
        <w:t>się</w:t>
      </w:r>
      <w:r>
        <w:rPr>
          <w:spacing w:val="-4"/>
          <w:sz w:val="24"/>
        </w:rPr>
        <w:t xml:space="preserve"> </w:t>
      </w:r>
      <w:r>
        <w:rPr>
          <w:sz w:val="24"/>
        </w:rPr>
        <w:t>z</w:t>
      </w:r>
      <w:r>
        <w:rPr>
          <w:spacing w:val="-5"/>
          <w:sz w:val="24"/>
        </w:rPr>
        <w:t xml:space="preserve"> </w:t>
      </w:r>
      <w:r>
        <w:rPr>
          <w:sz w:val="24"/>
        </w:rPr>
        <w:t>tą</w:t>
      </w:r>
      <w:r>
        <w:rPr>
          <w:spacing w:val="-4"/>
          <w:sz w:val="24"/>
        </w:rPr>
        <w:t xml:space="preserve"> </w:t>
      </w:r>
      <w:r>
        <w:rPr>
          <w:sz w:val="24"/>
        </w:rPr>
        <w:t>treścią</w:t>
      </w:r>
      <w:r>
        <w:rPr>
          <w:spacing w:val="-4"/>
          <w:sz w:val="24"/>
        </w:rPr>
        <w:t xml:space="preserve"> </w:t>
      </w:r>
      <w:r>
        <w:rPr>
          <w:sz w:val="24"/>
        </w:rPr>
        <w:t>i</w:t>
      </w:r>
      <w:r>
        <w:rPr>
          <w:spacing w:val="-4"/>
          <w:sz w:val="24"/>
        </w:rPr>
        <w:t xml:space="preserve"> </w:t>
      </w:r>
      <w:r>
        <w:rPr>
          <w:sz w:val="24"/>
        </w:rPr>
        <w:t>jej</w:t>
      </w:r>
      <w:r>
        <w:rPr>
          <w:spacing w:val="-4"/>
          <w:sz w:val="24"/>
        </w:rPr>
        <w:t xml:space="preserve"> </w:t>
      </w:r>
      <w:r>
        <w:rPr>
          <w:sz w:val="24"/>
        </w:rPr>
        <w:t>zrozumienie, bez konieczności bezpośredniego dostępu do oryginału.</w:t>
      </w:r>
    </w:p>
    <w:p w14:paraId="047855B1" w14:textId="77777777" w:rsidR="00EE325D" w:rsidRDefault="00EE325D">
      <w:pPr>
        <w:pStyle w:val="Akapitzlist"/>
        <w:rPr>
          <w:sz w:val="24"/>
        </w:rPr>
        <w:sectPr w:rsidR="00EE325D">
          <w:pgSz w:w="11910" w:h="16840"/>
          <w:pgMar w:top="1800" w:right="1275" w:bottom="1740" w:left="1133" w:header="488" w:footer="1549" w:gutter="0"/>
          <w:cols w:space="708"/>
        </w:sectPr>
      </w:pPr>
    </w:p>
    <w:p w14:paraId="177C093F" w14:textId="77777777" w:rsidR="00EE325D" w:rsidRDefault="00696EDD">
      <w:pPr>
        <w:pStyle w:val="Akapitzlist"/>
        <w:numPr>
          <w:ilvl w:val="1"/>
          <w:numId w:val="21"/>
        </w:numPr>
        <w:tabs>
          <w:tab w:val="left" w:pos="564"/>
          <w:tab w:val="left" w:pos="566"/>
        </w:tabs>
        <w:spacing w:before="77"/>
        <w:ind w:right="140" w:hanging="425"/>
        <w:rPr>
          <w:sz w:val="24"/>
        </w:rPr>
      </w:pPr>
      <w:r>
        <w:rPr>
          <w:sz w:val="24"/>
        </w:rPr>
        <w:lastRenderedPageBreak/>
        <w:t xml:space="preserve">Podmiotowe środki dowodowe, przedmiotowe środki dowodowe i inne dokumenty lub oświadczenia sporządzone w języku obcym przekazuje się wraz </w:t>
      </w:r>
      <w:r>
        <w:rPr>
          <w:b/>
          <w:sz w:val="24"/>
        </w:rPr>
        <w:t xml:space="preserve">z tłumaczeniem na język </w:t>
      </w:r>
      <w:r>
        <w:rPr>
          <w:b/>
          <w:spacing w:val="-2"/>
          <w:sz w:val="24"/>
        </w:rPr>
        <w:t>polski.</w:t>
      </w:r>
    </w:p>
    <w:p w14:paraId="0C7B743B" w14:textId="77777777" w:rsidR="00EE325D" w:rsidRPr="009124B2" w:rsidRDefault="00696EDD" w:rsidP="009124B2">
      <w:pPr>
        <w:pStyle w:val="Akapitzlist"/>
        <w:numPr>
          <w:ilvl w:val="0"/>
          <w:numId w:val="35"/>
        </w:numPr>
        <w:ind w:left="499" w:hanging="357"/>
        <w:rPr>
          <w:b/>
        </w:rPr>
      </w:pPr>
      <w:r>
        <w:t>Tajemnica</w:t>
      </w:r>
      <w:r w:rsidRPr="009124B2">
        <w:rPr>
          <w:spacing w:val="-3"/>
        </w:rPr>
        <w:t xml:space="preserve"> </w:t>
      </w:r>
      <w:r>
        <w:t>przedsiębiorstwa:</w:t>
      </w:r>
    </w:p>
    <w:p w14:paraId="7726B3B4" w14:textId="77777777" w:rsidR="00EE325D" w:rsidRDefault="00696EDD">
      <w:pPr>
        <w:pStyle w:val="Akapitzlist"/>
        <w:numPr>
          <w:ilvl w:val="2"/>
          <w:numId w:val="21"/>
        </w:numPr>
        <w:tabs>
          <w:tab w:val="left" w:pos="846"/>
          <w:tab w:val="left" w:pos="849"/>
        </w:tabs>
        <w:spacing w:line="276" w:lineRule="auto"/>
        <w:ind w:left="849" w:right="137"/>
        <w:rPr>
          <w:sz w:val="24"/>
        </w:rPr>
      </w:pPr>
      <w:r>
        <w:rPr>
          <w:sz w:val="24"/>
        </w:rPr>
        <w:t>Wykonawca</w:t>
      </w:r>
      <w:r>
        <w:rPr>
          <w:spacing w:val="-12"/>
          <w:sz w:val="24"/>
        </w:rPr>
        <w:t xml:space="preserve"> </w:t>
      </w:r>
      <w:r>
        <w:rPr>
          <w:sz w:val="24"/>
        </w:rPr>
        <w:t>w</w:t>
      </w:r>
      <w:r>
        <w:rPr>
          <w:spacing w:val="-14"/>
          <w:sz w:val="24"/>
        </w:rPr>
        <w:t xml:space="preserve"> </w:t>
      </w:r>
      <w:r>
        <w:rPr>
          <w:sz w:val="24"/>
        </w:rPr>
        <w:t>ofercie</w:t>
      </w:r>
      <w:r>
        <w:rPr>
          <w:spacing w:val="-13"/>
          <w:sz w:val="24"/>
        </w:rPr>
        <w:t xml:space="preserve"> </w:t>
      </w:r>
      <w:r>
        <w:rPr>
          <w:sz w:val="24"/>
        </w:rPr>
        <w:t>może</w:t>
      </w:r>
      <w:r>
        <w:rPr>
          <w:spacing w:val="-14"/>
          <w:sz w:val="24"/>
        </w:rPr>
        <w:t xml:space="preserve"> </w:t>
      </w:r>
      <w:r>
        <w:rPr>
          <w:sz w:val="24"/>
        </w:rPr>
        <w:t>zastrzec</w:t>
      </w:r>
      <w:r>
        <w:rPr>
          <w:spacing w:val="-11"/>
          <w:sz w:val="24"/>
        </w:rPr>
        <w:t xml:space="preserve"> </w:t>
      </w:r>
      <w:r>
        <w:rPr>
          <w:sz w:val="24"/>
        </w:rPr>
        <w:t>informacje</w:t>
      </w:r>
      <w:r>
        <w:rPr>
          <w:spacing w:val="-12"/>
          <w:sz w:val="24"/>
        </w:rPr>
        <w:t xml:space="preserve"> </w:t>
      </w:r>
      <w:r>
        <w:rPr>
          <w:sz w:val="24"/>
        </w:rPr>
        <w:t>stanowiące</w:t>
      </w:r>
      <w:r>
        <w:rPr>
          <w:spacing w:val="-14"/>
          <w:sz w:val="24"/>
        </w:rPr>
        <w:t xml:space="preserve"> </w:t>
      </w:r>
      <w:r>
        <w:rPr>
          <w:sz w:val="24"/>
        </w:rPr>
        <w:t>tajemnicę</w:t>
      </w:r>
      <w:r>
        <w:rPr>
          <w:spacing w:val="-11"/>
          <w:sz w:val="24"/>
        </w:rPr>
        <w:t xml:space="preserve"> </w:t>
      </w:r>
      <w:r>
        <w:rPr>
          <w:sz w:val="24"/>
        </w:rPr>
        <w:t xml:space="preserve">przedsiębiorstwa w rozumieniu ustawy z dnia 16 kwietnia 1993 r. o zwalczaniu nieuczciwej konkurencji (Dz. U. 2018 poz. 419 ze zm.). Zamawiający nie ujawni informacji stanowiących tajemnicę przedsiębiorstwa w rozumieniu przepisów o zwalczaniu nieuczciwej konkurencji, jeżeli Wykonawca, nie później niż w terminie składania ofert, </w:t>
      </w:r>
      <w:r>
        <w:rPr>
          <w:b/>
          <w:sz w:val="24"/>
        </w:rPr>
        <w:t xml:space="preserve">zastrzegł, że nie mogą być one udostępniane </w:t>
      </w:r>
      <w:r>
        <w:rPr>
          <w:sz w:val="24"/>
        </w:rPr>
        <w:t xml:space="preserve">oraz </w:t>
      </w:r>
      <w:r>
        <w:rPr>
          <w:b/>
          <w:sz w:val="24"/>
          <w:u w:val="single"/>
        </w:rPr>
        <w:t>wykazał</w:t>
      </w:r>
      <w:r>
        <w:rPr>
          <w:sz w:val="24"/>
        </w:rPr>
        <w:t xml:space="preserve">, iż </w:t>
      </w:r>
      <w:r>
        <w:rPr>
          <w:b/>
          <w:sz w:val="24"/>
        </w:rPr>
        <w:t>zastrzeżone informacje stanowią tajemnicę przedsiębiorstwa.</w:t>
      </w:r>
    </w:p>
    <w:p w14:paraId="22C8EA0B" w14:textId="77777777" w:rsidR="00EE325D" w:rsidRDefault="00696EDD">
      <w:pPr>
        <w:pStyle w:val="Akapitzlist"/>
        <w:numPr>
          <w:ilvl w:val="2"/>
          <w:numId w:val="21"/>
        </w:numPr>
        <w:tabs>
          <w:tab w:val="left" w:pos="846"/>
          <w:tab w:val="left" w:pos="849"/>
        </w:tabs>
        <w:spacing w:line="276" w:lineRule="auto"/>
        <w:ind w:left="849" w:right="143"/>
        <w:rPr>
          <w:sz w:val="24"/>
        </w:rPr>
      </w:pPr>
      <w:r>
        <w:rPr>
          <w:sz w:val="24"/>
        </w:rPr>
        <w:t>Wszelkie informacje stanowiące tajemnicę przedsiębiorstwa w rozumieniu ustawy z dnia</w:t>
      </w:r>
      <w:r>
        <w:rPr>
          <w:spacing w:val="-11"/>
          <w:sz w:val="24"/>
        </w:rPr>
        <w:t xml:space="preserve"> </w:t>
      </w:r>
      <w:r>
        <w:rPr>
          <w:sz w:val="24"/>
        </w:rPr>
        <w:t>16</w:t>
      </w:r>
      <w:r>
        <w:rPr>
          <w:spacing w:val="-8"/>
          <w:sz w:val="24"/>
        </w:rPr>
        <w:t xml:space="preserve"> </w:t>
      </w:r>
      <w:r>
        <w:rPr>
          <w:sz w:val="24"/>
        </w:rPr>
        <w:t>kwietnia</w:t>
      </w:r>
      <w:r>
        <w:rPr>
          <w:spacing w:val="-11"/>
          <w:sz w:val="24"/>
        </w:rPr>
        <w:t xml:space="preserve"> </w:t>
      </w:r>
      <w:r>
        <w:rPr>
          <w:sz w:val="24"/>
        </w:rPr>
        <w:t>1993</w:t>
      </w:r>
      <w:r>
        <w:rPr>
          <w:spacing w:val="-8"/>
          <w:sz w:val="24"/>
        </w:rPr>
        <w:t xml:space="preserve"> </w:t>
      </w:r>
      <w:r>
        <w:rPr>
          <w:sz w:val="24"/>
        </w:rPr>
        <w:t>r.</w:t>
      </w:r>
      <w:r>
        <w:rPr>
          <w:spacing w:val="-11"/>
          <w:sz w:val="24"/>
        </w:rPr>
        <w:t xml:space="preserve"> </w:t>
      </w:r>
      <w:r>
        <w:rPr>
          <w:sz w:val="24"/>
        </w:rPr>
        <w:t>o</w:t>
      </w:r>
      <w:r>
        <w:rPr>
          <w:spacing w:val="-8"/>
          <w:sz w:val="24"/>
        </w:rPr>
        <w:t xml:space="preserve"> </w:t>
      </w:r>
      <w:r>
        <w:rPr>
          <w:sz w:val="24"/>
        </w:rPr>
        <w:t>zwalczaniu</w:t>
      </w:r>
      <w:r>
        <w:rPr>
          <w:spacing w:val="-10"/>
          <w:sz w:val="24"/>
        </w:rPr>
        <w:t xml:space="preserve"> </w:t>
      </w:r>
      <w:r>
        <w:rPr>
          <w:sz w:val="24"/>
        </w:rPr>
        <w:t>nieuczciwej</w:t>
      </w:r>
      <w:r>
        <w:rPr>
          <w:spacing w:val="-13"/>
          <w:sz w:val="24"/>
        </w:rPr>
        <w:t xml:space="preserve"> </w:t>
      </w:r>
      <w:r>
        <w:rPr>
          <w:sz w:val="24"/>
        </w:rPr>
        <w:t>konkurencji</w:t>
      </w:r>
      <w:r>
        <w:rPr>
          <w:spacing w:val="-8"/>
          <w:sz w:val="24"/>
        </w:rPr>
        <w:t xml:space="preserve"> </w:t>
      </w:r>
      <w:r>
        <w:rPr>
          <w:sz w:val="24"/>
        </w:rPr>
        <w:t>(Dz.</w:t>
      </w:r>
      <w:r>
        <w:rPr>
          <w:spacing w:val="-9"/>
          <w:sz w:val="24"/>
        </w:rPr>
        <w:t xml:space="preserve"> </w:t>
      </w:r>
      <w:r>
        <w:rPr>
          <w:sz w:val="24"/>
        </w:rPr>
        <w:t>U.</w:t>
      </w:r>
      <w:r>
        <w:rPr>
          <w:spacing w:val="-12"/>
          <w:sz w:val="24"/>
        </w:rPr>
        <w:t xml:space="preserve"> </w:t>
      </w:r>
      <w:r>
        <w:rPr>
          <w:sz w:val="24"/>
        </w:rPr>
        <w:t>z</w:t>
      </w:r>
      <w:r>
        <w:rPr>
          <w:spacing w:val="-8"/>
          <w:sz w:val="24"/>
        </w:rPr>
        <w:t xml:space="preserve"> </w:t>
      </w:r>
      <w:r>
        <w:rPr>
          <w:sz w:val="24"/>
        </w:rPr>
        <w:t>2018</w:t>
      </w:r>
      <w:r>
        <w:rPr>
          <w:spacing w:val="-8"/>
          <w:sz w:val="24"/>
        </w:rPr>
        <w:t xml:space="preserve"> </w:t>
      </w:r>
      <w:r>
        <w:rPr>
          <w:sz w:val="24"/>
        </w:rPr>
        <w:t>r.</w:t>
      </w:r>
      <w:r>
        <w:rPr>
          <w:spacing w:val="-9"/>
          <w:sz w:val="24"/>
        </w:rPr>
        <w:t xml:space="preserve"> </w:t>
      </w:r>
      <w:r>
        <w:rPr>
          <w:sz w:val="24"/>
        </w:rPr>
        <w:t>poz.</w:t>
      </w:r>
      <w:r>
        <w:rPr>
          <w:spacing w:val="-12"/>
          <w:sz w:val="24"/>
        </w:rPr>
        <w:t xml:space="preserve"> </w:t>
      </w:r>
      <w:r>
        <w:rPr>
          <w:sz w:val="24"/>
        </w:rPr>
        <w:t>419), które Wykonawca zastrzeże jako tajemnicę przedsiębiorstwa i są przekazywane przy użyciu</w:t>
      </w:r>
      <w:r>
        <w:rPr>
          <w:spacing w:val="-6"/>
          <w:sz w:val="24"/>
        </w:rPr>
        <w:t xml:space="preserve"> </w:t>
      </w:r>
      <w:r>
        <w:rPr>
          <w:sz w:val="24"/>
        </w:rPr>
        <w:t>środków</w:t>
      </w:r>
      <w:r>
        <w:rPr>
          <w:spacing w:val="-7"/>
          <w:sz w:val="24"/>
        </w:rPr>
        <w:t xml:space="preserve"> </w:t>
      </w:r>
      <w:r>
        <w:rPr>
          <w:sz w:val="24"/>
        </w:rPr>
        <w:t>komunikacji</w:t>
      </w:r>
      <w:r>
        <w:rPr>
          <w:spacing w:val="-7"/>
          <w:sz w:val="24"/>
        </w:rPr>
        <w:t xml:space="preserve"> </w:t>
      </w:r>
      <w:r>
        <w:rPr>
          <w:sz w:val="24"/>
        </w:rPr>
        <w:t>elektronicznej,</w:t>
      </w:r>
      <w:r>
        <w:rPr>
          <w:spacing w:val="-7"/>
          <w:sz w:val="24"/>
        </w:rPr>
        <w:t xml:space="preserve"> </w:t>
      </w:r>
      <w:r>
        <w:rPr>
          <w:sz w:val="24"/>
        </w:rPr>
        <w:t>Wykonawca</w:t>
      </w:r>
      <w:r>
        <w:rPr>
          <w:spacing w:val="-8"/>
          <w:sz w:val="24"/>
        </w:rPr>
        <w:t xml:space="preserve"> </w:t>
      </w:r>
      <w:r>
        <w:rPr>
          <w:sz w:val="24"/>
        </w:rPr>
        <w:t>w</w:t>
      </w:r>
      <w:r>
        <w:rPr>
          <w:spacing w:val="-6"/>
          <w:sz w:val="24"/>
        </w:rPr>
        <w:t xml:space="preserve"> </w:t>
      </w:r>
      <w:r>
        <w:rPr>
          <w:sz w:val="24"/>
        </w:rPr>
        <w:t>celu</w:t>
      </w:r>
      <w:r>
        <w:rPr>
          <w:spacing w:val="-7"/>
          <w:sz w:val="24"/>
        </w:rPr>
        <w:t xml:space="preserve"> </w:t>
      </w:r>
      <w:r>
        <w:rPr>
          <w:sz w:val="24"/>
        </w:rPr>
        <w:t>utrzymania</w:t>
      </w:r>
      <w:r>
        <w:rPr>
          <w:spacing w:val="-8"/>
          <w:sz w:val="24"/>
        </w:rPr>
        <w:t xml:space="preserve"> </w:t>
      </w:r>
      <w:r>
        <w:rPr>
          <w:sz w:val="24"/>
        </w:rPr>
        <w:t>w</w:t>
      </w:r>
      <w:r>
        <w:rPr>
          <w:spacing w:val="-7"/>
          <w:sz w:val="24"/>
        </w:rPr>
        <w:t xml:space="preserve"> </w:t>
      </w:r>
      <w:r>
        <w:rPr>
          <w:sz w:val="24"/>
        </w:rPr>
        <w:t xml:space="preserve">poufności </w:t>
      </w:r>
      <w:r>
        <w:rPr>
          <w:spacing w:val="-2"/>
          <w:sz w:val="24"/>
        </w:rPr>
        <w:t>tych informacji,</w:t>
      </w:r>
      <w:r>
        <w:rPr>
          <w:spacing w:val="-3"/>
          <w:sz w:val="24"/>
        </w:rPr>
        <w:t xml:space="preserve"> </w:t>
      </w:r>
      <w:r>
        <w:rPr>
          <w:spacing w:val="-2"/>
          <w:sz w:val="24"/>
        </w:rPr>
        <w:t>przekazuje je wydzielone i</w:t>
      </w:r>
      <w:r>
        <w:rPr>
          <w:spacing w:val="-3"/>
          <w:sz w:val="24"/>
        </w:rPr>
        <w:t xml:space="preserve"> </w:t>
      </w:r>
      <w:r>
        <w:rPr>
          <w:spacing w:val="-2"/>
          <w:sz w:val="24"/>
        </w:rPr>
        <w:t>odpowiednio</w:t>
      </w:r>
      <w:r>
        <w:rPr>
          <w:spacing w:val="-5"/>
          <w:sz w:val="24"/>
        </w:rPr>
        <w:t xml:space="preserve"> </w:t>
      </w:r>
      <w:r>
        <w:rPr>
          <w:spacing w:val="-2"/>
          <w:sz w:val="24"/>
        </w:rPr>
        <w:t>oznaczone w</w:t>
      </w:r>
      <w:r>
        <w:rPr>
          <w:spacing w:val="-4"/>
          <w:sz w:val="24"/>
        </w:rPr>
        <w:t xml:space="preserve"> </w:t>
      </w:r>
      <w:r>
        <w:rPr>
          <w:spacing w:val="-2"/>
          <w:sz w:val="24"/>
        </w:rPr>
        <w:t>postaci</w:t>
      </w:r>
      <w:r>
        <w:rPr>
          <w:spacing w:val="-3"/>
          <w:sz w:val="24"/>
        </w:rPr>
        <w:t xml:space="preserve"> </w:t>
      </w:r>
      <w:r>
        <w:rPr>
          <w:spacing w:val="-2"/>
          <w:sz w:val="24"/>
        </w:rPr>
        <w:t xml:space="preserve">odrębnego </w:t>
      </w:r>
      <w:r>
        <w:rPr>
          <w:sz w:val="24"/>
        </w:rPr>
        <w:t>pliku, który zostanie złożony wraz z ofertą, zgodnie z „Instrukcją dla wykonawców platformazakupowa.pl” dostępnej na stronie Platformy zakupowej.</w:t>
      </w:r>
    </w:p>
    <w:p w14:paraId="10C75FF9" w14:textId="77777777" w:rsidR="00EE325D" w:rsidRDefault="00EE325D">
      <w:pPr>
        <w:pStyle w:val="Tekstpodstawowy"/>
        <w:spacing w:before="17"/>
        <w:ind w:left="0"/>
        <w:jc w:val="left"/>
      </w:pPr>
    </w:p>
    <w:bookmarkStart w:id="14" w:name="_Toc227144372"/>
    <w:p w14:paraId="4BB97ADE" w14:textId="77777777" w:rsidR="00EE325D" w:rsidRDefault="00696EDD">
      <w:pPr>
        <w:pStyle w:val="Nagwek1"/>
        <w:numPr>
          <w:ilvl w:val="0"/>
          <w:numId w:val="21"/>
        </w:numPr>
        <w:tabs>
          <w:tab w:val="left" w:pos="845"/>
          <w:tab w:val="left" w:pos="849"/>
        </w:tabs>
        <w:ind w:left="849" w:right="446" w:hanging="567"/>
      </w:pPr>
      <w:r>
        <w:rPr>
          <w:noProof/>
        </w:rPr>
        <mc:AlternateContent>
          <mc:Choice Requires="wps">
            <w:drawing>
              <wp:anchor distT="0" distB="0" distL="0" distR="0" simplePos="0" relativeHeight="487597568" behindDoc="1" locked="0" layoutInCell="1" allowOverlap="1" wp14:anchorId="39EFC169" wp14:editId="3DDBACFD">
                <wp:simplePos x="0" y="0"/>
                <wp:positionH relativeFrom="page">
                  <wp:posOffset>881176</wp:posOffset>
                </wp:positionH>
                <wp:positionV relativeFrom="paragraph">
                  <wp:posOffset>446723</wp:posOffset>
                </wp:positionV>
                <wp:extent cx="5798185" cy="6350"/>
                <wp:effectExtent l="0" t="0" r="0" b="0"/>
                <wp:wrapTopAndBottom/>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185" cy="6350"/>
                        </a:xfrm>
                        <a:custGeom>
                          <a:avLst/>
                          <a:gdLst/>
                          <a:ahLst/>
                          <a:cxnLst/>
                          <a:rect l="l" t="t" r="r" b="b"/>
                          <a:pathLst>
                            <a:path w="5798185" h="6350">
                              <a:moveTo>
                                <a:pt x="5798184" y="0"/>
                              </a:moveTo>
                              <a:lnTo>
                                <a:pt x="0" y="0"/>
                              </a:lnTo>
                              <a:lnTo>
                                <a:pt x="0" y="6096"/>
                              </a:lnTo>
                              <a:lnTo>
                                <a:pt x="5798184" y="6096"/>
                              </a:lnTo>
                              <a:lnTo>
                                <a:pt x="5798184" y="0"/>
                              </a:lnTo>
                              <a:close/>
                            </a:path>
                          </a:pathLst>
                        </a:custGeom>
                        <a:solidFill>
                          <a:srgbClr val="5B9BD4"/>
                        </a:solidFill>
                      </wps:spPr>
                      <wps:bodyPr wrap="square" lIns="0" tIns="0" rIns="0" bIns="0" rtlCol="0">
                        <a:prstTxWarp prst="textNoShape">
                          <a:avLst/>
                        </a:prstTxWarp>
                        <a:noAutofit/>
                      </wps:bodyPr>
                    </wps:wsp>
                  </a:graphicData>
                </a:graphic>
              </wp:anchor>
            </w:drawing>
          </mc:Choice>
          <mc:Fallback>
            <w:pict>
              <v:shape w14:anchorId="0734E840" id="Graphic 30" o:spid="_x0000_s1026" style="position:absolute;margin-left:69.4pt;margin-top:35.2pt;width:456.55pt;height:.5pt;z-index:-15718912;visibility:visible;mso-wrap-style:square;mso-wrap-distance-left:0;mso-wrap-distance-top:0;mso-wrap-distance-right:0;mso-wrap-distance-bottom:0;mso-position-horizontal:absolute;mso-position-horizontal-relative:page;mso-position-vertical:absolute;mso-position-vertical-relative:text;v-text-anchor:top" coordsize="57981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" path="m5798184,l,,,6096r5798184,l5798184,xe" fillcolor="#5b9bd4" stroked="f">
                <v:path arrowok="t"/>
                <w10:wrap type="topAndBottom" anchorx="page"/>
              </v:shape>
            </w:pict>
          </mc:Fallback>
        </mc:AlternateContent>
      </w:r>
      <w:r>
        <w:rPr>
          <w:color w:val="2D74B5"/>
        </w:rPr>
        <w:t>Podmiotowe</w:t>
      </w:r>
      <w:r>
        <w:rPr>
          <w:color w:val="2D74B5"/>
          <w:spacing w:val="-7"/>
        </w:rPr>
        <w:t xml:space="preserve"> </w:t>
      </w:r>
      <w:r>
        <w:rPr>
          <w:color w:val="2D74B5"/>
        </w:rPr>
        <w:t>środki</w:t>
      </w:r>
      <w:r>
        <w:rPr>
          <w:color w:val="2D74B5"/>
          <w:spacing w:val="-6"/>
        </w:rPr>
        <w:t xml:space="preserve"> </w:t>
      </w:r>
      <w:r>
        <w:rPr>
          <w:color w:val="2D74B5"/>
        </w:rPr>
        <w:t>dowodowe</w:t>
      </w:r>
      <w:r>
        <w:rPr>
          <w:color w:val="2D74B5"/>
          <w:spacing w:val="-4"/>
        </w:rPr>
        <w:t xml:space="preserve"> </w:t>
      </w:r>
      <w:r>
        <w:rPr>
          <w:color w:val="2D74B5"/>
        </w:rPr>
        <w:t>składane</w:t>
      </w:r>
      <w:r>
        <w:rPr>
          <w:color w:val="2D74B5"/>
          <w:spacing w:val="-5"/>
        </w:rPr>
        <w:t xml:space="preserve"> </w:t>
      </w:r>
      <w:r>
        <w:rPr>
          <w:color w:val="2D74B5"/>
          <w:u w:val="single" w:color="2D74B5"/>
        </w:rPr>
        <w:t>na</w:t>
      </w:r>
      <w:r>
        <w:rPr>
          <w:color w:val="2D74B5"/>
          <w:spacing w:val="-4"/>
          <w:u w:val="single" w:color="2D74B5"/>
        </w:rPr>
        <w:t xml:space="preserve"> </w:t>
      </w:r>
      <w:r>
        <w:rPr>
          <w:color w:val="2D74B5"/>
          <w:u w:val="single" w:color="2D74B5"/>
        </w:rPr>
        <w:t>wezwanie</w:t>
      </w:r>
      <w:r>
        <w:rPr>
          <w:color w:val="2D74B5"/>
          <w:spacing w:val="-3"/>
          <w:u w:val="single" w:color="2D74B5"/>
        </w:rPr>
        <w:t xml:space="preserve"> </w:t>
      </w:r>
      <w:r>
        <w:rPr>
          <w:color w:val="2D74B5"/>
          <w:u w:val="single" w:color="2D74B5"/>
        </w:rPr>
        <w:t>Zamawiającego</w:t>
      </w:r>
      <w:r>
        <w:rPr>
          <w:color w:val="2D74B5"/>
        </w:rPr>
        <w:t xml:space="preserve"> przez Wykonawcę, którego oferta została najwyżej oceniona</w:t>
      </w:r>
      <w:bookmarkEnd w:id="14"/>
    </w:p>
    <w:p w14:paraId="25AB8552" w14:textId="77777777" w:rsidR="00EE325D" w:rsidRDefault="00EE325D">
      <w:pPr>
        <w:pStyle w:val="Tekstpodstawowy"/>
        <w:spacing w:before="162"/>
        <w:ind w:left="0"/>
        <w:jc w:val="left"/>
        <w:rPr>
          <w:b/>
        </w:rPr>
      </w:pPr>
    </w:p>
    <w:p w14:paraId="40265921" w14:textId="77777777" w:rsidR="00EE325D" w:rsidRDefault="00696EDD">
      <w:pPr>
        <w:pStyle w:val="Akapitzlist"/>
        <w:numPr>
          <w:ilvl w:val="1"/>
          <w:numId w:val="21"/>
        </w:numPr>
        <w:tabs>
          <w:tab w:val="left" w:pos="710"/>
        </w:tabs>
        <w:ind w:left="710" w:right="136" w:hanging="360"/>
        <w:rPr>
          <w:sz w:val="24"/>
        </w:rPr>
      </w:pPr>
      <w:r>
        <w:rPr>
          <w:sz w:val="24"/>
        </w:rPr>
        <w:t>Zamawiający</w:t>
      </w:r>
      <w:r>
        <w:rPr>
          <w:spacing w:val="-14"/>
          <w:sz w:val="24"/>
        </w:rPr>
        <w:t xml:space="preserve"> </w:t>
      </w:r>
      <w:r>
        <w:rPr>
          <w:sz w:val="24"/>
        </w:rPr>
        <w:t>wezwie</w:t>
      </w:r>
      <w:r>
        <w:rPr>
          <w:spacing w:val="-14"/>
          <w:sz w:val="24"/>
        </w:rPr>
        <w:t xml:space="preserve"> </w:t>
      </w:r>
      <w:r>
        <w:rPr>
          <w:sz w:val="24"/>
        </w:rPr>
        <w:t>Wykonawcę,</w:t>
      </w:r>
      <w:r>
        <w:rPr>
          <w:spacing w:val="-13"/>
          <w:sz w:val="24"/>
        </w:rPr>
        <w:t xml:space="preserve"> </w:t>
      </w:r>
      <w:r>
        <w:rPr>
          <w:sz w:val="24"/>
        </w:rPr>
        <w:t>którego</w:t>
      </w:r>
      <w:r>
        <w:rPr>
          <w:spacing w:val="-14"/>
          <w:sz w:val="24"/>
        </w:rPr>
        <w:t xml:space="preserve"> </w:t>
      </w:r>
      <w:r>
        <w:rPr>
          <w:sz w:val="24"/>
        </w:rPr>
        <w:t>oferta</w:t>
      </w:r>
      <w:r>
        <w:rPr>
          <w:spacing w:val="-13"/>
          <w:sz w:val="24"/>
        </w:rPr>
        <w:t xml:space="preserve"> </w:t>
      </w:r>
      <w:r>
        <w:rPr>
          <w:sz w:val="24"/>
        </w:rPr>
        <w:t>zostanie</w:t>
      </w:r>
      <w:r>
        <w:rPr>
          <w:spacing w:val="-14"/>
          <w:sz w:val="24"/>
        </w:rPr>
        <w:t xml:space="preserve"> </w:t>
      </w:r>
      <w:r>
        <w:rPr>
          <w:sz w:val="24"/>
        </w:rPr>
        <w:t>najwyżej</w:t>
      </w:r>
      <w:r>
        <w:rPr>
          <w:spacing w:val="-13"/>
          <w:sz w:val="24"/>
        </w:rPr>
        <w:t xml:space="preserve"> </w:t>
      </w:r>
      <w:r>
        <w:rPr>
          <w:sz w:val="24"/>
        </w:rPr>
        <w:t>oceniona,</w:t>
      </w:r>
      <w:r>
        <w:rPr>
          <w:spacing w:val="-14"/>
          <w:sz w:val="24"/>
        </w:rPr>
        <w:t xml:space="preserve"> </w:t>
      </w:r>
      <w:r>
        <w:rPr>
          <w:sz w:val="24"/>
        </w:rPr>
        <w:t>do</w:t>
      </w:r>
      <w:r>
        <w:rPr>
          <w:spacing w:val="-14"/>
          <w:sz w:val="24"/>
        </w:rPr>
        <w:t xml:space="preserve"> </w:t>
      </w:r>
      <w:r>
        <w:rPr>
          <w:sz w:val="24"/>
        </w:rPr>
        <w:t xml:space="preserve">złożenia w wyznaczonym terminie, </w:t>
      </w:r>
      <w:r>
        <w:rPr>
          <w:b/>
          <w:sz w:val="24"/>
        </w:rPr>
        <w:t>nie krótszym niż 5 dni od dnia wezwania</w:t>
      </w:r>
      <w:r>
        <w:rPr>
          <w:sz w:val="24"/>
        </w:rPr>
        <w:t xml:space="preserve">, podmiotowych środków dowodowych, aktualnych na dzień złożenia podmiotowych środków </w:t>
      </w:r>
      <w:r>
        <w:rPr>
          <w:spacing w:val="-2"/>
          <w:sz w:val="24"/>
        </w:rPr>
        <w:t>dowodowych:</w:t>
      </w:r>
    </w:p>
    <w:p w14:paraId="1A3625A0" w14:textId="77777777" w:rsidR="00EE325D" w:rsidRDefault="00EE325D">
      <w:pPr>
        <w:pStyle w:val="Tekstpodstawowy"/>
        <w:spacing w:before="49"/>
        <w:ind w:left="0"/>
        <w:jc w:val="left"/>
        <w:rPr>
          <w:sz w:val="20"/>
        </w:rPr>
      </w:pPr>
    </w:p>
    <w:tbl>
      <w:tblPr>
        <w:tblStyle w:val="TableNormal"/>
        <w:tblW w:w="0" w:type="auto"/>
        <w:tblInd w:w="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0"/>
        <w:gridCol w:w="5435"/>
        <w:gridCol w:w="2927"/>
      </w:tblGrid>
      <w:tr w:rsidR="00EE325D" w14:paraId="5A703F64" w14:textId="77777777">
        <w:trPr>
          <w:trHeight w:val="292"/>
        </w:trPr>
        <w:tc>
          <w:tcPr>
            <w:tcW w:w="420" w:type="dxa"/>
          </w:tcPr>
          <w:p w14:paraId="2A4E2E6A" w14:textId="77777777" w:rsidR="00EE325D" w:rsidRDefault="00696EDD">
            <w:pPr>
              <w:pStyle w:val="TableParagraph"/>
              <w:spacing w:line="272" w:lineRule="exact"/>
              <w:ind w:left="6" w:right="1"/>
              <w:jc w:val="center"/>
              <w:rPr>
                <w:sz w:val="24"/>
              </w:rPr>
            </w:pPr>
            <w:r>
              <w:rPr>
                <w:spacing w:val="-5"/>
                <w:sz w:val="24"/>
              </w:rPr>
              <w:t>1)</w:t>
            </w:r>
          </w:p>
        </w:tc>
        <w:tc>
          <w:tcPr>
            <w:tcW w:w="5435" w:type="dxa"/>
          </w:tcPr>
          <w:p w14:paraId="14575055" w14:textId="77777777" w:rsidR="00EE325D" w:rsidRDefault="00696EDD">
            <w:pPr>
              <w:pStyle w:val="TableParagraph"/>
              <w:spacing w:line="272" w:lineRule="exact"/>
              <w:rPr>
                <w:b/>
                <w:sz w:val="24"/>
              </w:rPr>
            </w:pPr>
            <w:r>
              <w:rPr>
                <w:b/>
                <w:sz w:val="24"/>
              </w:rPr>
              <w:t>Wykaz</w:t>
            </w:r>
            <w:r>
              <w:rPr>
                <w:b/>
                <w:spacing w:val="-2"/>
                <w:sz w:val="24"/>
              </w:rPr>
              <w:t xml:space="preserve"> </w:t>
            </w:r>
            <w:r>
              <w:rPr>
                <w:b/>
                <w:sz w:val="24"/>
              </w:rPr>
              <w:t>robót</w:t>
            </w:r>
            <w:r>
              <w:rPr>
                <w:b/>
                <w:spacing w:val="-2"/>
                <w:sz w:val="24"/>
              </w:rPr>
              <w:t xml:space="preserve"> budowlanych</w:t>
            </w:r>
          </w:p>
        </w:tc>
        <w:tc>
          <w:tcPr>
            <w:tcW w:w="2927" w:type="dxa"/>
          </w:tcPr>
          <w:p w14:paraId="74B18CB7" w14:textId="77777777" w:rsidR="00EE325D" w:rsidRDefault="00696EDD">
            <w:pPr>
              <w:pStyle w:val="TableParagraph"/>
              <w:spacing w:line="272" w:lineRule="exact"/>
              <w:ind w:left="107"/>
              <w:rPr>
                <w:b/>
                <w:sz w:val="24"/>
              </w:rPr>
            </w:pPr>
            <w:r>
              <w:rPr>
                <w:b/>
                <w:color w:val="006FC0"/>
                <w:sz w:val="24"/>
              </w:rPr>
              <w:t>Załącznik</w:t>
            </w:r>
            <w:r>
              <w:rPr>
                <w:b/>
                <w:color w:val="006FC0"/>
                <w:spacing w:val="-3"/>
                <w:sz w:val="24"/>
              </w:rPr>
              <w:t xml:space="preserve"> </w:t>
            </w:r>
            <w:r>
              <w:rPr>
                <w:b/>
                <w:color w:val="006FC0"/>
                <w:sz w:val="24"/>
              </w:rPr>
              <w:t>nr</w:t>
            </w:r>
            <w:r>
              <w:rPr>
                <w:b/>
                <w:color w:val="006FC0"/>
                <w:spacing w:val="-2"/>
                <w:sz w:val="24"/>
              </w:rPr>
              <w:t xml:space="preserve"> </w:t>
            </w:r>
            <w:r>
              <w:rPr>
                <w:b/>
                <w:color w:val="006FC0"/>
                <w:spacing w:val="-10"/>
                <w:sz w:val="24"/>
              </w:rPr>
              <w:t>8</w:t>
            </w:r>
          </w:p>
        </w:tc>
      </w:tr>
      <w:tr w:rsidR="00EE325D" w14:paraId="46020D17" w14:textId="77777777">
        <w:trPr>
          <w:trHeight w:val="2344"/>
        </w:trPr>
        <w:tc>
          <w:tcPr>
            <w:tcW w:w="420" w:type="dxa"/>
          </w:tcPr>
          <w:p w14:paraId="1F3CC35C" w14:textId="77777777" w:rsidR="00EE325D" w:rsidRDefault="00EE325D">
            <w:pPr>
              <w:pStyle w:val="TableParagraph"/>
              <w:ind w:left="0"/>
              <w:rPr>
                <w:rFonts w:ascii="Times New Roman"/>
                <w:sz w:val="24"/>
              </w:rPr>
            </w:pPr>
          </w:p>
        </w:tc>
        <w:tc>
          <w:tcPr>
            <w:tcW w:w="8362" w:type="dxa"/>
            <w:gridSpan w:val="2"/>
          </w:tcPr>
          <w:p w14:paraId="791F66B4" w14:textId="77777777" w:rsidR="00EE325D" w:rsidRDefault="00696EDD">
            <w:pPr>
              <w:pStyle w:val="TableParagraph"/>
              <w:ind w:right="96"/>
              <w:jc w:val="both"/>
              <w:rPr>
                <w:sz w:val="24"/>
              </w:rPr>
            </w:pPr>
            <w:r>
              <w:rPr>
                <w:sz w:val="24"/>
              </w:rPr>
              <w:t>wykonanych nie wcześniej niż w okresie ostatnich 5 lat, a jeżeli okres prowadzenia działalności</w:t>
            </w:r>
            <w:r>
              <w:rPr>
                <w:spacing w:val="-12"/>
                <w:sz w:val="24"/>
              </w:rPr>
              <w:t xml:space="preserve"> </w:t>
            </w:r>
            <w:r>
              <w:rPr>
                <w:sz w:val="24"/>
              </w:rPr>
              <w:t>jest</w:t>
            </w:r>
            <w:r>
              <w:rPr>
                <w:spacing w:val="-11"/>
                <w:sz w:val="24"/>
              </w:rPr>
              <w:t xml:space="preserve"> </w:t>
            </w:r>
            <w:r>
              <w:rPr>
                <w:sz w:val="24"/>
              </w:rPr>
              <w:t>krótszy</w:t>
            </w:r>
            <w:r>
              <w:rPr>
                <w:spacing w:val="-11"/>
                <w:sz w:val="24"/>
              </w:rPr>
              <w:t xml:space="preserve"> </w:t>
            </w:r>
            <w:r>
              <w:rPr>
                <w:sz w:val="24"/>
              </w:rPr>
              <w:t>–</w:t>
            </w:r>
            <w:r>
              <w:rPr>
                <w:spacing w:val="-13"/>
                <w:sz w:val="24"/>
              </w:rPr>
              <w:t xml:space="preserve"> </w:t>
            </w:r>
            <w:r>
              <w:rPr>
                <w:sz w:val="24"/>
              </w:rPr>
              <w:t>w</w:t>
            </w:r>
            <w:r>
              <w:rPr>
                <w:spacing w:val="-11"/>
                <w:sz w:val="24"/>
              </w:rPr>
              <w:t xml:space="preserve"> </w:t>
            </w:r>
            <w:r>
              <w:rPr>
                <w:sz w:val="24"/>
              </w:rPr>
              <w:t>tym</w:t>
            </w:r>
            <w:r>
              <w:rPr>
                <w:spacing w:val="-12"/>
                <w:sz w:val="24"/>
              </w:rPr>
              <w:t xml:space="preserve"> </w:t>
            </w:r>
            <w:r>
              <w:rPr>
                <w:sz w:val="24"/>
              </w:rPr>
              <w:t>okresie,</w:t>
            </w:r>
            <w:r>
              <w:rPr>
                <w:spacing w:val="-12"/>
                <w:sz w:val="24"/>
              </w:rPr>
              <w:t xml:space="preserve"> </w:t>
            </w:r>
            <w:r>
              <w:rPr>
                <w:sz w:val="24"/>
              </w:rPr>
              <w:t>wraz</w:t>
            </w:r>
            <w:r>
              <w:rPr>
                <w:spacing w:val="-11"/>
                <w:sz w:val="24"/>
              </w:rPr>
              <w:t xml:space="preserve"> </w:t>
            </w:r>
            <w:r>
              <w:rPr>
                <w:sz w:val="24"/>
              </w:rPr>
              <w:t>z</w:t>
            </w:r>
            <w:r>
              <w:rPr>
                <w:spacing w:val="-13"/>
                <w:sz w:val="24"/>
              </w:rPr>
              <w:t xml:space="preserve"> </w:t>
            </w:r>
            <w:r>
              <w:rPr>
                <w:sz w:val="24"/>
              </w:rPr>
              <w:t>podaniem</w:t>
            </w:r>
            <w:r>
              <w:rPr>
                <w:spacing w:val="-12"/>
                <w:sz w:val="24"/>
              </w:rPr>
              <w:t xml:space="preserve"> </w:t>
            </w:r>
            <w:r>
              <w:rPr>
                <w:sz w:val="24"/>
              </w:rPr>
              <w:t>ich</w:t>
            </w:r>
            <w:r>
              <w:rPr>
                <w:spacing w:val="-11"/>
                <w:sz w:val="24"/>
              </w:rPr>
              <w:t xml:space="preserve"> </w:t>
            </w:r>
            <w:r>
              <w:rPr>
                <w:sz w:val="24"/>
              </w:rPr>
              <w:t>rodzaju,</w:t>
            </w:r>
            <w:r>
              <w:rPr>
                <w:spacing w:val="-13"/>
                <w:sz w:val="24"/>
              </w:rPr>
              <w:t xml:space="preserve"> </w:t>
            </w:r>
            <w:r>
              <w:rPr>
                <w:sz w:val="24"/>
              </w:rPr>
              <w:t>wartości,</w:t>
            </w:r>
            <w:r>
              <w:rPr>
                <w:spacing w:val="-12"/>
                <w:sz w:val="24"/>
              </w:rPr>
              <w:t xml:space="preserve"> </w:t>
            </w:r>
            <w:r>
              <w:rPr>
                <w:sz w:val="24"/>
              </w:rPr>
              <w:t>daty i miejsca wykonania</w:t>
            </w:r>
            <w:r>
              <w:rPr>
                <w:spacing w:val="-2"/>
                <w:sz w:val="24"/>
              </w:rPr>
              <w:t xml:space="preserve"> </w:t>
            </w:r>
            <w:r>
              <w:rPr>
                <w:sz w:val="24"/>
              </w:rPr>
              <w:t>oraz podmiotów,</w:t>
            </w:r>
            <w:r>
              <w:rPr>
                <w:spacing w:val="-2"/>
                <w:sz w:val="24"/>
              </w:rPr>
              <w:t xml:space="preserve"> </w:t>
            </w:r>
            <w:r>
              <w:rPr>
                <w:sz w:val="24"/>
              </w:rPr>
              <w:t>na</w:t>
            </w:r>
            <w:r>
              <w:rPr>
                <w:spacing w:val="-2"/>
                <w:sz w:val="24"/>
              </w:rPr>
              <w:t xml:space="preserve"> </w:t>
            </w:r>
            <w:r>
              <w:rPr>
                <w:sz w:val="24"/>
              </w:rPr>
              <w:t>rzecz</w:t>
            </w:r>
            <w:r>
              <w:rPr>
                <w:spacing w:val="-1"/>
                <w:sz w:val="24"/>
              </w:rPr>
              <w:t xml:space="preserve"> </w:t>
            </w:r>
            <w:r>
              <w:rPr>
                <w:sz w:val="24"/>
              </w:rPr>
              <w:t>których roboty</w:t>
            </w:r>
            <w:r>
              <w:rPr>
                <w:spacing w:val="-2"/>
                <w:sz w:val="24"/>
              </w:rPr>
              <w:t xml:space="preserve"> </w:t>
            </w:r>
            <w:r>
              <w:rPr>
                <w:sz w:val="24"/>
              </w:rPr>
              <w:t>te</w:t>
            </w:r>
            <w:r>
              <w:rPr>
                <w:spacing w:val="-1"/>
                <w:sz w:val="24"/>
              </w:rPr>
              <w:t xml:space="preserve"> </w:t>
            </w:r>
            <w:r>
              <w:rPr>
                <w:sz w:val="24"/>
              </w:rPr>
              <w:t>zostały</w:t>
            </w:r>
            <w:r>
              <w:rPr>
                <w:spacing w:val="-2"/>
                <w:sz w:val="24"/>
              </w:rPr>
              <w:t xml:space="preserve"> </w:t>
            </w:r>
            <w:r>
              <w:rPr>
                <w:sz w:val="24"/>
              </w:rPr>
              <w:t xml:space="preserve">wykonane, oraz </w:t>
            </w:r>
            <w:r>
              <w:rPr>
                <w:b/>
                <w:sz w:val="24"/>
              </w:rPr>
              <w:t>załączeniem dowodów określających</w:t>
            </w:r>
            <w:r>
              <w:rPr>
                <w:sz w:val="24"/>
              </w:rPr>
              <w:t>, czy te roboty budowlane zostały wykonane</w:t>
            </w:r>
            <w:r>
              <w:rPr>
                <w:spacing w:val="-9"/>
                <w:sz w:val="24"/>
              </w:rPr>
              <w:t xml:space="preserve"> </w:t>
            </w:r>
            <w:r>
              <w:rPr>
                <w:sz w:val="24"/>
              </w:rPr>
              <w:t>należycie,</w:t>
            </w:r>
            <w:r>
              <w:rPr>
                <w:spacing w:val="-7"/>
                <w:sz w:val="24"/>
              </w:rPr>
              <w:t xml:space="preserve"> </w:t>
            </w:r>
            <w:r>
              <w:rPr>
                <w:sz w:val="24"/>
              </w:rPr>
              <w:t>przy</w:t>
            </w:r>
            <w:r>
              <w:rPr>
                <w:spacing w:val="-8"/>
                <w:sz w:val="24"/>
              </w:rPr>
              <w:t xml:space="preserve"> </w:t>
            </w:r>
            <w:r>
              <w:rPr>
                <w:sz w:val="24"/>
              </w:rPr>
              <w:t>czym</w:t>
            </w:r>
            <w:r>
              <w:rPr>
                <w:spacing w:val="-8"/>
                <w:sz w:val="24"/>
              </w:rPr>
              <w:t xml:space="preserve"> </w:t>
            </w:r>
            <w:r>
              <w:rPr>
                <w:sz w:val="24"/>
              </w:rPr>
              <w:t>dowodami,</w:t>
            </w:r>
            <w:r>
              <w:rPr>
                <w:spacing w:val="-9"/>
                <w:sz w:val="24"/>
              </w:rPr>
              <w:t xml:space="preserve"> </w:t>
            </w:r>
            <w:r>
              <w:rPr>
                <w:sz w:val="24"/>
              </w:rPr>
              <w:t>o</w:t>
            </w:r>
            <w:r>
              <w:rPr>
                <w:spacing w:val="-7"/>
                <w:sz w:val="24"/>
              </w:rPr>
              <w:t xml:space="preserve"> </w:t>
            </w:r>
            <w:r>
              <w:rPr>
                <w:sz w:val="24"/>
              </w:rPr>
              <w:t>których</w:t>
            </w:r>
            <w:r>
              <w:rPr>
                <w:spacing w:val="-6"/>
                <w:sz w:val="24"/>
              </w:rPr>
              <w:t xml:space="preserve"> </w:t>
            </w:r>
            <w:r>
              <w:rPr>
                <w:sz w:val="24"/>
              </w:rPr>
              <w:t>mowa,</w:t>
            </w:r>
            <w:r>
              <w:rPr>
                <w:spacing w:val="-7"/>
                <w:sz w:val="24"/>
              </w:rPr>
              <w:t xml:space="preserve"> </w:t>
            </w:r>
            <w:r>
              <w:rPr>
                <w:sz w:val="24"/>
              </w:rPr>
              <w:t>są</w:t>
            </w:r>
            <w:r>
              <w:rPr>
                <w:spacing w:val="-10"/>
                <w:sz w:val="24"/>
              </w:rPr>
              <w:t xml:space="preserve"> </w:t>
            </w:r>
            <w:r>
              <w:rPr>
                <w:sz w:val="24"/>
              </w:rPr>
              <w:t>referencje</w:t>
            </w:r>
            <w:r>
              <w:rPr>
                <w:spacing w:val="-9"/>
                <w:sz w:val="24"/>
              </w:rPr>
              <w:t xml:space="preserve"> </w:t>
            </w:r>
            <w:r>
              <w:rPr>
                <w:sz w:val="24"/>
              </w:rPr>
              <w:t>bądź</w:t>
            </w:r>
            <w:r>
              <w:rPr>
                <w:spacing w:val="-6"/>
                <w:sz w:val="24"/>
              </w:rPr>
              <w:t xml:space="preserve"> </w:t>
            </w:r>
            <w:r>
              <w:rPr>
                <w:sz w:val="24"/>
              </w:rPr>
              <w:t>inne dokumenty</w:t>
            </w:r>
            <w:r>
              <w:rPr>
                <w:spacing w:val="-6"/>
                <w:sz w:val="24"/>
              </w:rPr>
              <w:t xml:space="preserve"> </w:t>
            </w:r>
            <w:r>
              <w:rPr>
                <w:sz w:val="24"/>
              </w:rPr>
              <w:t>sporządzone</w:t>
            </w:r>
            <w:r>
              <w:rPr>
                <w:spacing w:val="-9"/>
                <w:sz w:val="24"/>
              </w:rPr>
              <w:t xml:space="preserve"> </w:t>
            </w:r>
            <w:r>
              <w:rPr>
                <w:sz w:val="24"/>
              </w:rPr>
              <w:t>przez</w:t>
            </w:r>
            <w:r>
              <w:rPr>
                <w:spacing w:val="-6"/>
                <w:sz w:val="24"/>
              </w:rPr>
              <w:t xml:space="preserve"> </w:t>
            </w:r>
            <w:r>
              <w:rPr>
                <w:sz w:val="24"/>
              </w:rPr>
              <w:t>podmiot,</w:t>
            </w:r>
            <w:r>
              <w:rPr>
                <w:spacing w:val="-7"/>
                <w:sz w:val="24"/>
              </w:rPr>
              <w:t xml:space="preserve"> </w:t>
            </w:r>
            <w:r>
              <w:rPr>
                <w:sz w:val="24"/>
              </w:rPr>
              <w:t>na</w:t>
            </w:r>
            <w:r>
              <w:rPr>
                <w:spacing w:val="-7"/>
                <w:sz w:val="24"/>
              </w:rPr>
              <w:t xml:space="preserve"> </w:t>
            </w:r>
            <w:r>
              <w:rPr>
                <w:sz w:val="24"/>
              </w:rPr>
              <w:t>rzecz</w:t>
            </w:r>
            <w:r>
              <w:rPr>
                <w:spacing w:val="-6"/>
                <w:sz w:val="24"/>
              </w:rPr>
              <w:t xml:space="preserve"> </w:t>
            </w:r>
            <w:r>
              <w:rPr>
                <w:sz w:val="24"/>
              </w:rPr>
              <w:t>którego</w:t>
            </w:r>
            <w:r>
              <w:rPr>
                <w:spacing w:val="-5"/>
                <w:sz w:val="24"/>
              </w:rPr>
              <w:t xml:space="preserve"> </w:t>
            </w:r>
            <w:r>
              <w:rPr>
                <w:sz w:val="24"/>
              </w:rPr>
              <w:t>roboty</w:t>
            </w:r>
            <w:r>
              <w:rPr>
                <w:spacing w:val="-6"/>
                <w:sz w:val="24"/>
              </w:rPr>
              <w:t xml:space="preserve"> </w:t>
            </w:r>
            <w:r>
              <w:rPr>
                <w:sz w:val="24"/>
              </w:rPr>
              <w:t>budowlane</w:t>
            </w:r>
            <w:r>
              <w:rPr>
                <w:spacing w:val="-7"/>
                <w:sz w:val="24"/>
              </w:rPr>
              <w:t xml:space="preserve"> </w:t>
            </w:r>
            <w:r>
              <w:rPr>
                <w:sz w:val="24"/>
              </w:rPr>
              <w:t>zostały</w:t>
            </w:r>
          </w:p>
          <w:p w14:paraId="44B3EFC4" w14:textId="77777777" w:rsidR="00EE325D" w:rsidRDefault="00696EDD">
            <w:pPr>
              <w:pStyle w:val="TableParagraph"/>
              <w:spacing w:line="290" w:lineRule="atLeast"/>
              <w:ind w:right="101"/>
              <w:jc w:val="both"/>
              <w:rPr>
                <w:sz w:val="24"/>
              </w:rPr>
            </w:pPr>
            <w:r>
              <w:rPr>
                <w:sz w:val="24"/>
              </w:rPr>
              <w:t>wykonane, a jeżeli wykonawca z przyczyn niezależnych od niego nie jest w stanie uzyskać tych dokumentów – inne odpowiednie dokumenty.</w:t>
            </w:r>
          </w:p>
        </w:tc>
      </w:tr>
      <w:tr w:rsidR="00EE325D" w14:paraId="068457D9" w14:textId="77777777">
        <w:trPr>
          <w:trHeight w:val="292"/>
        </w:trPr>
        <w:tc>
          <w:tcPr>
            <w:tcW w:w="420" w:type="dxa"/>
          </w:tcPr>
          <w:p w14:paraId="57BD11DB" w14:textId="77777777" w:rsidR="00EE325D" w:rsidRDefault="00696EDD">
            <w:pPr>
              <w:pStyle w:val="TableParagraph"/>
              <w:spacing w:line="272" w:lineRule="exact"/>
              <w:ind w:left="6" w:right="1"/>
              <w:jc w:val="center"/>
              <w:rPr>
                <w:sz w:val="24"/>
              </w:rPr>
            </w:pPr>
            <w:r>
              <w:rPr>
                <w:spacing w:val="-5"/>
                <w:sz w:val="24"/>
              </w:rPr>
              <w:t>2)</w:t>
            </w:r>
          </w:p>
        </w:tc>
        <w:tc>
          <w:tcPr>
            <w:tcW w:w="5435" w:type="dxa"/>
          </w:tcPr>
          <w:p w14:paraId="0B62EAFC" w14:textId="77777777" w:rsidR="00EE325D" w:rsidRDefault="00696EDD">
            <w:pPr>
              <w:pStyle w:val="TableParagraph"/>
              <w:spacing w:line="272" w:lineRule="exact"/>
              <w:rPr>
                <w:b/>
                <w:sz w:val="24"/>
              </w:rPr>
            </w:pPr>
            <w:r>
              <w:rPr>
                <w:b/>
                <w:sz w:val="24"/>
              </w:rPr>
              <w:t>Wykaz</w:t>
            </w:r>
            <w:r>
              <w:rPr>
                <w:b/>
                <w:spacing w:val="-3"/>
                <w:sz w:val="24"/>
              </w:rPr>
              <w:t xml:space="preserve"> </w:t>
            </w:r>
            <w:r>
              <w:rPr>
                <w:b/>
                <w:spacing w:val="-4"/>
                <w:sz w:val="24"/>
              </w:rPr>
              <w:t>osób</w:t>
            </w:r>
          </w:p>
        </w:tc>
        <w:tc>
          <w:tcPr>
            <w:tcW w:w="2927" w:type="dxa"/>
          </w:tcPr>
          <w:p w14:paraId="6CDD72A7" w14:textId="77777777" w:rsidR="00EE325D" w:rsidRDefault="00696EDD">
            <w:pPr>
              <w:pStyle w:val="TableParagraph"/>
              <w:spacing w:line="272" w:lineRule="exact"/>
              <w:ind w:left="107"/>
              <w:rPr>
                <w:b/>
                <w:sz w:val="24"/>
              </w:rPr>
            </w:pPr>
            <w:r>
              <w:rPr>
                <w:b/>
                <w:color w:val="006FC0"/>
                <w:sz w:val="24"/>
              </w:rPr>
              <w:t>Załącznik</w:t>
            </w:r>
            <w:r>
              <w:rPr>
                <w:b/>
                <w:color w:val="006FC0"/>
                <w:spacing w:val="-2"/>
                <w:sz w:val="24"/>
              </w:rPr>
              <w:t xml:space="preserve"> </w:t>
            </w:r>
            <w:r>
              <w:rPr>
                <w:b/>
                <w:color w:val="006FC0"/>
                <w:sz w:val="24"/>
              </w:rPr>
              <w:t>nr</w:t>
            </w:r>
            <w:r>
              <w:rPr>
                <w:b/>
                <w:color w:val="006FC0"/>
                <w:spacing w:val="-1"/>
                <w:sz w:val="24"/>
              </w:rPr>
              <w:t xml:space="preserve"> </w:t>
            </w:r>
            <w:r>
              <w:rPr>
                <w:b/>
                <w:color w:val="006FC0"/>
                <w:spacing w:val="-10"/>
                <w:sz w:val="24"/>
              </w:rPr>
              <w:t>9</w:t>
            </w:r>
          </w:p>
        </w:tc>
      </w:tr>
      <w:tr w:rsidR="00EE325D" w14:paraId="0CB180CB" w14:textId="77777777">
        <w:trPr>
          <w:trHeight w:val="880"/>
        </w:trPr>
        <w:tc>
          <w:tcPr>
            <w:tcW w:w="420" w:type="dxa"/>
          </w:tcPr>
          <w:p w14:paraId="1E2AD7F5" w14:textId="77777777" w:rsidR="00EE325D" w:rsidRDefault="00EE325D">
            <w:pPr>
              <w:pStyle w:val="TableParagraph"/>
              <w:ind w:left="0"/>
              <w:rPr>
                <w:rFonts w:ascii="Times New Roman"/>
                <w:sz w:val="24"/>
              </w:rPr>
            </w:pPr>
          </w:p>
        </w:tc>
        <w:tc>
          <w:tcPr>
            <w:tcW w:w="8362" w:type="dxa"/>
            <w:gridSpan w:val="2"/>
          </w:tcPr>
          <w:p w14:paraId="6CAB875A" w14:textId="77777777" w:rsidR="00EE325D" w:rsidRDefault="00696EDD">
            <w:pPr>
              <w:pStyle w:val="TableParagraph"/>
              <w:tabs>
                <w:tab w:val="left" w:pos="1654"/>
                <w:tab w:val="left" w:pos="2383"/>
                <w:tab w:val="left" w:pos="3740"/>
                <w:tab w:val="left" w:pos="4203"/>
                <w:tab w:val="left" w:pos="5260"/>
                <w:tab w:val="left" w:pos="6638"/>
                <w:tab w:val="left" w:pos="8075"/>
              </w:tabs>
              <w:spacing w:line="242" w:lineRule="auto"/>
              <w:ind w:right="98"/>
              <w:rPr>
                <w:sz w:val="24"/>
              </w:rPr>
            </w:pPr>
            <w:r>
              <w:rPr>
                <w:spacing w:val="-2"/>
                <w:sz w:val="24"/>
              </w:rPr>
              <w:t>skierowanych</w:t>
            </w:r>
            <w:r>
              <w:rPr>
                <w:sz w:val="24"/>
              </w:rPr>
              <w:tab/>
            </w:r>
            <w:r>
              <w:rPr>
                <w:spacing w:val="-4"/>
                <w:sz w:val="24"/>
              </w:rPr>
              <w:t>przez</w:t>
            </w:r>
            <w:r>
              <w:rPr>
                <w:sz w:val="24"/>
              </w:rPr>
              <w:tab/>
            </w:r>
            <w:r>
              <w:rPr>
                <w:spacing w:val="-2"/>
                <w:sz w:val="24"/>
              </w:rPr>
              <w:t>wykonawcę</w:t>
            </w:r>
            <w:r>
              <w:rPr>
                <w:sz w:val="24"/>
              </w:rPr>
              <w:tab/>
            </w:r>
            <w:r>
              <w:rPr>
                <w:spacing w:val="-6"/>
                <w:sz w:val="24"/>
              </w:rPr>
              <w:t>do</w:t>
            </w:r>
            <w:r>
              <w:rPr>
                <w:sz w:val="24"/>
              </w:rPr>
              <w:tab/>
            </w:r>
            <w:r>
              <w:rPr>
                <w:spacing w:val="-2"/>
                <w:sz w:val="24"/>
              </w:rPr>
              <w:t>realizacji</w:t>
            </w:r>
            <w:r>
              <w:rPr>
                <w:sz w:val="24"/>
              </w:rPr>
              <w:tab/>
            </w:r>
            <w:r>
              <w:rPr>
                <w:spacing w:val="-2"/>
                <w:sz w:val="24"/>
              </w:rPr>
              <w:t>zamówienia</w:t>
            </w:r>
            <w:r>
              <w:rPr>
                <w:sz w:val="24"/>
              </w:rPr>
              <w:tab/>
            </w:r>
            <w:r>
              <w:rPr>
                <w:spacing w:val="-2"/>
                <w:sz w:val="24"/>
              </w:rPr>
              <w:t>publicznego,</w:t>
            </w:r>
            <w:r>
              <w:rPr>
                <w:sz w:val="24"/>
              </w:rPr>
              <w:tab/>
            </w:r>
            <w:r>
              <w:rPr>
                <w:spacing w:val="-10"/>
                <w:sz w:val="24"/>
              </w:rPr>
              <w:t xml:space="preserve">w </w:t>
            </w:r>
            <w:r>
              <w:rPr>
                <w:sz w:val="24"/>
              </w:rPr>
              <w:t>szczególności</w:t>
            </w:r>
            <w:r>
              <w:rPr>
                <w:spacing w:val="-14"/>
                <w:sz w:val="24"/>
              </w:rPr>
              <w:t xml:space="preserve"> </w:t>
            </w:r>
            <w:r>
              <w:rPr>
                <w:sz w:val="24"/>
              </w:rPr>
              <w:t>odpowiedzialnych</w:t>
            </w:r>
            <w:r>
              <w:rPr>
                <w:spacing w:val="-12"/>
                <w:sz w:val="24"/>
              </w:rPr>
              <w:t xml:space="preserve"> </w:t>
            </w:r>
            <w:r>
              <w:rPr>
                <w:sz w:val="24"/>
              </w:rPr>
              <w:t>za</w:t>
            </w:r>
            <w:r>
              <w:rPr>
                <w:spacing w:val="-12"/>
                <w:sz w:val="24"/>
              </w:rPr>
              <w:t xml:space="preserve"> </w:t>
            </w:r>
            <w:r>
              <w:rPr>
                <w:sz w:val="24"/>
              </w:rPr>
              <w:t>świadczenie</w:t>
            </w:r>
            <w:r>
              <w:rPr>
                <w:spacing w:val="-10"/>
                <w:sz w:val="24"/>
              </w:rPr>
              <w:t xml:space="preserve"> </w:t>
            </w:r>
            <w:r>
              <w:rPr>
                <w:sz w:val="24"/>
              </w:rPr>
              <w:t>robót,</w:t>
            </w:r>
            <w:r>
              <w:rPr>
                <w:spacing w:val="-13"/>
                <w:sz w:val="24"/>
              </w:rPr>
              <w:t xml:space="preserve"> </w:t>
            </w:r>
            <w:r>
              <w:rPr>
                <w:sz w:val="24"/>
              </w:rPr>
              <w:t>wraz</w:t>
            </w:r>
            <w:r>
              <w:rPr>
                <w:spacing w:val="-12"/>
                <w:sz w:val="24"/>
              </w:rPr>
              <w:t xml:space="preserve"> </w:t>
            </w:r>
            <w:r>
              <w:rPr>
                <w:sz w:val="24"/>
              </w:rPr>
              <w:t>z</w:t>
            </w:r>
            <w:r>
              <w:rPr>
                <w:spacing w:val="-11"/>
                <w:sz w:val="24"/>
              </w:rPr>
              <w:t xml:space="preserve"> </w:t>
            </w:r>
            <w:r>
              <w:rPr>
                <w:sz w:val="24"/>
              </w:rPr>
              <w:t>informacjami</w:t>
            </w:r>
            <w:r>
              <w:rPr>
                <w:spacing w:val="-14"/>
                <w:sz w:val="24"/>
              </w:rPr>
              <w:t xml:space="preserve"> </w:t>
            </w:r>
            <w:r>
              <w:rPr>
                <w:sz w:val="24"/>
              </w:rPr>
              <w:t>na</w:t>
            </w:r>
            <w:r>
              <w:rPr>
                <w:spacing w:val="-12"/>
                <w:sz w:val="24"/>
              </w:rPr>
              <w:t xml:space="preserve"> </w:t>
            </w:r>
            <w:r>
              <w:rPr>
                <w:spacing w:val="-2"/>
                <w:sz w:val="24"/>
              </w:rPr>
              <w:t>temat</w:t>
            </w:r>
          </w:p>
          <w:p w14:paraId="0B746E20" w14:textId="77777777" w:rsidR="00EE325D" w:rsidRDefault="00696EDD">
            <w:pPr>
              <w:pStyle w:val="TableParagraph"/>
              <w:spacing w:line="269" w:lineRule="exact"/>
              <w:rPr>
                <w:sz w:val="24"/>
              </w:rPr>
            </w:pPr>
            <w:r>
              <w:rPr>
                <w:spacing w:val="-2"/>
                <w:sz w:val="24"/>
              </w:rPr>
              <w:t>ich</w:t>
            </w:r>
            <w:r>
              <w:rPr>
                <w:spacing w:val="2"/>
                <w:sz w:val="24"/>
              </w:rPr>
              <w:t xml:space="preserve"> </w:t>
            </w:r>
            <w:r>
              <w:rPr>
                <w:spacing w:val="-2"/>
                <w:sz w:val="24"/>
              </w:rPr>
              <w:t>kwalifikacji</w:t>
            </w:r>
            <w:r>
              <w:rPr>
                <w:spacing w:val="2"/>
                <w:sz w:val="24"/>
              </w:rPr>
              <w:t xml:space="preserve"> </w:t>
            </w:r>
            <w:r>
              <w:rPr>
                <w:spacing w:val="-2"/>
                <w:sz w:val="24"/>
              </w:rPr>
              <w:t>zawodowych,</w:t>
            </w:r>
            <w:r>
              <w:rPr>
                <w:spacing w:val="3"/>
                <w:sz w:val="24"/>
              </w:rPr>
              <w:t xml:space="preserve"> </w:t>
            </w:r>
            <w:r>
              <w:rPr>
                <w:spacing w:val="-2"/>
                <w:sz w:val="24"/>
              </w:rPr>
              <w:t>uprawnień,</w:t>
            </w:r>
            <w:r>
              <w:rPr>
                <w:spacing w:val="-1"/>
                <w:sz w:val="24"/>
              </w:rPr>
              <w:t xml:space="preserve"> </w:t>
            </w:r>
            <w:r>
              <w:rPr>
                <w:spacing w:val="-2"/>
                <w:sz w:val="24"/>
              </w:rPr>
              <w:t>doświadczenia</w:t>
            </w:r>
            <w:r>
              <w:rPr>
                <w:spacing w:val="-1"/>
                <w:sz w:val="24"/>
              </w:rPr>
              <w:t xml:space="preserve"> </w:t>
            </w:r>
            <w:r>
              <w:rPr>
                <w:spacing w:val="-2"/>
                <w:sz w:val="24"/>
              </w:rPr>
              <w:t>i</w:t>
            </w:r>
            <w:r>
              <w:rPr>
                <w:spacing w:val="-1"/>
                <w:sz w:val="24"/>
              </w:rPr>
              <w:t xml:space="preserve"> </w:t>
            </w:r>
            <w:r>
              <w:rPr>
                <w:spacing w:val="-2"/>
                <w:sz w:val="24"/>
              </w:rPr>
              <w:t>wykształcenia</w:t>
            </w:r>
            <w:r>
              <w:rPr>
                <w:spacing w:val="-1"/>
                <w:sz w:val="24"/>
              </w:rPr>
              <w:t xml:space="preserve"> </w:t>
            </w:r>
            <w:r>
              <w:rPr>
                <w:spacing w:val="-2"/>
                <w:sz w:val="24"/>
              </w:rPr>
              <w:t>niezbędnych</w:t>
            </w:r>
          </w:p>
        </w:tc>
      </w:tr>
    </w:tbl>
    <w:p w14:paraId="10A6A3F2" w14:textId="77777777" w:rsidR="00EE325D" w:rsidRDefault="00EE325D">
      <w:pPr>
        <w:pStyle w:val="TableParagraph"/>
        <w:spacing w:line="269" w:lineRule="exact"/>
        <w:rPr>
          <w:sz w:val="24"/>
        </w:rPr>
        <w:sectPr w:rsidR="00EE325D">
          <w:pgSz w:w="11910" w:h="16840"/>
          <w:pgMar w:top="1800" w:right="1275" w:bottom="1740" w:left="1133" w:header="488" w:footer="1549" w:gutter="0"/>
          <w:cols w:space="708"/>
        </w:sectPr>
      </w:pPr>
    </w:p>
    <w:p w14:paraId="63EC373B" w14:textId="77777777" w:rsidR="00EE325D" w:rsidRDefault="00EE325D">
      <w:pPr>
        <w:pStyle w:val="Tekstpodstawowy"/>
        <w:spacing w:before="4"/>
        <w:ind w:left="0"/>
        <w:jc w:val="left"/>
        <w:rPr>
          <w:sz w:val="6"/>
        </w:rPr>
      </w:pPr>
    </w:p>
    <w:tbl>
      <w:tblPr>
        <w:tblStyle w:val="TableNormal"/>
        <w:tblW w:w="0" w:type="auto"/>
        <w:tblInd w:w="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0"/>
        <w:gridCol w:w="5531"/>
        <w:gridCol w:w="2831"/>
      </w:tblGrid>
      <w:tr w:rsidR="00EE325D" w14:paraId="3FA13B8E" w14:textId="77777777">
        <w:trPr>
          <w:trHeight w:val="587"/>
        </w:trPr>
        <w:tc>
          <w:tcPr>
            <w:tcW w:w="420" w:type="dxa"/>
          </w:tcPr>
          <w:p w14:paraId="780FB4BD" w14:textId="77777777" w:rsidR="00EE325D" w:rsidRDefault="00EE325D">
            <w:pPr>
              <w:pStyle w:val="TableParagraph"/>
              <w:ind w:left="0"/>
              <w:rPr>
                <w:rFonts w:ascii="Times New Roman"/>
              </w:rPr>
            </w:pPr>
          </w:p>
        </w:tc>
        <w:tc>
          <w:tcPr>
            <w:tcW w:w="8362" w:type="dxa"/>
            <w:gridSpan w:val="2"/>
          </w:tcPr>
          <w:p w14:paraId="0D959C7E" w14:textId="77777777" w:rsidR="00EE325D" w:rsidRDefault="00696EDD">
            <w:pPr>
              <w:pStyle w:val="TableParagraph"/>
              <w:spacing w:line="290" w:lineRule="atLeast"/>
              <w:ind w:right="98"/>
              <w:rPr>
                <w:sz w:val="24"/>
              </w:rPr>
            </w:pPr>
            <w:r>
              <w:rPr>
                <w:sz w:val="24"/>
              </w:rPr>
              <w:t>do</w:t>
            </w:r>
            <w:r>
              <w:rPr>
                <w:spacing w:val="-10"/>
                <w:sz w:val="24"/>
              </w:rPr>
              <w:t xml:space="preserve"> </w:t>
            </w:r>
            <w:r>
              <w:rPr>
                <w:sz w:val="24"/>
              </w:rPr>
              <w:t>wykonania</w:t>
            </w:r>
            <w:r>
              <w:rPr>
                <w:spacing w:val="-13"/>
                <w:sz w:val="24"/>
              </w:rPr>
              <w:t xml:space="preserve"> </w:t>
            </w:r>
            <w:r>
              <w:rPr>
                <w:sz w:val="24"/>
              </w:rPr>
              <w:t>zamówienia</w:t>
            </w:r>
            <w:r>
              <w:rPr>
                <w:spacing w:val="-11"/>
                <w:sz w:val="24"/>
              </w:rPr>
              <w:t xml:space="preserve"> </w:t>
            </w:r>
            <w:r>
              <w:rPr>
                <w:sz w:val="24"/>
              </w:rPr>
              <w:t>publicznego,</w:t>
            </w:r>
            <w:r>
              <w:rPr>
                <w:spacing w:val="-11"/>
                <w:sz w:val="24"/>
              </w:rPr>
              <w:t xml:space="preserve"> </w:t>
            </w:r>
            <w:r>
              <w:rPr>
                <w:sz w:val="24"/>
              </w:rPr>
              <w:t>zakresu</w:t>
            </w:r>
            <w:r>
              <w:rPr>
                <w:spacing w:val="-13"/>
                <w:sz w:val="24"/>
              </w:rPr>
              <w:t xml:space="preserve"> </w:t>
            </w:r>
            <w:r>
              <w:rPr>
                <w:sz w:val="24"/>
              </w:rPr>
              <w:t>wykonywanych</w:t>
            </w:r>
            <w:r>
              <w:rPr>
                <w:spacing w:val="-12"/>
                <w:sz w:val="24"/>
              </w:rPr>
              <w:t xml:space="preserve"> </w:t>
            </w:r>
            <w:r>
              <w:rPr>
                <w:sz w:val="24"/>
              </w:rPr>
              <w:t>przez</w:t>
            </w:r>
            <w:r>
              <w:rPr>
                <w:spacing w:val="-12"/>
                <w:sz w:val="24"/>
              </w:rPr>
              <w:t xml:space="preserve"> </w:t>
            </w:r>
            <w:r>
              <w:rPr>
                <w:sz w:val="24"/>
              </w:rPr>
              <w:t>nie</w:t>
            </w:r>
            <w:r>
              <w:rPr>
                <w:spacing w:val="-13"/>
                <w:sz w:val="24"/>
              </w:rPr>
              <w:t xml:space="preserve"> </w:t>
            </w:r>
            <w:r>
              <w:rPr>
                <w:sz w:val="24"/>
              </w:rPr>
              <w:t>czynności, a także informację o podstawie do dysponowania tymi osobami.</w:t>
            </w:r>
          </w:p>
        </w:tc>
      </w:tr>
      <w:tr w:rsidR="00EE325D" w14:paraId="4CB4805D" w14:textId="77777777">
        <w:trPr>
          <w:trHeight w:val="585"/>
        </w:trPr>
        <w:tc>
          <w:tcPr>
            <w:tcW w:w="420" w:type="dxa"/>
          </w:tcPr>
          <w:p w14:paraId="27768FC1" w14:textId="77777777" w:rsidR="00EE325D" w:rsidRDefault="00696EDD">
            <w:pPr>
              <w:pStyle w:val="TableParagraph"/>
              <w:spacing w:line="292" w:lineRule="exact"/>
              <w:ind w:left="6"/>
              <w:jc w:val="center"/>
              <w:rPr>
                <w:sz w:val="24"/>
              </w:rPr>
            </w:pPr>
            <w:r>
              <w:rPr>
                <w:spacing w:val="-5"/>
                <w:sz w:val="24"/>
              </w:rPr>
              <w:t>3)</w:t>
            </w:r>
          </w:p>
        </w:tc>
        <w:tc>
          <w:tcPr>
            <w:tcW w:w="5531" w:type="dxa"/>
          </w:tcPr>
          <w:p w14:paraId="0A759870" w14:textId="77777777" w:rsidR="00EE325D" w:rsidRDefault="00696EDD">
            <w:pPr>
              <w:pStyle w:val="TableParagraph"/>
              <w:tabs>
                <w:tab w:val="left" w:pos="1477"/>
                <w:tab w:val="left" w:pos="1891"/>
                <w:tab w:val="left" w:pos="2814"/>
                <w:tab w:val="left" w:pos="3445"/>
                <w:tab w:val="left" w:pos="4991"/>
              </w:tabs>
              <w:spacing w:line="292" w:lineRule="exact"/>
              <w:rPr>
                <w:sz w:val="24"/>
              </w:rPr>
            </w:pPr>
            <w:r>
              <w:rPr>
                <w:spacing w:val="-2"/>
                <w:sz w:val="24"/>
              </w:rPr>
              <w:t>informacja</w:t>
            </w:r>
            <w:r>
              <w:rPr>
                <w:sz w:val="24"/>
              </w:rPr>
              <w:tab/>
            </w:r>
            <w:r>
              <w:rPr>
                <w:spacing w:val="-10"/>
                <w:sz w:val="24"/>
              </w:rPr>
              <w:t>z</w:t>
            </w:r>
            <w:r>
              <w:rPr>
                <w:sz w:val="24"/>
              </w:rPr>
              <w:tab/>
            </w:r>
            <w:r>
              <w:rPr>
                <w:spacing w:val="-4"/>
                <w:sz w:val="24"/>
              </w:rPr>
              <w:t>banku</w:t>
            </w:r>
            <w:r>
              <w:rPr>
                <w:sz w:val="24"/>
              </w:rPr>
              <w:tab/>
            </w:r>
            <w:r>
              <w:rPr>
                <w:spacing w:val="-5"/>
                <w:sz w:val="24"/>
              </w:rPr>
              <w:t>lub</w:t>
            </w:r>
            <w:r>
              <w:rPr>
                <w:sz w:val="24"/>
              </w:rPr>
              <w:tab/>
            </w:r>
            <w:r>
              <w:rPr>
                <w:spacing w:val="-2"/>
                <w:sz w:val="24"/>
              </w:rPr>
              <w:t>spółdzielczej</w:t>
            </w:r>
            <w:r>
              <w:rPr>
                <w:sz w:val="24"/>
              </w:rPr>
              <w:tab/>
            </w:r>
            <w:r>
              <w:rPr>
                <w:spacing w:val="-4"/>
                <w:sz w:val="24"/>
              </w:rPr>
              <w:t>kasy</w:t>
            </w:r>
          </w:p>
          <w:p w14:paraId="5C65B270" w14:textId="77777777" w:rsidR="00EE325D" w:rsidRDefault="00696EDD">
            <w:pPr>
              <w:pStyle w:val="TableParagraph"/>
              <w:spacing w:line="273" w:lineRule="exact"/>
              <w:rPr>
                <w:sz w:val="24"/>
              </w:rPr>
            </w:pPr>
            <w:r>
              <w:rPr>
                <w:spacing w:val="-2"/>
                <w:sz w:val="24"/>
              </w:rPr>
              <w:t>oszczędnościowo-kredytowej</w:t>
            </w:r>
          </w:p>
        </w:tc>
        <w:tc>
          <w:tcPr>
            <w:tcW w:w="2831" w:type="dxa"/>
          </w:tcPr>
          <w:p w14:paraId="447B63E7" w14:textId="77777777" w:rsidR="00EE325D" w:rsidRDefault="00696EDD">
            <w:pPr>
              <w:pStyle w:val="TableParagraph"/>
              <w:spacing w:line="292" w:lineRule="exact"/>
              <w:ind w:left="107"/>
              <w:rPr>
                <w:b/>
                <w:sz w:val="24"/>
              </w:rPr>
            </w:pPr>
            <w:r>
              <w:rPr>
                <w:b/>
                <w:color w:val="006FC0"/>
                <w:sz w:val="24"/>
              </w:rPr>
              <w:t>Załącznik</w:t>
            </w:r>
            <w:r>
              <w:rPr>
                <w:b/>
                <w:color w:val="006FC0"/>
                <w:spacing w:val="-2"/>
                <w:sz w:val="24"/>
              </w:rPr>
              <w:t xml:space="preserve"> </w:t>
            </w:r>
            <w:r>
              <w:rPr>
                <w:b/>
                <w:color w:val="006FC0"/>
                <w:sz w:val="24"/>
              </w:rPr>
              <w:t>nr</w:t>
            </w:r>
            <w:r>
              <w:rPr>
                <w:b/>
                <w:color w:val="006FC0"/>
                <w:spacing w:val="-1"/>
                <w:sz w:val="24"/>
              </w:rPr>
              <w:t xml:space="preserve"> </w:t>
            </w:r>
            <w:r>
              <w:rPr>
                <w:b/>
                <w:color w:val="006FC0"/>
                <w:spacing w:val="-5"/>
                <w:sz w:val="24"/>
              </w:rPr>
              <w:t>10</w:t>
            </w:r>
          </w:p>
        </w:tc>
      </w:tr>
      <w:tr w:rsidR="00EE325D" w14:paraId="352E950A" w14:textId="77777777">
        <w:trPr>
          <w:trHeight w:val="292"/>
        </w:trPr>
        <w:tc>
          <w:tcPr>
            <w:tcW w:w="420" w:type="dxa"/>
          </w:tcPr>
          <w:p w14:paraId="43AD5BC2" w14:textId="77777777" w:rsidR="00EE325D" w:rsidRDefault="00696EDD">
            <w:pPr>
              <w:pStyle w:val="TableParagraph"/>
              <w:spacing w:line="272" w:lineRule="exact"/>
              <w:ind w:left="6"/>
              <w:jc w:val="center"/>
              <w:rPr>
                <w:sz w:val="24"/>
              </w:rPr>
            </w:pPr>
            <w:r>
              <w:rPr>
                <w:spacing w:val="-5"/>
                <w:sz w:val="24"/>
              </w:rPr>
              <w:t>4)</w:t>
            </w:r>
          </w:p>
        </w:tc>
        <w:tc>
          <w:tcPr>
            <w:tcW w:w="8362" w:type="dxa"/>
            <w:gridSpan w:val="2"/>
          </w:tcPr>
          <w:p w14:paraId="6CA5F17F" w14:textId="77777777" w:rsidR="00EE325D" w:rsidRDefault="00696EDD">
            <w:pPr>
              <w:pStyle w:val="TableParagraph"/>
              <w:spacing w:line="272" w:lineRule="exact"/>
              <w:rPr>
                <w:sz w:val="24"/>
              </w:rPr>
            </w:pPr>
            <w:r>
              <w:rPr>
                <w:sz w:val="24"/>
              </w:rPr>
              <w:t>Polisa</w:t>
            </w:r>
            <w:r>
              <w:rPr>
                <w:spacing w:val="-2"/>
                <w:sz w:val="24"/>
              </w:rPr>
              <w:t xml:space="preserve"> ubezpieczeniowa</w:t>
            </w:r>
          </w:p>
        </w:tc>
      </w:tr>
    </w:tbl>
    <w:p w14:paraId="57187CDE" w14:textId="77777777" w:rsidR="00EE325D" w:rsidRDefault="00EE325D">
      <w:pPr>
        <w:pStyle w:val="Tekstpodstawowy"/>
        <w:ind w:left="0"/>
        <w:jc w:val="left"/>
      </w:pPr>
    </w:p>
    <w:p w14:paraId="617B417D" w14:textId="77777777" w:rsidR="00EE325D" w:rsidRDefault="00696EDD">
      <w:pPr>
        <w:pStyle w:val="Akapitzlist"/>
        <w:numPr>
          <w:ilvl w:val="1"/>
          <w:numId w:val="21"/>
        </w:numPr>
        <w:tabs>
          <w:tab w:val="left" w:pos="563"/>
          <w:tab w:val="left" w:pos="566"/>
        </w:tabs>
        <w:spacing w:line="276" w:lineRule="auto"/>
        <w:ind w:right="145"/>
        <w:rPr>
          <w:sz w:val="24"/>
        </w:rPr>
      </w:pPr>
      <w:r>
        <w:rPr>
          <w:sz w:val="24"/>
        </w:rPr>
        <w:t>Jeżeli zajdą uzasadnione podstawy do uznania, że złożone uprzednio podmiotowe środki dowodowe nie są już aktualne, Zamawiający dopuszcza możliwość wezwania Wykonawcy lub Wykonawców do złożenia wszystkich lub niektórych podmiotowych środków dowodowych, aktualnych na dzień ich złożenia.</w:t>
      </w:r>
    </w:p>
    <w:p w14:paraId="508C4761" w14:textId="77777777" w:rsidR="00EE325D" w:rsidRDefault="00696EDD">
      <w:pPr>
        <w:pStyle w:val="Akapitzlist"/>
        <w:numPr>
          <w:ilvl w:val="1"/>
          <w:numId w:val="21"/>
        </w:numPr>
        <w:tabs>
          <w:tab w:val="left" w:pos="563"/>
          <w:tab w:val="left" w:pos="566"/>
        </w:tabs>
        <w:spacing w:before="2" w:line="276" w:lineRule="auto"/>
        <w:ind w:right="143"/>
        <w:rPr>
          <w:sz w:val="24"/>
        </w:rPr>
      </w:pPr>
      <w:r>
        <w:rPr>
          <w:sz w:val="24"/>
        </w:rPr>
        <w:t>Zamawiający nie będzie wzywał do złożenia podmiotowych środków dowodowych, jeżeli można</w:t>
      </w:r>
      <w:r>
        <w:rPr>
          <w:spacing w:val="-5"/>
          <w:sz w:val="24"/>
        </w:rPr>
        <w:t xml:space="preserve"> </w:t>
      </w:r>
      <w:r>
        <w:rPr>
          <w:sz w:val="24"/>
        </w:rPr>
        <w:t>je</w:t>
      </w:r>
      <w:r>
        <w:rPr>
          <w:spacing w:val="-4"/>
          <w:sz w:val="24"/>
        </w:rPr>
        <w:t xml:space="preserve"> </w:t>
      </w:r>
      <w:r>
        <w:rPr>
          <w:sz w:val="24"/>
        </w:rPr>
        <w:t>uzyskać</w:t>
      </w:r>
      <w:r>
        <w:rPr>
          <w:spacing w:val="-3"/>
          <w:sz w:val="24"/>
        </w:rPr>
        <w:t xml:space="preserve"> </w:t>
      </w:r>
      <w:r>
        <w:rPr>
          <w:sz w:val="24"/>
        </w:rPr>
        <w:t>za</w:t>
      </w:r>
      <w:r>
        <w:rPr>
          <w:spacing w:val="-5"/>
          <w:sz w:val="24"/>
        </w:rPr>
        <w:t xml:space="preserve"> </w:t>
      </w:r>
      <w:r>
        <w:rPr>
          <w:sz w:val="24"/>
        </w:rPr>
        <w:t>pomocą</w:t>
      </w:r>
      <w:r>
        <w:rPr>
          <w:spacing w:val="-3"/>
          <w:sz w:val="24"/>
        </w:rPr>
        <w:t xml:space="preserve"> </w:t>
      </w:r>
      <w:r>
        <w:rPr>
          <w:sz w:val="24"/>
        </w:rPr>
        <w:t>bezpłatnych</w:t>
      </w:r>
      <w:r>
        <w:rPr>
          <w:spacing w:val="-2"/>
          <w:sz w:val="24"/>
        </w:rPr>
        <w:t xml:space="preserve"> </w:t>
      </w:r>
      <w:r>
        <w:rPr>
          <w:sz w:val="24"/>
        </w:rPr>
        <w:t>i</w:t>
      </w:r>
      <w:r>
        <w:rPr>
          <w:spacing w:val="-5"/>
          <w:sz w:val="24"/>
        </w:rPr>
        <w:t xml:space="preserve"> </w:t>
      </w:r>
      <w:r>
        <w:rPr>
          <w:sz w:val="24"/>
        </w:rPr>
        <w:t>ogólnodostępnych</w:t>
      </w:r>
      <w:r>
        <w:rPr>
          <w:spacing w:val="-4"/>
          <w:sz w:val="24"/>
        </w:rPr>
        <w:t xml:space="preserve"> </w:t>
      </w:r>
      <w:r>
        <w:rPr>
          <w:sz w:val="24"/>
        </w:rPr>
        <w:t>baz</w:t>
      </w:r>
      <w:r>
        <w:rPr>
          <w:spacing w:val="-4"/>
          <w:sz w:val="24"/>
        </w:rPr>
        <w:t xml:space="preserve"> </w:t>
      </w:r>
      <w:r>
        <w:rPr>
          <w:sz w:val="24"/>
        </w:rPr>
        <w:t>danych,</w:t>
      </w:r>
      <w:r>
        <w:rPr>
          <w:spacing w:val="-7"/>
          <w:sz w:val="24"/>
        </w:rPr>
        <w:t xml:space="preserve"> </w:t>
      </w:r>
      <w:r>
        <w:rPr>
          <w:sz w:val="24"/>
        </w:rPr>
        <w:t>w</w:t>
      </w:r>
      <w:r>
        <w:rPr>
          <w:spacing w:val="-2"/>
          <w:sz w:val="24"/>
        </w:rPr>
        <w:t xml:space="preserve"> </w:t>
      </w:r>
      <w:r>
        <w:rPr>
          <w:sz w:val="24"/>
        </w:rPr>
        <w:t>szczególności rejestrów publicznych w rozumieniu ustawy z dnia 17 lutego 2005 r. o informatyzacji działalności podmiotów realizujących zadania publiczne, o ile Wykonawca wykazał w oświadczeniu, o którym mowa w rozdziale X,</w:t>
      </w:r>
      <w:r>
        <w:rPr>
          <w:spacing w:val="40"/>
          <w:sz w:val="24"/>
        </w:rPr>
        <w:t xml:space="preserve"> </w:t>
      </w:r>
      <w:r>
        <w:rPr>
          <w:sz w:val="24"/>
        </w:rPr>
        <w:t xml:space="preserve">ust. 1, dane umożliwiające dostęp do tych </w:t>
      </w:r>
      <w:r>
        <w:rPr>
          <w:spacing w:val="-2"/>
          <w:sz w:val="24"/>
        </w:rPr>
        <w:t>środków.</w:t>
      </w:r>
    </w:p>
    <w:p w14:paraId="309B2E74" w14:textId="77777777" w:rsidR="00EE325D" w:rsidRDefault="00696EDD">
      <w:pPr>
        <w:pStyle w:val="Akapitzlist"/>
        <w:numPr>
          <w:ilvl w:val="1"/>
          <w:numId w:val="21"/>
        </w:numPr>
        <w:tabs>
          <w:tab w:val="left" w:pos="563"/>
          <w:tab w:val="left" w:pos="566"/>
        </w:tabs>
        <w:spacing w:line="276" w:lineRule="auto"/>
        <w:ind w:right="145"/>
        <w:rPr>
          <w:sz w:val="24"/>
        </w:rPr>
      </w:pPr>
      <w:r>
        <w:rPr>
          <w:sz w:val="24"/>
        </w:rPr>
        <w:t>Wykonawca</w:t>
      </w:r>
      <w:r>
        <w:rPr>
          <w:spacing w:val="-8"/>
          <w:sz w:val="24"/>
        </w:rPr>
        <w:t xml:space="preserve"> </w:t>
      </w:r>
      <w:r>
        <w:rPr>
          <w:sz w:val="24"/>
        </w:rPr>
        <w:t>nie</w:t>
      </w:r>
      <w:r>
        <w:rPr>
          <w:spacing w:val="-8"/>
          <w:sz w:val="24"/>
        </w:rPr>
        <w:t xml:space="preserve"> </w:t>
      </w:r>
      <w:r>
        <w:rPr>
          <w:sz w:val="24"/>
        </w:rPr>
        <w:t>jest</w:t>
      </w:r>
      <w:r>
        <w:rPr>
          <w:spacing w:val="-10"/>
          <w:sz w:val="24"/>
        </w:rPr>
        <w:t xml:space="preserve"> </w:t>
      </w:r>
      <w:r>
        <w:rPr>
          <w:sz w:val="24"/>
        </w:rPr>
        <w:t>zobowiązany</w:t>
      </w:r>
      <w:r>
        <w:rPr>
          <w:spacing w:val="-9"/>
          <w:sz w:val="24"/>
        </w:rPr>
        <w:t xml:space="preserve"> </w:t>
      </w:r>
      <w:r>
        <w:rPr>
          <w:sz w:val="24"/>
        </w:rPr>
        <w:t>do</w:t>
      </w:r>
      <w:r>
        <w:rPr>
          <w:spacing w:val="-8"/>
          <w:sz w:val="24"/>
        </w:rPr>
        <w:t xml:space="preserve"> </w:t>
      </w:r>
      <w:r>
        <w:rPr>
          <w:sz w:val="24"/>
        </w:rPr>
        <w:t>złożenia</w:t>
      </w:r>
      <w:r>
        <w:rPr>
          <w:spacing w:val="-11"/>
          <w:sz w:val="24"/>
        </w:rPr>
        <w:t xml:space="preserve"> </w:t>
      </w:r>
      <w:r>
        <w:rPr>
          <w:sz w:val="24"/>
        </w:rPr>
        <w:t>podmiotowych</w:t>
      </w:r>
      <w:r>
        <w:rPr>
          <w:spacing w:val="-7"/>
          <w:sz w:val="24"/>
        </w:rPr>
        <w:t xml:space="preserve"> </w:t>
      </w:r>
      <w:r>
        <w:rPr>
          <w:sz w:val="24"/>
        </w:rPr>
        <w:t>środków</w:t>
      </w:r>
      <w:r>
        <w:rPr>
          <w:spacing w:val="-9"/>
          <w:sz w:val="24"/>
        </w:rPr>
        <w:t xml:space="preserve"> </w:t>
      </w:r>
      <w:r>
        <w:rPr>
          <w:sz w:val="24"/>
        </w:rPr>
        <w:t>dowodowych,</w:t>
      </w:r>
      <w:r>
        <w:rPr>
          <w:spacing w:val="-8"/>
          <w:sz w:val="24"/>
        </w:rPr>
        <w:t xml:space="preserve"> </w:t>
      </w:r>
      <w:r>
        <w:rPr>
          <w:sz w:val="24"/>
        </w:rPr>
        <w:t>które Zamawiający</w:t>
      </w:r>
      <w:r>
        <w:rPr>
          <w:spacing w:val="-14"/>
          <w:sz w:val="24"/>
        </w:rPr>
        <w:t xml:space="preserve"> </w:t>
      </w:r>
      <w:r>
        <w:rPr>
          <w:sz w:val="24"/>
        </w:rPr>
        <w:t>posiada,</w:t>
      </w:r>
      <w:r>
        <w:rPr>
          <w:spacing w:val="-14"/>
          <w:sz w:val="24"/>
        </w:rPr>
        <w:t xml:space="preserve"> </w:t>
      </w:r>
      <w:r>
        <w:rPr>
          <w:sz w:val="24"/>
        </w:rPr>
        <w:t>jeżeli</w:t>
      </w:r>
      <w:r>
        <w:rPr>
          <w:spacing w:val="-13"/>
          <w:sz w:val="24"/>
        </w:rPr>
        <w:t xml:space="preserve"> </w:t>
      </w:r>
      <w:r>
        <w:rPr>
          <w:sz w:val="24"/>
        </w:rPr>
        <w:t>Wykonawca</w:t>
      </w:r>
      <w:r>
        <w:rPr>
          <w:spacing w:val="-14"/>
          <w:sz w:val="24"/>
        </w:rPr>
        <w:t xml:space="preserve"> </w:t>
      </w:r>
      <w:r>
        <w:rPr>
          <w:sz w:val="24"/>
        </w:rPr>
        <w:t>wskaże</w:t>
      </w:r>
      <w:r>
        <w:rPr>
          <w:spacing w:val="-13"/>
          <w:sz w:val="24"/>
        </w:rPr>
        <w:t xml:space="preserve"> </w:t>
      </w:r>
      <w:r>
        <w:rPr>
          <w:sz w:val="24"/>
        </w:rPr>
        <w:t>te</w:t>
      </w:r>
      <w:r>
        <w:rPr>
          <w:spacing w:val="-14"/>
          <w:sz w:val="24"/>
        </w:rPr>
        <w:t xml:space="preserve"> </w:t>
      </w:r>
      <w:r>
        <w:rPr>
          <w:sz w:val="24"/>
        </w:rPr>
        <w:t>środki</w:t>
      </w:r>
      <w:r>
        <w:rPr>
          <w:spacing w:val="-13"/>
          <w:sz w:val="24"/>
        </w:rPr>
        <w:t xml:space="preserve"> </w:t>
      </w:r>
      <w:r>
        <w:rPr>
          <w:sz w:val="24"/>
        </w:rPr>
        <w:t>oraz</w:t>
      </w:r>
      <w:r>
        <w:rPr>
          <w:spacing w:val="-14"/>
          <w:sz w:val="24"/>
        </w:rPr>
        <w:t xml:space="preserve"> </w:t>
      </w:r>
      <w:r>
        <w:rPr>
          <w:sz w:val="24"/>
        </w:rPr>
        <w:t>potwierdzi</w:t>
      </w:r>
      <w:r>
        <w:rPr>
          <w:spacing w:val="-14"/>
          <w:sz w:val="24"/>
        </w:rPr>
        <w:t xml:space="preserve"> </w:t>
      </w:r>
      <w:r>
        <w:rPr>
          <w:sz w:val="24"/>
        </w:rPr>
        <w:t>ich</w:t>
      </w:r>
      <w:r>
        <w:rPr>
          <w:spacing w:val="-13"/>
          <w:sz w:val="24"/>
        </w:rPr>
        <w:t xml:space="preserve"> </w:t>
      </w:r>
      <w:r>
        <w:rPr>
          <w:sz w:val="24"/>
        </w:rPr>
        <w:t>prawidłowość i aktualność.</w:t>
      </w:r>
    </w:p>
    <w:p w14:paraId="4C51E64A" w14:textId="77777777" w:rsidR="00EE325D" w:rsidRDefault="00696EDD">
      <w:pPr>
        <w:pStyle w:val="Akapitzlist"/>
        <w:numPr>
          <w:ilvl w:val="1"/>
          <w:numId w:val="21"/>
        </w:numPr>
        <w:tabs>
          <w:tab w:val="left" w:pos="563"/>
          <w:tab w:val="left" w:pos="566"/>
        </w:tabs>
        <w:spacing w:line="276" w:lineRule="auto"/>
        <w:ind w:right="144"/>
        <w:rPr>
          <w:sz w:val="24"/>
        </w:rPr>
      </w:pPr>
      <w:r>
        <w:rPr>
          <w:sz w:val="24"/>
        </w:rPr>
        <w:t>W</w:t>
      </w:r>
      <w:r>
        <w:rPr>
          <w:spacing w:val="-7"/>
          <w:sz w:val="24"/>
        </w:rPr>
        <w:t xml:space="preserve"> </w:t>
      </w:r>
      <w:r>
        <w:rPr>
          <w:sz w:val="24"/>
        </w:rPr>
        <w:t>zakresie</w:t>
      </w:r>
      <w:r>
        <w:rPr>
          <w:spacing w:val="-9"/>
          <w:sz w:val="24"/>
        </w:rPr>
        <w:t xml:space="preserve"> </w:t>
      </w:r>
      <w:r>
        <w:rPr>
          <w:sz w:val="24"/>
        </w:rPr>
        <w:t>nieuregulowanym</w:t>
      </w:r>
      <w:r>
        <w:rPr>
          <w:spacing w:val="-8"/>
          <w:sz w:val="24"/>
        </w:rPr>
        <w:t xml:space="preserve"> </w:t>
      </w:r>
      <w:r>
        <w:rPr>
          <w:sz w:val="24"/>
        </w:rPr>
        <w:t>w</w:t>
      </w:r>
      <w:r>
        <w:rPr>
          <w:spacing w:val="-9"/>
          <w:sz w:val="24"/>
        </w:rPr>
        <w:t xml:space="preserve"> </w:t>
      </w:r>
      <w:r>
        <w:rPr>
          <w:sz w:val="24"/>
        </w:rPr>
        <w:t>SWZ,</w:t>
      </w:r>
      <w:r>
        <w:rPr>
          <w:spacing w:val="-10"/>
          <w:sz w:val="24"/>
        </w:rPr>
        <w:t xml:space="preserve"> </w:t>
      </w:r>
      <w:r>
        <w:rPr>
          <w:sz w:val="24"/>
        </w:rPr>
        <w:t>zastosowanie</w:t>
      </w:r>
      <w:r>
        <w:rPr>
          <w:spacing w:val="-7"/>
          <w:sz w:val="24"/>
        </w:rPr>
        <w:t xml:space="preserve"> </w:t>
      </w:r>
      <w:r>
        <w:rPr>
          <w:sz w:val="24"/>
        </w:rPr>
        <w:t>mają</w:t>
      </w:r>
      <w:r>
        <w:rPr>
          <w:spacing w:val="-10"/>
          <w:sz w:val="24"/>
        </w:rPr>
        <w:t xml:space="preserve"> </w:t>
      </w:r>
      <w:r>
        <w:rPr>
          <w:sz w:val="24"/>
        </w:rPr>
        <w:t>przepisy</w:t>
      </w:r>
      <w:r>
        <w:rPr>
          <w:spacing w:val="-8"/>
          <w:sz w:val="24"/>
        </w:rPr>
        <w:t xml:space="preserve"> </w:t>
      </w:r>
      <w:r>
        <w:rPr>
          <w:sz w:val="24"/>
        </w:rPr>
        <w:t>rozporządzenia</w:t>
      </w:r>
      <w:r>
        <w:rPr>
          <w:spacing w:val="-10"/>
          <w:sz w:val="24"/>
        </w:rPr>
        <w:t xml:space="preserve"> </w:t>
      </w:r>
      <w:r>
        <w:rPr>
          <w:sz w:val="24"/>
        </w:rPr>
        <w:t>Ministra Rozwoju, Pracy i Technologii z dnia 23 grudnia 2020r. w sprawie podmiotowych środków dowodowych</w:t>
      </w:r>
      <w:r>
        <w:rPr>
          <w:spacing w:val="-14"/>
          <w:sz w:val="24"/>
        </w:rPr>
        <w:t xml:space="preserve"> </w:t>
      </w:r>
      <w:r>
        <w:rPr>
          <w:sz w:val="24"/>
        </w:rPr>
        <w:t>oraz</w:t>
      </w:r>
      <w:r>
        <w:rPr>
          <w:spacing w:val="-11"/>
          <w:sz w:val="24"/>
        </w:rPr>
        <w:t xml:space="preserve"> </w:t>
      </w:r>
      <w:r>
        <w:rPr>
          <w:sz w:val="24"/>
        </w:rPr>
        <w:t>innych</w:t>
      </w:r>
      <w:r>
        <w:rPr>
          <w:spacing w:val="-12"/>
          <w:sz w:val="24"/>
        </w:rPr>
        <w:t xml:space="preserve"> </w:t>
      </w:r>
      <w:r>
        <w:rPr>
          <w:sz w:val="24"/>
        </w:rPr>
        <w:t>dokumentów</w:t>
      </w:r>
      <w:r>
        <w:rPr>
          <w:spacing w:val="-14"/>
          <w:sz w:val="24"/>
        </w:rPr>
        <w:t xml:space="preserve"> </w:t>
      </w:r>
      <w:r>
        <w:rPr>
          <w:sz w:val="24"/>
        </w:rPr>
        <w:t>lub</w:t>
      </w:r>
      <w:r>
        <w:rPr>
          <w:spacing w:val="-13"/>
          <w:sz w:val="24"/>
        </w:rPr>
        <w:t xml:space="preserve"> </w:t>
      </w:r>
      <w:r>
        <w:rPr>
          <w:sz w:val="24"/>
        </w:rPr>
        <w:t>oświadczeń,</w:t>
      </w:r>
      <w:r>
        <w:rPr>
          <w:spacing w:val="-14"/>
          <w:sz w:val="24"/>
        </w:rPr>
        <w:t xml:space="preserve"> </w:t>
      </w:r>
      <w:r>
        <w:rPr>
          <w:sz w:val="24"/>
        </w:rPr>
        <w:t>jakich</w:t>
      </w:r>
      <w:r>
        <w:rPr>
          <w:spacing w:val="-11"/>
          <w:sz w:val="24"/>
        </w:rPr>
        <w:t xml:space="preserve"> </w:t>
      </w:r>
      <w:r>
        <w:rPr>
          <w:sz w:val="24"/>
        </w:rPr>
        <w:t>może</w:t>
      </w:r>
      <w:r>
        <w:rPr>
          <w:spacing w:val="-13"/>
          <w:sz w:val="24"/>
        </w:rPr>
        <w:t xml:space="preserve"> </w:t>
      </w:r>
      <w:r>
        <w:rPr>
          <w:sz w:val="24"/>
        </w:rPr>
        <w:t>żądać</w:t>
      </w:r>
      <w:r>
        <w:rPr>
          <w:spacing w:val="-14"/>
          <w:sz w:val="24"/>
        </w:rPr>
        <w:t xml:space="preserve"> </w:t>
      </w:r>
      <w:r>
        <w:rPr>
          <w:sz w:val="24"/>
        </w:rPr>
        <w:t>Zamawiający</w:t>
      </w:r>
      <w:r>
        <w:rPr>
          <w:spacing w:val="-13"/>
          <w:sz w:val="24"/>
        </w:rPr>
        <w:t xml:space="preserve"> </w:t>
      </w:r>
      <w:r>
        <w:rPr>
          <w:sz w:val="24"/>
        </w:rPr>
        <w:t>od Wykonawcy</w:t>
      </w:r>
      <w:r>
        <w:rPr>
          <w:spacing w:val="-6"/>
          <w:sz w:val="24"/>
        </w:rPr>
        <w:t xml:space="preserve"> </w:t>
      </w:r>
      <w:r>
        <w:rPr>
          <w:sz w:val="24"/>
        </w:rPr>
        <w:t>(Dz.</w:t>
      </w:r>
      <w:r>
        <w:rPr>
          <w:spacing w:val="-8"/>
          <w:sz w:val="24"/>
        </w:rPr>
        <w:t xml:space="preserve"> </w:t>
      </w:r>
      <w:r>
        <w:rPr>
          <w:sz w:val="24"/>
        </w:rPr>
        <w:t>U.</w:t>
      </w:r>
      <w:r>
        <w:rPr>
          <w:spacing w:val="-6"/>
          <w:sz w:val="24"/>
        </w:rPr>
        <w:t xml:space="preserve"> </w:t>
      </w:r>
      <w:r>
        <w:rPr>
          <w:sz w:val="24"/>
        </w:rPr>
        <w:t>z</w:t>
      </w:r>
      <w:r>
        <w:rPr>
          <w:spacing w:val="-6"/>
          <w:sz w:val="24"/>
        </w:rPr>
        <w:t xml:space="preserve"> </w:t>
      </w:r>
      <w:r>
        <w:rPr>
          <w:sz w:val="24"/>
        </w:rPr>
        <w:t>2020r.</w:t>
      </w:r>
      <w:r>
        <w:rPr>
          <w:spacing w:val="-6"/>
          <w:sz w:val="24"/>
        </w:rPr>
        <w:t xml:space="preserve"> </w:t>
      </w:r>
      <w:r>
        <w:rPr>
          <w:sz w:val="24"/>
        </w:rPr>
        <w:t>poz.</w:t>
      </w:r>
      <w:r>
        <w:rPr>
          <w:spacing w:val="-8"/>
          <w:sz w:val="24"/>
        </w:rPr>
        <w:t xml:space="preserve"> </w:t>
      </w:r>
      <w:r>
        <w:rPr>
          <w:sz w:val="24"/>
        </w:rPr>
        <w:t>2415)</w:t>
      </w:r>
      <w:r>
        <w:rPr>
          <w:spacing w:val="-5"/>
          <w:sz w:val="24"/>
        </w:rPr>
        <w:t xml:space="preserve"> </w:t>
      </w:r>
      <w:r>
        <w:rPr>
          <w:sz w:val="24"/>
        </w:rPr>
        <w:t>oraz</w:t>
      </w:r>
      <w:r>
        <w:rPr>
          <w:spacing w:val="-6"/>
          <w:sz w:val="24"/>
        </w:rPr>
        <w:t xml:space="preserve"> </w:t>
      </w:r>
      <w:r>
        <w:rPr>
          <w:sz w:val="24"/>
        </w:rPr>
        <w:t>rozporządzenie</w:t>
      </w:r>
      <w:r>
        <w:rPr>
          <w:spacing w:val="-7"/>
          <w:sz w:val="24"/>
        </w:rPr>
        <w:t xml:space="preserve"> </w:t>
      </w:r>
      <w:r>
        <w:rPr>
          <w:sz w:val="24"/>
        </w:rPr>
        <w:t>Prezesa</w:t>
      </w:r>
      <w:r>
        <w:rPr>
          <w:spacing w:val="-4"/>
          <w:sz w:val="24"/>
        </w:rPr>
        <w:t xml:space="preserve"> </w:t>
      </w:r>
      <w:r>
        <w:rPr>
          <w:sz w:val="24"/>
        </w:rPr>
        <w:t>Rady</w:t>
      </w:r>
      <w:r>
        <w:rPr>
          <w:spacing w:val="-8"/>
          <w:sz w:val="24"/>
        </w:rPr>
        <w:t xml:space="preserve"> </w:t>
      </w:r>
      <w:r>
        <w:rPr>
          <w:sz w:val="24"/>
        </w:rPr>
        <w:t>Ministrów</w:t>
      </w:r>
      <w:r>
        <w:rPr>
          <w:spacing w:val="-6"/>
          <w:sz w:val="24"/>
        </w:rPr>
        <w:t xml:space="preserve"> </w:t>
      </w:r>
      <w:r>
        <w:rPr>
          <w:sz w:val="24"/>
        </w:rPr>
        <w:t>z</w:t>
      </w:r>
      <w:r>
        <w:rPr>
          <w:spacing w:val="-9"/>
          <w:sz w:val="24"/>
        </w:rPr>
        <w:t xml:space="preserve"> </w:t>
      </w:r>
      <w:r>
        <w:rPr>
          <w:sz w:val="24"/>
        </w:rPr>
        <w:t>dnia</w:t>
      </w:r>
    </w:p>
    <w:p w14:paraId="7CFC9007" w14:textId="77777777" w:rsidR="00EE325D" w:rsidRDefault="00696EDD">
      <w:pPr>
        <w:pStyle w:val="Tekstpodstawowy"/>
        <w:spacing w:before="1" w:line="276" w:lineRule="auto"/>
        <w:ind w:right="146"/>
      </w:pPr>
      <w:r>
        <w:t>30 grudnia 2020r. w sprawie sposobu sporządzania i przekazywania informacji oraz wymagań technicznych dla dokumentów elektronicznych oraz środków komunikacji elektronicznej</w:t>
      </w:r>
      <w:r>
        <w:rPr>
          <w:spacing w:val="-1"/>
        </w:rPr>
        <w:t xml:space="preserve"> </w:t>
      </w:r>
      <w:r>
        <w:t>w postępowaniu o</w:t>
      </w:r>
      <w:r>
        <w:rPr>
          <w:spacing w:val="-1"/>
        </w:rPr>
        <w:t xml:space="preserve"> </w:t>
      </w:r>
      <w:r>
        <w:t>udzielenie zamówienia publicznego lub</w:t>
      </w:r>
      <w:r>
        <w:rPr>
          <w:spacing w:val="-1"/>
        </w:rPr>
        <w:t xml:space="preserve"> </w:t>
      </w:r>
      <w:r>
        <w:t>konkursie (Dz.U. z 2020r. poz. 2452 ze zm.).</w:t>
      </w:r>
    </w:p>
    <w:p w14:paraId="002E5302" w14:textId="77777777" w:rsidR="00EE325D" w:rsidRDefault="00EE325D">
      <w:pPr>
        <w:pStyle w:val="Tekstpodstawowy"/>
        <w:spacing w:before="73"/>
        <w:ind w:left="0"/>
        <w:jc w:val="left"/>
      </w:pPr>
    </w:p>
    <w:bookmarkStart w:id="15" w:name="_Toc227144373"/>
    <w:p w14:paraId="0C332DF3" w14:textId="77777777" w:rsidR="00EE325D" w:rsidRDefault="00696EDD">
      <w:pPr>
        <w:pStyle w:val="Nagwek1"/>
        <w:numPr>
          <w:ilvl w:val="0"/>
          <w:numId w:val="21"/>
        </w:numPr>
        <w:tabs>
          <w:tab w:val="left" w:pos="991"/>
        </w:tabs>
        <w:ind w:left="991" w:hanging="708"/>
      </w:pPr>
      <w:r>
        <w:rPr>
          <w:noProof/>
        </w:rPr>
        <mc:AlternateContent>
          <mc:Choice Requires="wps">
            <w:drawing>
              <wp:anchor distT="0" distB="0" distL="0" distR="0" simplePos="0" relativeHeight="487598080" behindDoc="1" locked="0" layoutInCell="1" allowOverlap="1" wp14:anchorId="2F884991" wp14:editId="1A7B097C">
                <wp:simplePos x="0" y="0"/>
                <wp:positionH relativeFrom="page">
                  <wp:posOffset>881176</wp:posOffset>
                </wp:positionH>
                <wp:positionV relativeFrom="paragraph">
                  <wp:posOffset>229214</wp:posOffset>
                </wp:positionV>
                <wp:extent cx="5798185" cy="6350"/>
                <wp:effectExtent l="0" t="0" r="0" b="0"/>
                <wp:wrapTopAndBottom/>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185" cy="6350"/>
                        </a:xfrm>
                        <a:custGeom>
                          <a:avLst/>
                          <a:gdLst/>
                          <a:ahLst/>
                          <a:cxnLst/>
                          <a:rect l="l" t="t" r="r" b="b"/>
                          <a:pathLst>
                            <a:path w="5798185" h="6350">
                              <a:moveTo>
                                <a:pt x="5798184" y="0"/>
                              </a:moveTo>
                              <a:lnTo>
                                <a:pt x="0" y="0"/>
                              </a:lnTo>
                              <a:lnTo>
                                <a:pt x="0" y="6095"/>
                              </a:lnTo>
                              <a:lnTo>
                                <a:pt x="5798184" y="6095"/>
                              </a:lnTo>
                              <a:lnTo>
                                <a:pt x="5798184" y="0"/>
                              </a:lnTo>
                              <a:close/>
                            </a:path>
                          </a:pathLst>
                        </a:custGeom>
                        <a:solidFill>
                          <a:srgbClr val="5B9BD4"/>
                        </a:solidFill>
                      </wps:spPr>
                      <wps:bodyPr wrap="square" lIns="0" tIns="0" rIns="0" bIns="0" rtlCol="0">
                        <a:prstTxWarp prst="textNoShape">
                          <a:avLst/>
                        </a:prstTxWarp>
                        <a:noAutofit/>
                      </wps:bodyPr>
                    </wps:wsp>
                  </a:graphicData>
                </a:graphic>
              </wp:anchor>
            </w:drawing>
          </mc:Choice>
          <mc:Fallback>
            <w:pict>
              <v:shape w14:anchorId="4C1E630E" id="Graphic 31" o:spid="_x0000_s1026" style="position:absolute;margin-left:69.4pt;margin-top:18.05pt;width:456.55pt;height:.5pt;z-index:-15718400;visibility:visible;mso-wrap-style:square;mso-wrap-distance-left:0;mso-wrap-distance-top:0;mso-wrap-distance-right:0;mso-wrap-distance-bottom:0;mso-position-horizontal:absolute;mso-position-horizontal-relative:page;mso-position-vertical:absolute;mso-position-vertical-relative:text;v-text-anchor:top" coordsize="57981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" path="m5798184,l,,,6095r5798184,l5798184,xe" fillcolor="#5b9bd4" stroked="f">
                <v:path arrowok="t"/>
                <w10:wrap type="topAndBottom" anchorx="page"/>
              </v:shape>
            </w:pict>
          </mc:Fallback>
        </mc:AlternateContent>
      </w:r>
      <w:r>
        <w:rPr>
          <w:color w:val="2D74B5"/>
        </w:rPr>
        <w:t>Termin</w:t>
      </w:r>
      <w:r>
        <w:rPr>
          <w:color w:val="2D74B5"/>
          <w:spacing w:val="-5"/>
        </w:rPr>
        <w:t xml:space="preserve"> </w:t>
      </w:r>
      <w:r>
        <w:rPr>
          <w:color w:val="2D74B5"/>
        </w:rPr>
        <w:t>związania</w:t>
      </w:r>
      <w:r>
        <w:rPr>
          <w:color w:val="2D74B5"/>
          <w:spacing w:val="-5"/>
        </w:rPr>
        <w:t xml:space="preserve"> </w:t>
      </w:r>
      <w:r>
        <w:rPr>
          <w:color w:val="2D74B5"/>
          <w:spacing w:val="-2"/>
        </w:rPr>
        <w:t>ofertą</w:t>
      </w:r>
      <w:bookmarkEnd w:id="15"/>
    </w:p>
    <w:p w14:paraId="22767BED" w14:textId="77777777" w:rsidR="00EE325D" w:rsidRDefault="00EE325D">
      <w:pPr>
        <w:pStyle w:val="Tekstpodstawowy"/>
        <w:spacing w:before="16"/>
        <w:ind w:left="0"/>
        <w:jc w:val="left"/>
        <w:rPr>
          <w:b/>
        </w:rPr>
      </w:pPr>
    </w:p>
    <w:p w14:paraId="367D013D" w14:textId="77777777" w:rsidR="00EE325D" w:rsidRPr="00A316DE" w:rsidRDefault="00696EDD">
      <w:pPr>
        <w:pStyle w:val="Akapitzlist"/>
        <w:numPr>
          <w:ilvl w:val="1"/>
          <w:numId w:val="21"/>
        </w:numPr>
        <w:tabs>
          <w:tab w:val="left" w:pos="564"/>
        </w:tabs>
        <w:ind w:left="564" w:hanging="281"/>
        <w:rPr>
          <w:sz w:val="24"/>
        </w:rPr>
      </w:pPr>
      <w:r w:rsidRPr="00A316DE">
        <w:rPr>
          <w:sz w:val="24"/>
        </w:rPr>
        <w:t>Bieg</w:t>
      </w:r>
      <w:r w:rsidRPr="00A316DE">
        <w:rPr>
          <w:spacing w:val="-5"/>
          <w:sz w:val="24"/>
        </w:rPr>
        <w:t xml:space="preserve"> </w:t>
      </w:r>
      <w:r w:rsidRPr="00A316DE">
        <w:rPr>
          <w:sz w:val="24"/>
        </w:rPr>
        <w:t>terminu</w:t>
      </w:r>
      <w:r w:rsidRPr="00A316DE">
        <w:rPr>
          <w:spacing w:val="-4"/>
          <w:sz w:val="24"/>
        </w:rPr>
        <w:t xml:space="preserve"> </w:t>
      </w:r>
      <w:r w:rsidRPr="00A316DE">
        <w:rPr>
          <w:sz w:val="24"/>
        </w:rPr>
        <w:t>związania</w:t>
      </w:r>
      <w:r w:rsidRPr="00A316DE">
        <w:rPr>
          <w:spacing w:val="-5"/>
          <w:sz w:val="24"/>
        </w:rPr>
        <w:t xml:space="preserve"> </w:t>
      </w:r>
      <w:r w:rsidRPr="00A316DE">
        <w:rPr>
          <w:sz w:val="24"/>
        </w:rPr>
        <w:t>ofertą</w:t>
      </w:r>
      <w:r w:rsidRPr="00A316DE">
        <w:rPr>
          <w:spacing w:val="-5"/>
          <w:sz w:val="24"/>
        </w:rPr>
        <w:t xml:space="preserve"> </w:t>
      </w:r>
      <w:r w:rsidRPr="00A316DE">
        <w:rPr>
          <w:sz w:val="24"/>
        </w:rPr>
        <w:t>rozpoczyna</w:t>
      </w:r>
      <w:r w:rsidRPr="00A316DE">
        <w:rPr>
          <w:spacing w:val="-3"/>
          <w:sz w:val="24"/>
        </w:rPr>
        <w:t xml:space="preserve"> </w:t>
      </w:r>
      <w:r w:rsidRPr="00A316DE">
        <w:rPr>
          <w:sz w:val="24"/>
        </w:rPr>
        <w:t>się</w:t>
      </w:r>
      <w:r w:rsidRPr="00A316DE">
        <w:rPr>
          <w:spacing w:val="-2"/>
          <w:sz w:val="24"/>
        </w:rPr>
        <w:t xml:space="preserve"> </w:t>
      </w:r>
      <w:r w:rsidRPr="00A316DE">
        <w:rPr>
          <w:sz w:val="24"/>
        </w:rPr>
        <w:t>wraz</w:t>
      </w:r>
      <w:r w:rsidRPr="00A316DE">
        <w:rPr>
          <w:spacing w:val="-2"/>
          <w:sz w:val="24"/>
        </w:rPr>
        <w:t xml:space="preserve"> </w:t>
      </w:r>
      <w:r w:rsidRPr="00A316DE">
        <w:rPr>
          <w:sz w:val="24"/>
        </w:rPr>
        <w:t>z</w:t>
      </w:r>
      <w:r w:rsidRPr="00A316DE">
        <w:rPr>
          <w:spacing w:val="1"/>
          <w:sz w:val="24"/>
        </w:rPr>
        <w:t xml:space="preserve"> </w:t>
      </w:r>
      <w:r w:rsidRPr="00A316DE">
        <w:rPr>
          <w:sz w:val="24"/>
        </w:rPr>
        <w:t>upływem</w:t>
      </w:r>
      <w:r w:rsidRPr="00A316DE">
        <w:rPr>
          <w:spacing w:val="-3"/>
          <w:sz w:val="24"/>
        </w:rPr>
        <w:t xml:space="preserve"> </w:t>
      </w:r>
      <w:r w:rsidRPr="00A316DE">
        <w:rPr>
          <w:sz w:val="24"/>
        </w:rPr>
        <w:t>terminu</w:t>
      </w:r>
      <w:r w:rsidRPr="00A316DE">
        <w:rPr>
          <w:spacing w:val="-2"/>
          <w:sz w:val="24"/>
        </w:rPr>
        <w:t xml:space="preserve"> </w:t>
      </w:r>
      <w:r w:rsidRPr="00A316DE">
        <w:rPr>
          <w:sz w:val="24"/>
        </w:rPr>
        <w:t>składania</w:t>
      </w:r>
      <w:r w:rsidRPr="00A316DE">
        <w:rPr>
          <w:spacing w:val="-5"/>
          <w:sz w:val="24"/>
        </w:rPr>
        <w:t xml:space="preserve"> </w:t>
      </w:r>
      <w:r w:rsidRPr="00A316DE">
        <w:rPr>
          <w:spacing w:val="-2"/>
          <w:sz w:val="24"/>
        </w:rPr>
        <w:t>ofert.</w:t>
      </w:r>
    </w:p>
    <w:p w14:paraId="74A55D0F" w14:textId="21C5FC94" w:rsidR="00EE325D" w:rsidRPr="00A316DE" w:rsidRDefault="00696EDD">
      <w:pPr>
        <w:pStyle w:val="Akapitzlist"/>
        <w:numPr>
          <w:ilvl w:val="1"/>
          <w:numId w:val="21"/>
        </w:numPr>
        <w:tabs>
          <w:tab w:val="left" w:pos="564"/>
        </w:tabs>
        <w:spacing w:before="43"/>
        <w:ind w:left="564" w:hanging="281"/>
        <w:rPr>
          <w:sz w:val="24"/>
        </w:rPr>
      </w:pPr>
      <w:r w:rsidRPr="00A316DE">
        <w:rPr>
          <w:sz w:val="24"/>
        </w:rPr>
        <w:t>Wykonawca</w:t>
      </w:r>
      <w:r w:rsidRPr="00A316DE">
        <w:rPr>
          <w:spacing w:val="-3"/>
          <w:sz w:val="24"/>
        </w:rPr>
        <w:t xml:space="preserve"> </w:t>
      </w:r>
      <w:r w:rsidRPr="00A316DE">
        <w:rPr>
          <w:sz w:val="24"/>
        </w:rPr>
        <w:t>jest</w:t>
      </w:r>
      <w:r w:rsidRPr="00A316DE">
        <w:rPr>
          <w:spacing w:val="-2"/>
          <w:sz w:val="24"/>
        </w:rPr>
        <w:t xml:space="preserve"> </w:t>
      </w:r>
      <w:r w:rsidRPr="00A316DE">
        <w:rPr>
          <w:sz w:val="24"/>
        </w:rPr>
        <w:t>związany</w:t>
      </w:r>
      <w:r w:rsidRPr="00A316DE">
        <w:rPr>
          <w:spacing w:val="-3"/>
          <w:sz w:val="24"/>
        </w:rPr>
        <w:t xml:space="preserve"> </w:t>
      </w:r>
      <w:r w:rsidRPr="00A316DE">
        <w:rPr>
          <w:sz w:val="24"/>
        </w:rPr>
        <w:t>ofertą</w:t>
      </w:r>
      <w:r w:rsidRPr="00A316DE">
        <w:rPr>
          <w:spacing w:val="-3"/>
          <w:sz w:val="24"/>
        </w:rPr>
        <w:t xml:space="preserve"> </w:t>
      </w:r>
      <w:r w:rsidRPr="00A316DE">
        <w:rPr>
          <w:sz w:val="24"/>
        </w:rPr>
        <w:t>(30</w:t>
      </w:r>
      <w:r w:rsidRPr="00A316DE">
        <w:rPr>
          <w:spacing w:val="-1"/>
          <w:sz w:val="24"/>
        </w:rPr>
        <w:t xml:space="preserve"> </w:t>
      </w:r>
      <w:r w:rsidRPr="00A316DE">
        <w:rPr>
          <w:sz w:val="24"/>
        </w:rPr>
        <w:t>dni)</w:t>
      </w:r>
      <w:r w:rsidRPr="00A316DE">
        <w:rPr>
          <w:spacing w:val="-4"/>
          <w:sz w:val="24"/>
        </w:rPr>
        <w:t xml:space="preserve"> </w:t>
      </w:r>
      <w:r w:rsidRPr="00A316DE">
        <w:rPr>
          <w:sz w:val="24"/>
        </w:rPr>
        <w:t>do</w:t>
      </w:r>
      <w:r w:rsidRPr="00A316DE">
        <w:rPr>
          <w:spacing w:val="-4"/>
          <w:sz w:val="24"/>
        </w:rPr>
        <w:t xml:space="preserve"> </w:t>
      </w:r>
      <w:r w:rsidRPr="00A316DE">
        <w:rPr>
          <w:sz w:val="24"/>
        </w:rPr>
        <w:t>dnia</w:t>
      </w:r>
      <w:r w:rsidRPr="00A316DE">
        <w:rPr>
          <w:spacing w:val="-2"/>
          <w:sz w:val="24"/>
        </w:rPr>
        <w:t xml:space="preserve"> </w:t>
      </w:r>
      <w:r w:rsidR="006042B9" w:rsidRPr="00A316DE">
        <w:rPr>
          <w:b/>
          <w:sz w:val="24"/>
        </w:rPr>
        <w:t>02 czerwca</w:t>
      </w:r>
      <w:r w:rsidR="00761366" w:rsidRPr="00A316DE">
        <w:rPr>
          <w:b/>
          <w:sz w:val="24"/>
        </w:rPr>
        <w:t xml:space="preserve"> 2026r. </w:t>
      </w:r>
    </w:p>
    <w:p w14:paraId="06EFED28" w14:textId="77777777" w:rsidR="00EE325D" w:rsidRDefault="00696EDD">
      <w:pPr>
        <w:pStyle w:val="Akapitzlist"/>
        <w:numPr>
          <w:ilvl w:val="1"/>
          <w:numId w:val="21"/>
        </w:numPr>
        <w:tabs>
          <w:tab w:val="left" w:pos="563"/>
          <w:tab w:val="left" w:pos="566"/>
        </w:tabs>
        <w:spacing w:before="45" w:line="276" w:lineRule="auto"/>
        <w:ind w:right="143"/>
        <w:rPr>
          <w:sz w:val="24"/>
        </w:rPr>
      </w:pPr>
      <w:r>
        <w:rPr>
          <w:sz w:val="24"/>
        </w:rPr>
        <w:t>W przypadku gdy wybór najkorzystniejszej oferty nie nastąpi przed upływem terminu związania</w:t>
      </w:r>
      <w:r>
        <w:rPr>
          <w:spacing w:val="-9"/>
          <w:sz w:val="24"/>
        </w:rPr>
        <w:t xml:space="preserve"> </w:t>
      </w:r>
      <w:r>
        <w:rPr>
          <w:sz w:val="24"/>
        </w:rPr>
        <w:t>ofertą,</w:t>
      </w:r>
      <w:r>
        <w:rPr>
          <w:spacing w:val="-6"/>
          <w:sz w:val="24"/>
        </w:rPr>
        <w:t xml:space="preserve"> </w:t>
      </w:r>
      <w:r>
        <w:rPr>
          <w:sz w:val="24"/>
        </w:rPr>
        <w:t>o</w:t>
      </w:r>
      <w:r>
        <w:rPr>
          <w:spacing w:val="-6"/>
          <w:sz w:val="24"/>
        </w:rPr>
        <w:t xml:space="preserve"> </w:t>
      </w:r>
      <w:r>
        <w:rPr>
          <w:sz w:val="24"/>
        </w:rPr>
        <w:t>którym</w:t>
      </w:r>
      <w:r>
        <w:rPr>
          <w:spacing w:val="-7"/>
          <w:sz w:val="24"/>
        </w:rPr>
        <w:t xml:space="preserve"> </w:t>
      </w:r>
      <w:r>
        <w:rPr>
          <w:sz w:val="24"/>
        </w:rPr>
        <w:t>mowa</w:t>
      </w:r>
      <w:r>
        <w:rPr>
          <w:spacing w:val="-6"/>
          <w:sz w:val="24"/>
        </w:rPr>
        <w:t xml:space="preserve"> </w:t>
      </w:r>
      <w:r>
        <w:rPr>
          <w:sz w:val="24"/>
        </w:rPr>
        <w:t>w</w:t>
      </w:r>
      <w:r>
        <w:rPr>
          <w:spacing w:val="-8"/>
          <w:sz w:val="24"/>
        </w:rPr>
        <w:t xml:space="preserve"> </w:t>
      </w:r>
      <w:r>
        <w:rPr>
          <w:sz w:val="24"/>
        </w:rPr>
        <w:t>ust.</w:t>
      </w:r>
      <w:r>
        <w:rPr>
          <w:spacing w:val="-7"/>
          <w:sz w:val="24"/>
        </w:rPr>
        <w:t xml:space="preserve"> </w:t>
      </w:r>
      <w:r>
        <w:rPr>
          <w:sz w:val="24"/>
        </w:rPr>
        <w:t>1,</w:t>
      </w:r>
      <w:r>
        <w:rPr>
          <w:spacing w:val="-6"/>
          <w:sz w:val="24"/>
        </w:rPr>
        <w:t xml:space="preserve"> </w:t>
      </w:r>
      <w:r>
        <w:rPr>
          <w:sz w:val="24"/>
        </w:rPr>
        <w:t>Zamawiający</w:t>
      </w:r>
      <w:r>
        <w:rPr>
          <w:spacing w:val="-7"/>
          <w:sz w:val="24"/>
        </w:rPr>
        <w:t xml:space="preserve"> </w:t>
      </w:r>
      <w:r>
        <w:rPr>
          <w:sz w:val="24"/>
        </w:rPr>
        <w:t>przed</w:t>
      </w:r>
      <w:r>
        <w:rPr>
          <w:spacing w:val="-5"/>
          <w:sz w:val="24"/>
        </w:rPr>
        <w:t xml:space="preserve"> </w:t>
      </w:r>
      <w:r>
        <w:rPr>
          <w:sz w:val="24"/>
        </w:rPr>
        <w:t>upływem</w:t>
      </w:r>
      <w:r>
        <w:rPr>
          <w:spacing w:val="-6"/>
          <w:sz w:val="24"/>
        </w:rPr>
        <w:t xml:space="preserve"> </w:t>
      </w:r>
      <w:r>
        <w:rPr>
          <w:sz w:val="24"/>
        </w:rPr>
        <w:t>terminu</w:t>
      </w:r>
      <w:r>
        <w:rPr>
          <w:spacing w:val="-8"/>
          <w:sz w:val="24"/>
        </w:rPr>
        <w:t xml:space="preserve"> </w:t>
      </w:r>
      <w:r>
        <w:rPr>
          <w:sz w:val="24"/>
        </w:rPr>
        <w:t>związania ofertą, zwróci się jednokrotnie do Wykonawców o wyrażenie zgody na przedłużenie tego terminu o wskazywany przez niego okres nie dłuższy niż 30 dni.</w:t>
      </w:r>
    </w:p>
    <w:p w14:paraId="3D69CFCE" w14:textId="77777777" w:rsidR="00EE325D" w:rsidRDefault="00696EDD">
      <w:pPr>
        <w:pStyle w:val="Akapitzlist"/>
        <w:numPr>
          <w:ilvl w:val="1"/>
          <w:numId w:val="21"/>
        </w:numPr>
        <w:tabs>
          <w:tab w:val="left" w:pos="563"/>
          <w:tab w:val="left" w:pos="566"/>
        </w:tabs>
        <w:spacing w:line="278" w:lineRule="auto"/>
        <w:ind w:right="149"/>
        <w:rPr>
          <w:sz w:val="24"/>
        </w:rPr>
      </w:pPr>
      <w:r>
        <w:rPr>
          <w:sz w:val="24"/>
        </w:rPr>
        <w:t>Przedłużenie terminu związania ofertą wymaga złożenia przez Wykonawcę pisemnego oświadczenia o wyrażeniu zgody na przedłużenie terminu związania ofertą.</w:t>
      </w:r>
    </w:p>
    <w:p w14:paraId="1F55D520" w14:textId="77777777" w:rsidR="00EE325D" w:rsidRDefault="00EE325D">
      <w:pPr>
        <w:pStyle w:val="Akapitzlist"/>
        <w:spacing w:line="278" w:lineRule="auto"/>
        <w:rPr>
          <w:sz w:val="24"/>
        </w:rPr>
        <w:sectPr w:rsidR="00EE325D">
          <w:pgSz w:w="11910" w:h="16840"/>
          <w:pgMar w:top="1800" w:right="1275" w:bottom="1740" w:left="1133" w:header="488" w:footer="1549" w:gutter="0"/>
          <w:cols w:space="708"/>
        </w:sectPr>
      </w:pPr>
    </w:p>
    <w:bookmarkStart w:id="16" w:name="_Toc227144374"/>
    <w:p w14:paraId="3ADDE472" w14:textId="77777777" w:rsidR="00EE325D" w:rsidRDefault="00696EDD">
      <w:pPr>
        <w:pStyle w:val="Nagwek1"/>
        <w:numPr>
          <w:ilvl w:val="0"/>
          <w:numId w:val="21"/>
        </w:numPr>
        <w:tabs>
          <w:tab w:val="left" w:pos="846"/>
        </w:tabs>
        <w:spacing w:before="80"/>
        <w:ind w:left="846" w:hanging="563"/>
      </w:pPr>
      <w:r>
        <w:rPr>
          <w:noProof/>
        </w:rPr>
        <w:lastRenderedPageBreak/>
        <mc:AlternateContent>
          <mc:Choice Requires="wps">
            <w:drawing>
              <wp:anchor distT="0" distB="0" distL="0" distR="0" simplePos="0" relativeHeight="487598592" behindDoc="1" locked="0" layoutInCell="1" allowOverlap="1" wp14:anchorId="7D278A4C" wp14:editId="70F184E9">
                <wp:simplePos x="0" y="0"/>
                <wp:positionH relativeFrom="page">
                  <wp:posOffset>881176</wp:posOffset>
                </wp:positionH>
                <wp:positionV relativeFrom="paragraph">
                  <wp:posOffset>279490</wp:posOffset>
                </wp:positionV>
                <wp:extent cx="5798185" cy="6350"/>
                <wp:effectExtent l="0" t="0" r="0" b="0"/>
                <wp:wrapTopAndBottom/>
                <wp:docPr id="32" name="Graphic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185" cy="6350"/>
                        </a:xfrm>
                        <a:custGeom>
                          <a:avLst/>
                          <a:gdLst/>
                          <a:ahLst/>
                          <a:cxnLst/>
                          <a:rect l="l" t="t" r="r" b="b"/>
                          <a:pathLst>
                            <a:path w="5798185" h="6350">
                              <a:moveTo>
                                <a:pt x="5798184" y="0"/>
                              </a:moveTo>
                              <a:lnTo>
                                <a:pt x="0" y="0"/>
                              </a:lnTo>
                              <a:lnTo>
                                <a:pt x="0" y="6096"/>
                              </a:lnTo>
                              <a:lnTo>
                                <a:pt x="5798184" y="6096"/>
                              </a:lnTo>
                              <a:lnTo>
                                <a:pt x="5798184" y="0"/>
                              </a:lnTo>
                              <a:close/>
                            </a:path>
                          </a:pathLst>
                        </a:custGeom>
                        <a:solidFill>
                          <a:srgbClr val="5B9BD4"/>
                        </a:solidFill>
                      </wps:spPr>
                      <wps:bodyPr wrap="square" lIns="0" tIns="0" rIns="0" bIns="0" rtlCol="0">
                        <a:prstTxWarp prst="textNoShape">
                          <a:avLst/>
                        </a:prstTxWarp>
                        <a:noAutofit/>
                      </wps:bodyPr>
                    </wps:wsp>
                  </a:graphicData>
                </a:graphic>
              </wp:anchor>
            </w:drawing>
          </mc:Choice>
          <mc:Fallback>
            <w:pict>
              <v:shape w14:anchorId="02C0F118" id="Graphic 32" o:spid="_x0000_s1026" style="position:absolute;margin-left:69.4pt;margin-top:22pt;width:456.55pt;height:.5pt;z-index:-15717888;visibility:visible;mso-wrap-style:square;mso-wrap-distance-left:0;mso-wrap-distance-top:0;mso-wrap-distance-right:0;mso-wrap-distance-bottom:0;mso-position-horizontal:absolute;mso-position-horizontal-relative:page;mso-position-vertical:absolute;mso-position-vertical-relative:text;v-text-anchor:top" coordsize="57981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" path="m5798184,l,,,6096r5798184,l5798184,xe" fillcolor="#5b9bd4" stroked="f">
                <v:path arrowok="t"/>
                <w10:wrap type="topAndBottom" anchorx="page"/>
              </v:shape>
            </w:pict>
          </mc:Fallback>
        </mc:AlternateContent>
      </w:r>
      <w:r>
        <w:rPr>
          <w:color w:val="2D74B5"/>
        </w:rPr>
        <w:t>Sposób</w:t>
      </w:r>
      <w:r>
        <w:rPr>
          <w:color w:val="2D74B5"/>
          <w:spacing w:val="-4"/>
        </w:rPr>
        <w:t xml:space="preserve"> </w:t>
      </w:r>
      <w:r>
        <w:rPr>
          <w:color w:val="2D74B5"/>
        </w:rPr>
        <w:t>oraz</w:t>
      </w:r>
      <w:r>
        <w:rPr>
          <w:color w:val="2D74B5"/>
          <w:spacing w:val="-4"/>
        </w:rPr>
        <w:t xml:space="preserve"> </w:t>
      </w:r>
      <w:r>
        <w:rPr>
          <w:color w:val="2D74B5"/>
        </w:rPr>
        <w:t>termin</w:t>
      </w:r>
      <w:r>
        <w:rPr>
          <w:color w:val="2D74B5"/>
          <w:spacing w:val="-3"/>
        </w:rPr>
        <w:t xml:space="preserve"> </w:t>
      </w:r>
      <w:r>
        <w:rPr>
          <w:color w:val="2D74B5"/>
        </w:rPr>
        <w:t>składania</w:t>
      </w:r>
      <w:r>
        <w:rPr>
          <w:color w:val="2D74B5"/>
          <w:spacing w:val="-4"/>
        </w:rPr>
        <w:t xml:space="preserve"> </w:t>
      </w:r>
      <w:r>
        <w:rPr>
          <w:color w:val="2D74B5"/>
        </w:rPr>
        <w:t>i</w:t>
      </w:r>
      <w:r>
        <w:rPr>
          <w:color w:val="2D74B5"/>
          <w:spacing w:val="-4"/>
        </w:rPr>
        <w:t xml:space="preserve"> </w:t>
      </w:r>
      <w:r>
        <w:rPr>
          <w:color w:val="2D74B5"/>
        </w:rPr>
        <w:t>otwarcia</w:t>
      </w:r>
      <w:r>
        <w:rPr>
          <w:color w:val="2D74B5"/>
          <w:spacing w:val="-3"/>
        </w:rPr>
        <w:t xml:space="preserve"> </w:t>
      </w:r>
      <w:r>
        <w:rPr>
          <w:color w:val="2D74B5"/>
          <w:spacing w:val="-2"/>
        </w:rPr>
        <w:t>ofert</w:t>
      </w:r>
      <w:bookmarkEnd w:id="16"/>
    </w:p>
    <w:p w14:paraId="6D91CF9D" w14:textId="77777777" w:rsidR="00EE325D" w:rsidRDefault="00EE325D">
      <w:pPr>
        <w:pStyle w:val="Tekstpodstawowy"/>
        <w:spacing w:before="16"/>
        <w:ind w:left="0"/>
        <w:jc w:val="left"/>
        <w:rPr>
          <w:b/>
        </w:rPr>
      </w:pPr>
    </w:p>
    <w:p w14:paraId="0DD6B0F3" w14:textId="57B18ED5" w:rsidR="00EE325D" w:rsidRPr="00C92E56" w:rsidRDefault="00696EDD">
      <w:pPr>
        <w:pStyle w:val="Akapitzlist"/>
        <w:numPr>
          <w:ilvl w:val="1"/>
          <w:numId w:val="21"/>
        </w:numPr>
        <w:tabs>
          <w:tab w:val="left" w:pos="563"/>
          <w:tab w:val="left" w:pos="566"/>
        </w:tabs>
        <w:spacing w:line="276" w:lineRule="auto"/>
        <w:ind w:right="139"/>
        <w:rPr>
          <w:sz w:val="24"/>
        </w:rPr>
      </w:pPr>
      <w:r w:rsidRPr="00C92E56">
        <w:rPr>
          <w:sz w:val="24"/>
        </w:rPr>
        <w:t xml:space="preserve">Ofertę należy złożyć na Platformie w zakładce „OFERTY” do dnia </w:t>
      </w:r>
      <w:r w:rsidR="006042B9" w:rsidRPr="00C92E56">
        <w:rPr>
          <w:b/>
          <w:sz w:val="24"/>
        </w:rPr>
        <w:t xml:space="preserve">04 maja </w:t>
      </w:r>
      <w:r w:rsidR="00761366" w:rsidRPr="00C92E56">
        <w:rPr>
          <w:b/>
          <w:sz w:val="24"/>
        </w:rPr>
        <w:t xml:space="preserve"> 2026r. do godziny 12:00</w:t>
      </w:r>
    </w:p>
    <w:p w14:paraId="004F17F3" w14:textId="77777777" w:rsidR="00EE325D" w:rsidRDefault="00696EDD">
      <w:pPr>
        <w:pStyle w:val="Akapitzlist"/>
        <w:numPr>
          <w:ilvl w:val="1"/>
          <w:numId w:val="21"/>
        </w:numPr>
        <w:tabs>
          <w:tab w:val="left" w:pos="563"/>
          <w:tab w:val="left" w:pos="566"/>
        </w:tabs>
        <w:spacing w:line="276" w:lineRule="auto"/>
        <w:ind w:right="139"/>
        <w:rPr>
          <w:sz w:val="24"/>
        </w:rPr>
      </w:pPr>
      <w:r>
        <w:rPr>
          <w:sz w:val="24"/>
        </w:rPr>
        <w:t>Sposób</w:t>
      </w:r>
      <w:r>
        <w:rPr>
          <w:spacing w:val="80"/>
          <w:w w:val="150"/>
          <w:sz w:val="24"/>
        </w:rPr>
        <w:t xml:space="preserve"> </w:t>
      </w:r>
      <w:r>
        <w:rPr>
          <w:sz w:val="24"/>
        </w:rPr>
        <w:t>złożenia</w:t>
      </w:r>
      <w:r>
        <w:rPr>
          <w:spacing w:val="80"/>
          <w:w w:val="150"/>
          <w:sz w:val="24"/>
        </w:rPr>
        <w:t xml:space="preserve"> </w:t>
      </w:r>
      <w:r>
        <w:rPr>
          <w:sz w:val="24"/>
        </w:rPr>
        <w:t>oferty</w:t>
      </w:r>
      <w:r>
        <w:rPr>
          <w:spacing w:val="80"/>
          <w:w w:val="150"/>
          <w:sz w:val="24"/>
        </w:rPr>
        <w:t xml:space="preserve"> </w:t>
      </w:r>
      <w:r>
        <w:rPr>
          <w:sz w:val="24"/>
        </w:rPr>
        <w:t>został</w:t>
      </w:r>
      <w:r>
        <w:rPr>
          <w:spacing w:val="80"/>
          <w:w w:val="150"/>
          <w:sz w:val="24"/>
        </w:rPr>
        <w:t xml:space="preserve"> </w:t>
      </w:r>
      <w:r>
        <w:rPr>
          <w:sz w:val="24"/>
        </w:rPr>
        <w:t>opisany</w:t>
      </w:r>
      <w:r>
        <w:rPr>
          <w:spacing w:val="80"/>
          <w:w w:val="150"/>
          <w:sz w:val="24"/>
        </w:rPr>
        <w:t xml:space="preserve"> </w:t>
      </w:r>
      <w:r>
        <w:rPr>
          <w:sz w:val="24"/>
        </w:rPr>
        <w:t>w</w:t>
      </w:r>
      <w:r>
        <w:rPr>
          <w:spacing w:val="80"/>
          <w:w w:val="150"/>
          <w:sz w:val="24"/>
        </w:rPr>
        <w:t xml:space="preserve"> </w:t>
      </w:r>
      <w:r>
        <w:rPr>
          <w:sz w:val="24"/>
        </w:rPr>
        <w:t>Instrukcjach</w:t>
      </w:r>
      <w:r>
        <w:rPr>
          <w:spacing w:val="80"/>
          <w:w w:val="150"/>
          <w:sz w:val="24"/>
        </w:rPr>
        <w:t xml:space="preserve"> </w:t>
      </w:r>
      <w:r>
        <w:rPr>
          <w:sz w:val="24"/>
        </w:rPr>
        <w:t>dostępnych</w:t>
      </w:r>
      <w:r>
        <w:rPr>
          <w:spacing w:val="80"/>
          <w:w w:val="150"/>
          <w:sz w:val="24"/>
        </w:rPr>
        <w:t xml:space="preserve"> </w:t>
      </w:r>
      <w:r>
        <w:rPr>
          <w:sz w:val="24"/>
        </w:rPr>
        <w:t>pod</w:t>
      </w:r>
      <w:r>
        <w:rPr>
          <w:spacing w:val="80"/>
          <w:w w:val="150"/>
          <w:sz w:val="24"/>
        </w:rPr>
        <w:t xml:space="preserve"> </w:t>
      </w:r>
      <w:r>
        <w:rPr>
          <w:sz w:val="24"/>
        </w:rPr>
        <w:t xml:space="preserve">adresem: </w:t>
      </w:r>
      <w:hyperlink r:id="rId15">
        <w:r>
          <w:rPr>
            <w:spacing w:val="-2"/>
            <w:sz w:val="24"/>
            <w:u w:val="single"/>
          </w:rPr>
          <w:t>https://platformazakupowa.pl/strona/45-instrukcje</w:t>
        </w:r>
      </w:hyperlink>
      <w:r>
        <w:rPr>
          <w:spacing w:val="-2"/>
          <w:sz w:val="24"/>
        </w:rPr>
        <w:t>.</w:t>
      </w:r>
    </w:p>
    <w:p w14:paraId="75566532" w14:textId="77777777" w:rsidR="00EE325D" w:rsidRDefault="00696EDD">
      <w:pPr>
        <w:pStyle w:val="Akapitzlist"/>
        <w:numPr>
          <w:ilvl w:val="1"/>
          <w:numId w:val="21"/>
        </w:numPr>
        <w:tabs>
          <w:tab w:val="left" w:pos="564"/>
        </w:tabs>
        <w:spacing w:line="291" w:lineRule="exact"/>
        <w:ind w:left="564" w:hanging="281"/>
        <w:rPr>
          <w:sz w:val="24"/>
        </w:rPr>
      </w:pPr>
      <w:r>
        <w:rPr>
          <w:sz w:val="24"/>
        </w:rPr>
        <w:t>Do</w:t>
      </w:r>
      <w:r>
        <w:rPr>
          <w:spacing w:val="-2"/>
          <w:sz w:val="24"/>
        </w:rPr>
        <w:t xml:space="preserve"> </w:t>
      </w:r>
      <w:r>
        <w:rPr>
          <w:sz w:val="24"/>
        </w:rPr>
        <w:t>oferty</w:t>
      </w:r>
      <w:r>
        <w:rPr>
          <w:spacing w:val="-2"/>
          <w:sz w:val="24"/>
        </w:rPr>
        <w:t xml:space="preserve"> </w:t>
      </w:r>
      <w:r>
        <w:rPr>
          <w:sz w:val="24"/>
        </w:rPr>
        <w:t>należy</w:t>
      </w:r>
      <w:r>
        <w:rPr>
          <w:spacing w:val="-4"/>
          <w:sz w:val="24"/>
        </w:rPr>
        <w:t xml:space="preserve"> </w:t>
      </w:r>
      <w:r>
        <w:rPr>
          <w:sz w:val="24"/>
        </w:rPr>
        <w:t>dołączyć</w:t>
      </w:r>
      <w:r>
        <w:rPr>
          <w:spacing w:val="-3"/>
          <w:sz w:val="24"/>
        </w:rPr>
        <w:t xml:space="preserve"> </w:t>
      </w:r>
      <w:r>
        <w:rPr>
          <w:sz w:val="24"/>
        </w:rPr>
        <w:t>wszystkie</w:t>
      </w:r>
      <w:r>
        <w:rPr>
          <w:spacing w:val="-3"/>
          <w:sz w:val="24"/>
        </w:rPr>
        <w:t xml:space="preserve"> </w:t>
      </w:r>
      <w:r>
        <w:rPr>
          <w:sz w:val="24"/>
        </w:rPr>
        <w:t>wymagane</w:t>
      </w:r>
      <w:r>
        <w:rPr>
          <w:spacing w:val="-4"/>
          <w:sz w:val="24"/>
        </w:rPr>
        <w:t xml:space="preserve"> </w:t>
      </w:r>
      <w:r>
        <w:rPr>
          <w:sz w:val="24"/>
        </w:rPr>
        <w:t>w</w:t>
      </w:r>
      <w:r>
        <w:rPr>
          <w:spacing w:val="-3"/>
          <w:sz w:val="24"/>
        </w:rPr>
        <w:t xml:space="preserve"> </w:t>
      </w:r>
      <w:r>
        <w:rPr>
          <w:sz w:val="24"/>
        </w:rPr>
        <w:t>SWZ</w:t>
      </w:r>
      <w:r>
        <w:rPr>
          <w:spacing w:val="-1"/>
          <w:sz w:val="24"/>
        </w:rPr>
        <w:t xml:space="preserve"> </w:t>
      </w:r>
      <w:r>
        <w:rPr>
          <w:spacing w:val="-2"/>
          <w:sz w:val="24"/>
        </w:rPr>
        <w:t>dokumenty.</w:t>
      </w:r>
    </w:p>
    <w:p w14:paraId="0E75178B" w14:textId="77777777" w:rsidR="00EE325D" w:rsidRDefault="00696EDD">
      <w:pPr>
        <w:pStyle w:val="Akapitzlist"/>
        <w:numPr>
          <w:ilvl w:val="1"/>
          <w:numId w:val="21"/>
        </w:numPr>
        <w:tabs>
          <w:tab w:val="left" w:pos="563"/>
          <w:tab w:val="left" w:pos="566"/>
        </w:tabs>
        <w:spacing w:before="46" w:line="276" w:lineRule="auto"/>
        <w:ind w:right="141"/>
        <w:rPr>
          <w:sz w:val="24"/>
        </w:rPr>
      </w:pPr>
      <w:r>
        <w:rPr>
          <w:sz w:val="24"/>
        </w:rPr>
        <w:t xml:space="preserve">Wykonawca może przed upływem terminu na składanie ofert, zmienić ofertę. Wprowadzenie zmian do złożony </w:t>
      </w:r>
      <w:proofErr w:type="spellStart"/>
      <w:r>
        <w:rPr>
          <w:sz w:val="24"/>
        </w:rPr>
        <w:t>ch</w:t>
      </w:r>
      <w:proofErr w:type="spellEnd"/>
      <w:r>
        <w:rPr>
          <w:sz w:val="24"/>
        </w:rPr>
        <w:t xml:space="preserve"> ofert należy dokonać zgodnie z Instrukcją dostępną pod adresem wskazanym w ust. 2.</w:t>
      </w:r>
    </w:p>
    <w:p w14:paraId="78FE4F65" w14:textId="77777777" w:rsidR="009124B2" w:rsidRDefault="00696EDD" w:rsidP="009124B2">
      <w:pPr>
        <w:pStyle w:val="Akapitzlist"/>
        <w:numPr>
          <w:ilvl w:val="1"/>
          <w:numId w:val="21"/>
        </w:numPr>
        <w:tabs>
          <w:tab w:val="left" w:pos="563"/>
          <w:tab w:val="left" w:pos="566"/>
        </w:tabs>
        <w:spacing w:line="276" w:lineRule="auto"/>
        <w:ind w:right="137"/>
        <w:rPr>
          <w:sz w:val="24"/>
        </w:rPr>
      </w:pPr>
      <w:r>
        <w:rPr>
          <w:sz w:val="24"/>
        </w:rPr>
        <w:t xml:space="preserve">Zamawiający, najpóźniej przed otwarciem ofert, udostępni na stronie internetowej pro- wadzonego postępowania </w:t>
      </w:r>
      <w:r>
        <w:rPr>
          <w:b/>
          <w:sz w:val="24"/>
        </w:rPr>
        <w:t>informację o kwocie</w:t>
      </w:r>
      <w:r>
        <w:rPr>
          <w:sz w:val="24"/>
        </w:rPr>
        <w:t>, jaką zamierza przeznaczyć na sfinansowanie zamówienia.</w:t>
      </w:r>
    </w:p>
    <w:p w14:paraId="67A4617C" w14:textId="458E23C0" w:rsidR="00EE325D" w:rsidRPr="00E2637A" w:rsidRDefault="00696EDD" w:rsidP="009124B2">
      <w:pPr>
        <w:pStyle w:val="Akapitzlist"/>
        <w:numPr>
          <w:ilvl w:val="1"/>
          <w:numId w:val="21"/>
        </w:numPr>
        <w:tabs>
          <w:tab w:val="left" w:pos="563"/>
          <w:tab w:val="left" w:pos="566"/>
        </w:tabs>
        <w:spacing w:line="276" w:lineRule="auto"/>
        <w:ind w:right="137"/>
        <w:rPr>
          <w:b/>
          <w:bCs/>
          <w:sz w:val="24"/>
        </w:rPr>
      </w:pPr>
      <w:r w:rsidRPr="00E2637A">
        <w:rPr>
          <w:b/>
          <w:bCs/>
        </w:rPr>
        <w:t>Otwarcie</w:t>
      </w:r>
      <w:r w:rsidRPr="00E2637A">
        <w:rPr>
          <w:b/>
          <w:bCs/>
          <w:spacing w:val="-5"/>
        </w:rPr>
        <w:t xml:space="preserve"> </w:t>
      </w:r>
      <w:r w:rsidRPr="00E2637A">
        <w:rPr>
          <w:b/>
          <w:bCs/>
        </w:rPr>
        <w:t>Ofert</w:t>
      </w:r>
      <w:r w:rsidRPr="00E2637A">
        <w:rPr>
          <w:b/>
          <w:bCs/>
          <w:spacing w:val="-3"/>
        </w:rPr>
        <w:t xml:space="preserve"> </w:t>
      </w:r>
      <w:r w:rsidRPr="00E2637A">
        <w:rPr>
          <w:b/>
          <w:bCs/>
        </w:rPr>
        <w:t>nastąpi</w:t>
      </w:r>
      <w:r w:rsidRPr="00E2637A">
        <w:rPr>
          <w:b/>
          <w:bCs/>
          <w:spacing w:val="-5"/>
        </w:rPr>
        <w:t xml:space="preserve"> </w:t>
      </w:r>
      <w:r w:rsidRPr="00E2637A">
        <w:rPr>
          <w:b/>
          <w:bCs/>
        </w:rPr>
        <w:t>w</w:t>
      </w:r>
      <w:r w:rsidRPr="00E2637A">
        <w:rPr>
          <w:b/>
          <w:bCs/>
          <w:spacing w:val="-1"/>
        </w:rPr>
        <w:t xml:space="preserve"> </w:t>
      </w:r>
      <w:r w:rsidRPr="00E2637A">
        <w:rPr>
          <w:b/>
          <w:bCs/>
        </w:rPr>
        <w:t>dniu</w:t>
      </w:r>
      <w:r w:rsidRPr="00E2637A">
        <w:rPr>
          <w:b/>
          <w:bCs/>
          <w:spacing w:val="1"/>
        </w:rPr>
        <w:t xml:space="preserve"> </w:t>
      </w:r>
      <w:r w:rsidR="006042B9" w:rsidRPr="00E2637A">
        <w:rPr>
          <w:b/>
          <w:bCs/>
        </w:rPr>
        <w:t>04 maja</w:t>
      </w:r>
      <w:r w:rsidR="00761366" w:rsidRPr="00E2637A">
        <w:rPr>
          <w:b/>
          <w:bCs/>
        </w:rPr>
        <w:t xml:space="preserve"> 2026r. o godzinie 12:15</w:t>
      </w:r>
    </w:p>
    <w:p w14:paraId="283CCCDB" w14:textId="77777777" w:rsidR="00EE325D" w:rsidRDefault="00696EDD">
      <w:pPr>
        <w:pStyle w:val="Akapitzlist"/>
        <w:numPr>
          <w:ilvl w:val="1"/>
          <w:numId w:val="21"/>
        </w:numPr>
        <w:tabs>
          <w:tab w:val="left" w:pos="563"/>
          <w:tab w:val="left" w:pos="566"/>
        </w:tabs>
        <w:spacing w:before="43" w:line="278" w:lineRule="auto"/>
        <w:ind w:right="147"/>
        <w:rPr>
          <w:sz w:val="24"/>
        </w:rPr>
      </w:pPr>
      <w:r>
        <w:rPr>
          <w:sz w:val="24"/>
        </w:rPr>
        <w:t>Zamawiający, niezwłocznie po otwarciu ofert, udostępni na stronie internetowej prowadzonego postępowania informacje o:</w:t>
      </w:r>
    </w:p>
    <w:p w14:paraId="3F8BBC3C" w14:textId="77777777" w:rsidR="00EE325D" w:rsidRDefault="00696EDD">
      <w:pPr>
        <w:pStyle w:val="Akapitzlist"/>
        <w:numPr>
          <w:ilvl w:val="0"/>
          <w:numId w:val="9"/>
        </w:numPr>
        <w:tabs>
          <w:tab w:val="left" w:pos="1133"/>
          <w:tab w:val="left" w:pos="1135"/>
        </w:tabs>
        <w:spacing w:line="276" w:lineRule="auto"/>
        <w:ind w:right="144"/>
        <w:rPr>
          <w:sz w:val="24"/>
        </w:rPr>
      </w:pPr>
      <w:r>
        <w:rPr>
          <w:sz w:val="24"/>
        </w:rPr>
        <w:t>nazwach albo imionach i nazwiskach oraz siedzibach lub miejscach prowadzonej działalności gospodarczej albo miejscach zamieszkania wykonawców,</w:t>
      </w:r>
      <w:r>
        <w:rPr>
          <w:spacing w:val="-1"/>
          <w:sz w:val="24"/>
        </w:rPr>
        <w:t xml:space="preserve"> </w:t>
      </w:r>
      <w:r>
        <w:rPr>
          <w:sz w:val="24"/>
        </w:rPr>
        <w:t>których oferty zostały otwarte;</w:t>
      </w:r>
    </w:p>
    <w:p w14:paraId="6EC118FE" w14:textId="77777777" w:rsidR="00EE325D" w:rsidRDefault="00696EDD">
      <w:pPr>
        <w:pStyle w:val="Akapitzlist"/>
        <w:numPr>
          <w:ilvl w:val="0"/>
          <w:numId w:val="9"/>
        </w:numPr>
        <w:tabs>
          <w:tab w:val="left" w:pos="1134"/>
        </w:tabs>
        <w:ind w:left="1134" w:hanging="282"/>
        <w:rPr>
          <w:sz w:val="24"/>
        </w:rPr>
      </w:pPr>
      <w:r>
        <w:rPr>
          <w:sz w:val="24"/>
        </w:rPr>
        <w:t>cenach</w:t>
      </w:r>
      <w:r>
        <w:rPr>
          <w:spacing w:val="-3"/>
          <w:sz w:val="24"/>
        </w:rPr>
        <w:t xml:space="preserve"> </w:t>
      </w:r>
      <w:r>
        <w:rPr>
          <w:sz w:val="24"/>
        </w:rPr>
        <w:t>zawartych</w:t>
      </w:r>
      <w:r>
        <w:rPr>
          <w:spacing w:val="-3"/>
          <w:sz w:val="24"/>
        </w:rPr>
        <w:t xml:space="preserve"> </w:t>
      </w:r>
      <w:r>
        <w:rPr>
          <w:sz w:val="24"/>
        </w:rPr>
        <w:t>w</w:t>
      </w:r>
      <w:r>
        <w:rPr>
          <w:spacing w:val="-1"/>
          <w:sz w:val="24"/>
        </w:rPr>
        <w:t xml:space="preserve"> </w:t>
      </w:r>
      <w:r>
        <w:rPr>
          <w:spacing w:val="-2"/>
          <w:sz w:val="24"/>
        </w:rPr>
        <w:t>ofertach.</w:t>
      </w:r>
    </w:p>
    <w:p w14:paraId="00E8C841" w14:textId="77777777" w:rsidR="00EE325D" w:rsidRDefault="00696EDD">
      <w:pPr>
        <w:pStyle w:val="Akapitzlist"/>
        <w:numPr>
          <w:ilvl w:val="1"/>
          <w:numId w:val="21"/>
        </w:numPr>
        <w:tabs>
          <w:tab w:val="left" w:pos="563"/>
          <w:tab w:val="left" w:pos="566"/>
        </w:tabs>
        <w:spacing w:before="40" w:line="276" w:lineRule="auto"/>
        <w:ind w:right="145"/>
        <w:rPr>
          <w:sz w:val="24"/>
        </w:rPr>
      </w:pPr>
      <w:r>
        <w:rPr>
          <w:sz w:val="24"/>
        </w:rPr>
        <w:t>W przypadku awarii Platformy, która spowoduje brak możliwości otwarcia ofert w powyższym terminie, otwarcie ofert nastąpi niezwłocznie po usunięciu awarii.</w:t>
      </w:r>
    </w:p>
    <w:p w14:paraId="7D572260" w14:textId="77777777" w:rsidR="00EE325D" w:rsidRDefault="00EE325D">
      <w:pPr>
        <w:pStyle w:val="Tekstpodstawowy"/>
        <w:spacing w:before="18"/>
        <w:ind w:left="0"/>
        <w:jc w:val="left"/>
      </w:pPr>
    </w:p>
    <w:bookmarkStart w:id="17" w:name="_Toc227144375"/>
    <w:p w14:paraId="12CEC8FF" w14:textId="77777777" w:rsidR="00EE325D" w:rsidRDefault="00696EDD">
      <w:pPr>
        <w:pStyle w:val="Nagwek1"/>
        <w:numPr>
          <w:ilvl w:val="0"/>
          <w:numId w:val="21"/>
        </w:numPr>
        <w:tabs>
          <w:tab w:val="left" w:pos="987"/>
        </w:tabs>
        <w:ind w:left="987" w:hanging="704"/>
        <w:jc w:val="both"/>
      </w:pPr>
      <w:r>
        <w:rPr>
          <w:noProof/>
        </w:rPr>
        <mc:AlternateContent>
          <mc:Choice Requires="wps">
            <w:drawing>
              <wp:anchor distT="0" distB="0" distL="0" distR="0" simplePos="0" relativeHeight="487599104" behindDoc="1" locked="0" layoutInCell="1" allowOverlap="1" wp14:anchorId="7C84CFDC" wp14:editId="0E271673">
                <wp:simplePos x="0" y="0"/>
                <wp:positionH relativeFrom="page">
                  <wp:posOffset>881176</wp:posOffset>
                </wp:positionH>
                <wp:positionV relativeFrom="paragraph">
                  <wp:posOffset>228809</wp:posOffset>
                </wp:positionV>
                <wp:extent cx="5798185" cy="6350"/>
                <wp:effectExtent l="0" t="0" r="0" b="0"/>
                <wp:wrapTopAndBottom/>
                <wp:docPr id="33" name="Graphic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185" cy="6350"/>
                        </a:xfrm>
                        <a:custGeom>
                          <a:avLst/>
                          <a:gdLst/>
                          <a:ahLst/>
                          <a:cxnLst/>
                          <a:rect l="l" t="t" r="r" b="b"/>
                          <a:pathLst>
                            <a:path w="5798185" h="6350">
                              <a:moveTo>
                                <a:pt x="5798184" y="0"/>
                              </a:moveTo>
                              <a:lnTo>
                                <a:pt x="0" y="0"/>
                              </a:lnTo>
                              <a:lnTo>
                                <a:pt x="0" y="6096"/>
                              </a:lnTo>
                              <a:lnTo>
                                <a:pt x="5798184" y="6096"/>
                              </a:lnTo>
                              <a:lnTo>
                                <a:pt x="5798184" y="0"/>
                              </a:lnTo>
                              <a:close/>
                            </a:path>
                          </a:pathLst>
                        </a:custGeom>
                        <a:solidFill>
                          <a:srgbClr val="5B9BD4"/>
                        </a:solidFill>
                      </wps:spPr>
                      <wps:bodyPr wrap="square" lIns="0" tIns="0" rIns="0" bIns="0" rtlCol="0">
                        <a:prstTxWarp prst="textNoShape">
                          <a:avLst/>
                        </a:prstTxWarp>
                        <a:noAutofit/>
                      </wps:bodyPr>
                    </wps:wsp>
                  </a:graphicData>
                </a:graphic>
              </wp:anchor>
            </w:drawing>
          </mc:Choice>
          <mc:Fallback>
            <w:pict>
              <v:shape w14:anchorId="4F943908" id="Graphic 33" o:spid="_x0000_s1026" style="position:absolute;margin-left:69.4pt;margin-top:18pt;width:456.55pt;height:.5pt;z-index:-15717376;visibility:visible;mso-wrap-style:square;mso-wrap-distance-left:0;mso-wrap-distance-top:0;mso-wrap-distance-right:0;mso-wrap-distance-bottom:0;mso-position-horizontal:absolute;mso-position-horizontal-relative:page;mso-position-vertical:absolute;mso-position-vertical-relative:text;v-text-anchor:top" coordsize="57981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" path="m5798184,l,,,6096r5798184,l5798184,xe" fillcolor="#5b9bd4" stroked="f">
                <v:path arrowok="t"/>
                <w10:wrap type="topAndBottom" anchorx="page"/>
              </v:shape>
            </w:pict>
          </mc:Fallback>
        </mc:AlternateContent>
      </w:r>
      <w:r>
        <w:rPr>
          <w:color w:val="2D74B5"/>
        </w:rPr>
        <w:t>Sposób</w:t>
      </w:r>
      <w:r>
        <w:rPr>
          <w:color w:val="2D74B5"/>
          <w:spacing w:val="-3"/>
        </w:rPr>
        <w:t xml:space="preserve"> </w:t>
      </w:r>
      <w:r>
        <w:rPr>
          <w:color w:val="2D74B5"/>
        </w:rPr>
        <w:t>obliczenia</w:t>
      </w:r>
      <w:r>
        <w:rPr>
          <w:color w:val="2D74B5"/>
          <w:spacing w:val="-3"/>
        </w:rPr>
        <w:t xml:space="preserve"> </w:t>
      </w:r>
      <w:r>
        <w:rPr>
          <w:color w:val="2D74B5"/>
          <w:spacing w:val="-4"/>
        </w:rPr>
        <w:t>ceny</w:t>
      </w:r>
      <w:bookmarkEnd w:id="17"/>
    </w:p>
    <w:p w14:paraId="220190EA" w14:textId="77777777" w:rsidR="00EE325D" w:rsidRDefault="00EE325D">
      <w:pPr>
        <w:pStyle w:val="Tekstpodstawowy"/>
        <w:spacing w:before="16"/>
        <w:ind w:left="0"/>
        <w:jc w:val="left"/>
        <w:rPr>
          <w:b/>
        </w:rPr>
      </w:pPr>
    </w:p>
    <w:p w14:paraId="31213647" w14:textId="77777777" w:rsidR="00EE325D" w:rsidRDefault="00696EDD">
      <w:pPr>
        <w:pStyle w:val="Akapitzlist"/>
        <w:numPr>
          <w:ilvl w:val="1"/>
          <w:numId w:val="21"/>
        </w:numPr>
        <w:tabs>
          <w:tab w:val="left" w:pos="564"/>
          <w:tab w:val="left" w:pos="566"/>
        </w:tabs>
        <w:spacing w:line="276" w:lineRule="auto"/>
        <w:ind w:right="137"/>
      </w:pPr>
      <w:r>
        <w:rPr>
          <w:sz w:val="24"/>
        </w:rPr>
        <w:t xml:space="preserve">Wykonawca określa cenę realizacji zamówienia poprzez wskazanie w Formularzu ofertowym sporządzonym wg wzoru stanowiącego </w:t>
      </w:r>
      <w:r>
        <w:rPr>
          <w:b/>
          <w:i/>
          <w:sz w:val="24"/>
          <w:u w:val="single"/>
        </w:rPr>
        <w:t>załącznik nr 3 do SWZ</w:t>
      </w:r>
      <w:r>
        <w:rPr>
          <w:b/>
          <w:i/>
          <w:sz w:val="24"/>
        </w:rPr>
        <w:t xml:space="preserve"> </w:t>
      </w:r>
      <w:r>
        <w:rPr>
          <w:sz w:val="24"/>
        </w:rPr>
        <w:t>cenę brutto za wykonanie robót budowlanych.</w:t>
      </w:r>
    </w:p>
    <w:p w14:paraId="622C1064" w14:textId="77777777" w:rsidR="00EE325D" w:rsidRDefault="00696EDD">
      <w:pPr>
        <w:pStyle w:val="Akapitzlist"/>
        <w:numPr>
          <w:ilvl w:val="1"/>
          <w:numId w:val="21"/>
        </w:numPr>
        <w:tabs>
          <w:tab w:val="left" w:pos="564"/>
          <w:tab w:val="left" w:pos="566"/>
        </w:tabs>
        <w:spacing w:line="276" w:lineRule="auto"/>
        <w:ind w:right="142"/>
      </w:pPr>
      <w:r>
        <w:rPr>
          <w:sz w:val="24"/>
        </w:rPr>
        <w:t>Cena oferty musi być podana w PLN cyfrowo, odpowiednio w miejscu do tego przeznaczonym w formularzu ofertowym.</w:t>
      </w:r>
    </w:p>
    <w:p w14:paraId="4F7DBAEC" w14:textId="77777777" w:rsidR="00EE325D" w:rsidRDefault="00696EDD">
      <w:pPr>
        <w:pStyle w:val="Akapitzlist"/>
        <w:numPr>
          <w:ilvl w:val="1"/>
          <w:numId w:val="21"/>
        </w:numPr>
        <w:tabs>
          <w:tab w:val="left" w:pos="564"/>
          <w:tab w:val="left" w:pos="566"/>
        </w:tabs>
        <w:spacing w:before="1" w:line="276" w:lineRule="auto"/>
        <w:ind w:right="143"/>
      </w:pPr>
      <w:r>
        <w:rPr>
          <w:sz w:val="24"/>
        </w:rPr>
        <w:t>Wykonawca poda stawkę podatku VAT obowiązującą według stanu prawnego na dzień składania ofert. Wykonawca może zawsze zastosować podstawową stawkę podatku VAT, wynoszącą 23 % dla robót budowlanych. W przypadku, gdy Wykonawca uprawniony jest do stosowania innej stawki podatku VAT należy przekreślić wpisaną w druku oferta 23% stawkę podatku VAT, a</w:t>
      </w:r>
      <w:r>
        <w:rPr>
          <w:spacing w:val="-2"/>
          <w:sz w:val="24"/>
        </w:rPr>
        <w:t xml:space="preserve"> </w:t>
      </w:r>
      <w:r>
        <w:rPr>
          <w:sz w:val="24"/>
        </w:rPr>
        <w:t>obok wpisać właściwą stawkę podatku VAT i złożyć do oferty uzasadnienie zastosowania innej niż podstawowa stawki podatku VAT.</w:t>
      </w:r>
    </w:p>
    <w:p w14:paraId="2578CD79" w14:textId="77777777" w:rsidR="00EE325D" w:rsidRDefault="00696EDD">
      <w:pPr>
        <w:pStyle w:val="Akapitzlist"/>
        <w:numPr>
          <w:ilvl w:val="1"/>
          <w:numId w:val="21"/>
        </w:numPr>
        <w:tabs>
          <w:tab w:val="left" w:pos="565"/>
        </w:tabs>
        <w:spacing w:line="292" w:lineRule="exact"/>
        <w:ind w:left="565" w:hanging="282"/>
      </w:pPr>
      <w:r>
        <w:rPr>
          <w:sz w:val="24"/>
        </w:rPr>
        <w:t>Zastosowanie</w:t>
      </w:r>
      <w:r>
        <w:rPr>
          <w:spacing w:val="69"/>
          <w:sz w:val="24"/>
        </w:rPr>
        <w:t xml:space="preserve">  </w:t>
      </w:r>
      <w:r>
        <w:rPr>
          <w:sz w:val="24"/>
        </w:rPr>
        <w:t>przez</w:t>
      </w:r>
      <w:r>
        <w:rPr>
          <w:spacing w:val="2"/>
          <w:sz w:val="24"/>
        </w:rPr>
        <w:t xml:space="preserve"> </w:t>
      </w:r>
      <w:r>
        <w:rPr>
          <w:sz w:val="24"/>
        </w:rPr>
        <w:t>Wykonawcę</w:t>
      </w:r>
      <w:r>
        <w:rPr>
          <w:spacing w:val="71"/>
          <w:sz w:val="24"/>
        </w:rPr>
        <w:t xml:space="preserve">  </w:t>
      </w:r>
      <w:r>
        <w:rPr>
          <w:sz w:val="24"/>
        </w:rPr>
        <w:t>nieprawidłowej</w:t>
      </w:r>
      <w:r>
        <w:rPr>
          <w:spacing w:val="71"/>
          <w:sz w:val="24"/>
        </w:rPr>
        <w:t xml:space="preserve">  </w:t>
      </w:r>
      <w:r>
        <w:rPr>
          <w:sz w:val="24"/>
        </w:rPr>
        <w:t>stawki</w:t>
      </w:r>
      <w:r>
        <w:rPr>
          <w:spacing w:val="71"/>
          <w:sz w:val="24"/>
        </w:rPr>
        <w:t xml:space="preserve">  </w:t>
      </w:r>
      <w:r>
        <w:rPr>
          <w:sz w:val="24"/>
        </w:rPr>
        <w:t>podatku</w:t>
      </w:r>
      <w:r>
        <w:rPr>
          <w:spacing w:val="69"/>
          <w:sz w:val="24"/>
        </w:rPr>
        <w:t xml:space="preserve">  </w:t>
      </w:r>
      <w:r>
        <w:rPr>
          <w:sz w:val="24"/>
        </w:rPr>
        <w:t>VAT</w:t>
      </w:r>
      <w:r>
        <w:rPr>
          <w:spacing w:val="71"/>
          <w:sz w:val="24"/>
        </w:rPr>
        <w:t xml:space="preserve">  </w:t>
      </w:r>
      <w:r>
        <w:rPr>
          <w:spacing w:val="-2"/>
          <w:sz w:val="24"/>
        </w:rPr>
        <w:t>skutkuje</w:t>
      </w:r>
    </w:p>
    <w:p w14:paraId="266F575A" w14:textId="77777777" w:rsidR="00EE325D" w:rsidRDefault="00696EDD">
      <w:pPr>
        <w:pStyle w:val="Tekstpodstawowy"/>
        <w:spacing w:before="43"/>
      </w:pPr>
      <w:r>
        <w:t>odrzuceniem</w:t>
      </w:r>
      <w:r>
        <w:rPr>
          <w:spacing w:val="45"/>
        </w:rPr>
        <w:t xml:space="preserve"> </w:t>
      </w:r>
      <w:r>
        <w:t>oferty</w:t>
      </w:r>
      <w:r>
        <w:rPr>
          <w:spacing w:val="43"/>
        </w:rPr>
        <w:t xml:space="preserve"> </w:t>
      </w:r>
      <w:r>
        <w:t>ze względu</w:t>
      </w:r>
      <w:r>
        <w:rPr>
          <w:spacing w:val="45"/>
        </w:rPr>
        <w:t xml:space="preserve"> </w:t>
      </w:r>
      <w:r>
        <w:t>na</w:t>
      </w:r>
      <w:r>
        <w:rPr>
          <w:spacing w:val="-3"/>
        </w:rPr>
        <w:t xml:space="preserve"> </w:t>
      </w:r>
      <w:r>
        <w:t>błąd</w:t>
      </w:r>
      <w:r>
        <w:rPr>
          <w:spacing w:val="46"/>
        </w:rPr>
        <w:t xml:space="preserve"> </w:t>
      </w:r>
      <w:r>
        <w:t>w</w:t>
      </w:r>
      <w:r>
        <w:rPr>
          <w:spacing w:val="-2"/>
        </w:rPr>
        <w:t xml:space="preserve"> </w:t>
      </w:r>
      <w:r>
        <w:t>obliczeniu</w:t>
      </w:r>
      <w:r>
        <w:rPr>
          <w:spacing w:val="47"/>
        </w:rPr>
        <w:t xml:space="preserve"> </w:t>
      </w:r>
      <w:r>
        <w:t>ceny,</w:t>
      </w:r>
      <w:r>
        <w:rPr>
          <w:spacing w:val="47"/>
        </w:rPr>
        <w:t xml:space="preserve"> </w:t>
      </w:r>
      <w:r>
        <w:t>chyba</w:t>
      </w:r>
      <w:r>
        <w:rPr>
          <w:spacing w:val="44"/>
        </w:rPr>
        <w:t xml:space="preserve"> </w:t>
      </w:r>
      <w:r>
        <w:t>że</w:t>
      </w:r>
      <w:r>
        <w:rPr>
          <w:spacing w:val="2"/>
        </w:rPr>
        <w:t xml:space="preserve"> </w:t>
      </w:r>
      <w:r>
        <w:t>istnieje</w:t>
      </w:r>
      <w:r>
        <w:rPr>
          <w:spacing w:val="46"/>
        </w:rPr>
        <w:t xml:space="preserve"> </w:t>
      </w:r>
      <w:r>
        <w:rPr>
          <w:spacing w:val="-2"/>
        </w:rPr>
        <w:t>możliwość</w:t>
      </w:r>
    </w:p>
    <w:p w14:paraId="1876DA9C" w14:textId="77777777" w:rsidR="00EE325D" w:rsidRDefault="00EE325D">
      <w:pPr>
        <w:pStyle w:val="Tekstpodstawowy"/>
        <w:sectPr w:rsidR="00EE325D">
          <w:pgSz w:w="11910" w:h="16840"/>
          <w:pgMar w:top="1800" w:right="1275" w:bottom="1740" w:left="1133" w:header="488" w:footer="1549" w:gutter="0"/>
          <w:cols w:space="708"/>
        </w:sectPr>
      </w:pPr>
    </w:p>
    <w:p w14:paraId="22AD4E04" w14:textId="77777777" w:rsidR="00EE325D" w:rsidRDefault="00696EDD">
      <w:pPr>
        <w:pStyle w:val="Tekstpodstawowy"/>
        <w:tabs>
          <w:tab w:val="left" w:pos="2017"/>
          <w:tab w:val="left" w:pos="2784"/>
          <w:tab w:val="left" w:pos="3724"/>
          <w:tab w:val="left" w:pos="4950"/>
          <w:tab w:val="left" w:pos="6379"/>
          <w:tab w:val="left" w:pos="8185"/>
        </w:tabs>
        <w:spacing w:before="77" w:line="278" w:lineRule="auto"/>
        <w:ind w:right="140"/>
        <w:jc w:val="left"/>
      </w:pPr>
      <w:r>
        <w:rPr>
          <w:spacing w:val="-2"/>
        </w:rPr>
        <w:lastRenderedPageBreak/>
        <w:t>poprawienia</w:t>
      </w:r>
      <w:r>
        <w:tab/>
      </w:r>
      <w:r>
        <w:rPr>
          <w:spacing w:val="-2"/>
        </w:rPr>
        <w:t>takiej</w:t>
      </w:r>
      <w:r>
        <w:tab/>
      </w:r>
      <w:r>
        <w:rPr>
          <w:spacing w:val="-2"/>
        </w:rPr>
        <w:t>omyłki,</w:t>
      </w:r>
      <w:r>
        <w:tab/>
        <w:t>w związku</w:t>
      </w:r>
      <w:r>
        <w:tab/>
        <w:t>z zawarciem</w:t>
      </w:r>
      <w:r>
        <w:tab/>
        <w:t>w dokumentach</w:t>
      </w:r>
      <w:r>
        <w:tab/>
      </w:r>
      <w:r>
        <w:rPr>
          <w:spacing w:val="-2"/>
        </w:rPr>
        <w:t xml:space="preserve">zamówienia </w:t>
      </w:r>
      <w:r>
        <w:t xml:space="preserve">prawidłowej stawki podatku VAT (art. 223 ust. 2 pkt 3 ustawy </w:t>
      </w:r>
      <w:proofErr w:type="spellStart"/>
      <w:r>
        <w:t>Pzp</w:t>
      </w:r>
      <w:proofErr w:type="spellEnd"/>
      <w:r>
        <w:t>).</w:t>
      </w:r>
    </w:p>
    <w:p w14:paraId="6D96C3E5" w14:textId="77777777" w:rsidR="00EE325D" w:rsidRDefault="00696EDD">
      <w:pPr>
        <w:pStyle w:val="Akapitzlist"/>
        <w:numPr>
          <w:ilvl w:val="1"/>
          <w:numId w:val="21"/>
        </w:numPr>
        <w:tabs>
          <w:tab w:val="left" w:pos="564"/>
          <w:tab w:val="left" w:pos="566"/>
        </w:tabs>
        <w:spacing w:line="276" w:lineRule="auto"/>
        <w:ind w:right="146"/>
      </w:pPr>
      <w:r>
        <w:rPr>
          <w:sz w:val="24"/>
        </w:rPr>
        <w:t>Cena</w:t>
      </w:r>
      <w:r>
        <w:rPr>
          <w:spacing w:val="80"/>
          <w:w w:val="150"/>
          <w:sz w:val="24"/>
        </w:rPr>
        <w:t xml:space="preserve"> </w:t>
      </w:r>
      <w:r>
        <w:rPr>
          <w:sz w:val="24"/>
        </w:rPr>
        <w:t>podana</w:t>
      </w:r>
      <w:r>
        <w:rPr>
          <w:spacing w:val="80"/>
          <w:w w:val="150"/>
          <w:sz w:val="24"/>
        </w:rPr>
        <w:t xml:space="preserve"> </w:t>
      </w:r>
      <w:r>
        <w:rPr>
          <w:sz w:val="24"/>
        </w:rPr>
        <w:t>w</w:t>
      </w:r>
      <w:r>
        <w:rPr>
          <w:spacing w:val="79"/>
          <w:w w:val="150"/>
          <w:sz w:val="24"/>
        </w:rPr>
        <w:t xml:space="preserve"> </w:t>
      </w:r>
      <w:r>
        <w:rPr>
          <w:sz w:val="24"/>
        </w:rPr>
        <w:t>ofercie</w:t>
      </w:r>
      <w:r>
        <w:rPr>
          <w:spacing w:val="80"/>
          <w:w w:val="150"/>
          <w:sz w:val="24"/>
        </w:rPr>
        <w:t xml:space="preserve"> </w:t>
      </w:r>
      <w:r>
        <w:rPr>
          <w:sz w:val="24"/>
        </w:rPr>
        <w:t>winna</w:t>
      </w:r>
      <w:r>
        <w:rPr>
          <w:spacing w:val="78"/>
          <w:w w:val="150"/>
          <w:sz w:val="24"/>
        </w:rPr>
        <w:t xml:space="preserve"> </w:t>
      </w:r>
      <w:r>
        <w:rPr>
          <w:sz w:val="24"/>
        </w:rPr>
        <w:t>obejmować</w:t>
      </w:r>
      <w:r>
        <w:rPr>
          <w:spacing w:val="77"/>
          <w:w w:val="150"/>
          <w:sz w:val="24"/>
        </w:rPr>
        <w:t xml:space="preserve"> </w:t>
      </w:r>
      <w:r>
        <w:rPr>
          <w:sz w:val="24"/>
        </w:rPr>
        <w:t>wszystkie</w:t>
      </w:r>
      <w:r>
        <w:rPr>
          <w:spacing w:val="80"/>
          <w:w w:val="150"/>
          <w:sz w:val="24"/>
        </w:rPr>
        <w:t xml:space="preserve"> </w:t>
      </w:r>
      <w:r>
        <w:rPr>
          <w:sz w:val="24"/>
        </w:rPr>
        <w:t>koszty</w:t>
      </w:r>
      <w:r>
        <w:rPr>
          <w:spacing w:val="79"/>
          <w:w w:val="150"/>
          <w:sz w:val="24"/>
        </w:rPr>
        <w:t xml:space="preserve"> </w:t>
      </w:r>
      <w:r>
        <w:rPr>
          <w:sz w:val="24"/>
        </w:rPr>
        <w:t>i</w:t>
      </w:r>
      <w:r>
        <w:rPr>
          <w:spacing w:val="80"/>
          <w:w w:val="150"/>
          <w:sz w:val="24"/>
        </w:rPr>
        <w:t xml:space="preserve"> </w:t>
      </w:r>
      <w:r>
        <w:rPr>
          <w:sz w:val="24"/>
        </w:rPr>
        <w:t>składniki</w:t>
      </w:r>
      <w:r>
        <w:rPr>
          <w:spacing w:val="80"/>
          <w:w w:val="150"/>
          <w:sz w:val="24"/>
        </w:rPr>
        <w:t xml:space="preserve"> </w:t>
      </w:r>
      <w:r>
        <w:rPr>
          <w:sz w:val="24"/>
        </w:rPr>
        <w:t>związane z wykonaniem zamówienia oraz warunkami stawianymi przez Zamawiającego.</w:t>
      </w:r>
    </w:p>
    <w:p w14:paraId="4BE61D3B" w14:textId="77777777" w:rsidR="00EE325D" w:rsidRDefault="00696EDD">
      <w:pPr>
        <w:pStyle w:val="Akapitzlist"/>
        <w:numPr>
          <w:ilvl w:val="1"/>
          <w:numId w:val="21"/>
        </w:numPr>
        <w:tabs>
          <w:tab w:val="left" w:pos="564"/>
          <w:tab w:val="left" w:pos="566"/>
        </w:tabs>
        <w:spacing w:line="276" w:lineRule="auto"/>
        <w:ind w:right="148"/>
      </w:pPr>
      <w:r>
        <w:rPr>
          <w:sz w:val="24"/>
        </w:rPr>
        <w:t>Cena</w:t>
      </w:r>
      <w:r>
        <w:rPr>
          <w:spacing w:val="40"/>
          <w:sz w:val="24"/>
        </w:rPr>
        <w:t xml:space="preserve"> </w:t>
      </w:r>
      <w:r>
        <w:rPr>
          <w:sz w:val="24"/>
        </w:rPr>
        <w:t>może</w:t>
      </w:r>
      <w:r>
        <w:rPr>
          <w:spacing w:val="40"/>
          <w:sz w:val="24"/>
        </w:rPr>
        <w:t xml:space="preserve"> </w:t>
      </w:r>
      <w:r>
        <w:rPr>
          <w:sz w:val="24"/>
        </w:rPr>
        <w:t>być</w:t>
      </w:r>
      <w:r>
        <w:rPr>
          <w:spacing w:val="40"/>
          <w:sz w:val="24"/>
        </w:rPr>
        <w:t xml:space="preserve"> </w:t>
      </w:r>
      <w:r>
        <w:rPr>
          <w:sz w:val="24"/>
        </w:rPr>
        <w:t>tylko</w:t>
      </w:r>
      <w:r>
        <w:rPr>
          <w:spacing w:val="40"/>
          <w:sz w:val="24"/>
        </w:rPr>
        <w:t xml:space="preserve"> </w:t>
      </w:r>
      <w:r>
        <w:rPr>
          <w:sz w:val="24"/>
        </w:rPr>
        <w:t>jedna</w:t>
      </w:r>
      <w:r>
        <w:rPr>
          <w:spacing w:val="40"/>
          <w:sz w:val="24"/>
        </w:rPr>
        <w:t xml:space="preserve"> </w:t>
      </w:r>
      <w:r>
        <w:rPr>
          <w:sz w:val="24"/>
        </w:rPr>
        <w:t>za</w:t>
      </w:r>
      <w:r>
        <w:rPr>
          <w:spacing w:val="40"/>
          <w:sz w:val="24"/>
        </w:rPr>
        <w:t xml:space="preserve"> </w:t>
      </w:r>
      <w:r>
        <w:rPr>
          <w:sz w:val="24"/>
        </w:rPr>
        <w:t>oferowany</w:t>
      </w:r>
      <w:r>
        <w:rPr>
          <w:spacing w:val="40"/>
          <w:sz w:val="24"/>
        </w:rPr>
        <w:t xml:space="preserve"> </w:t>
      </w:r>
      <w:r>
        <w:rPr>
          <w:sz w:val="24"/>
        </w:rPr>
        <w:t>przedmiot</w:t>
      </w:r>
      <w:r>
        <w:rPr>
          <w:spacing w:val="40"/>
          <w:sz w:val="24"/>
        </w:rPr>
        <w:t xml:space="preserve"> </w:t>
      </w:r>
      <w:r>
        <w:rPr>
          <w:sz w:val="24"/>
        </w:rPr>
        <w:t>zamówienia,</w:t>
      </w:r>
      <w:r>
        <w:rPr>
          <w:spacing w:val="40"/>
          <w:sz w:val="24"/>
        </w:rPr>
        <w:t xml:space="preserve"> </w:t>
      </w:r>
      <w:r>
        <w:rPr>
          <w:sz w:val="24"/>
        </w:rPr>
        <w:t>nie</w:t>
      </w:r>
      <w:r>
        <w:rPr>
          <w:spacing w:val="40"/>
          <w:sz w:val="24"/>
        </w:rPr>
        <w:t xml:space="preserve"> </w:t>
      </w:r>
      <w:r>
        <w:rPr>
          <w:sz w:val="24"/>
        </w:rPr>
        <w:t>dopuszcza</w:t>
      </w:r>
      <w:r>
        <w:rPr>
          <w:spacing w:val="40"/>
          <w:sz w:val="24"/>
        </w:rPr>
        <w:t xml:space="preserve"> </w:t>
      </w:r>
      <w:r>
        <w:rPr>
          <w:sz w:val="24"/>
        </w:rPr>
        <w:t>się</w:t>
      </w:r>
      <w:r>
        <w:rPr>
          <w:spacing w:val="80"/>
          <w:sz w:val="24"/>
        </w:rPr>
        <w:t xml:space="preserve"> </w:t>
      </w:r>
      <w:r>
        <w:rPr>
          <w:sz w:val="24"/>
        </w:rPr>
        <w:t>wariantowości cen.</w:t>
      </w:r>
    </w:p>
    <w:p w14:paraId="55FC2FC8" w14:textId="77777777" w:rsidR="00EE325D" w:rsidRDefault="00696EDD">
      <w:pPr>
        <w:pStyle w:val="Akapitzlist"/>
        <w:numPr>
          <w:ilvl w:val="1"/>
          <w:numId w:val="21"/>
        </w:numPr>
        <w:tabs>
          <w:tab w:val="left" w:pos="565"/>
        </w:tabs>
        <w:ind w:left="565" w:hanging="282"/>
      </w:pPr>
      <w:r>
        <w:rPr>
          <w:sz w:val="24"/>
        </w:rPr>
        <w:t>Zamawiający</w:t>
      </w:r>
      <w:r>
        <w:rPr>
          <w:spacing w:val="-8"/>
          <w:sz w:val="24"/>
        </w:rPr>
        <w:t xml:space="preserve"> </w:t>
      </w:r>
      <w:r>
        <w:rPr>
          <w:sz w:val="24"/>
        </w:rPr>
        <w:t>nie</w:t>
      </w:r>
      <w:r>
        <w:rPr>
          <w:spacing w:val="-3"/>
          <w:sz w:val="24"/>
        </w:rPr>
        <w:t xml:space="preserve"> </w:t>
      </w:r>
      <w:r>
        <w:rPr>
          <w:sz w:val="24"/>
        </w:rPr>
        <w:t>dopuszcza</w:t>
      </w:r>
      <w:r>
        <w:rPr>
          <w:spacing w:val="-3"/>
          <w:sz w:val="24"/>
        </w:rPr>
        <w:t xml:space="preserve"> </w:t>
      </w:r>
      <w:r>
        <w:rPr>
          <w:sz w:val="24"/>
        </w:rPr>
        <w:t>rozliczeń</w:t>
      </w:r>
      <w:r>
        <w:rPr>
          <w:spacing w:val="-2"/>
          <w:sz w:val="24"/>
        </w:rPr>
        <w:t xml:space="preserve"> </w:t>
      </w:r>
      <w:r>
        <w:rPr>
          <w:sz w:val="24"/>
        </w:rPr>
        <w:t>w</w:t>
      </w:r>
      <w:r>
        <w:rPr>
          <w:spacing w:val="-3"/>
          <w:sz w:val="24"/>
        </w:rPr>
        <w:t xml:space="preserve"> </w:t>
      </w:r>
      <w:r>
        <w:rPr>
          <w:sz w:val="24"/>
        </w:rPr>
        <w:t>walutach</w:t>
      </w:r>
      <w:r>
        <w:rPr>
          <w:spacing w:val="-3"/>
          <w:sz w:val="24"/>
        </w:rPr>
        <w:t xml:space="preserve"> </w:t>
      </w:r>
      <w:r>
        <w:rPr>
          <w:spacing w:val="-2"/>
          <w:sz w:val="24"/>
        </w:rPr>
        <w:t>obcych.</w:t>
      </w:r>
    </w:p>
    <w:p w14:paraId="46C1F335" w14:textId="77777777" w:rsidR="00EE325D" w:rsidRDefault="00696EDD">
      <w:pPr>
        <w:pStyle w:val="Akapitzlist"/>
        <w:numPr>
          <w:ilvl w:val="1"/>
          <w:numId w:val="21"/>
        </w:numPr>
        <w:tabs>
          <w:tab w:val="left" w:pos="565"/>
        </w:tabs>
        <w:spacing w:before="39"/>
        <w:ind w:left="565" w:hanging="282"/>
      </w:pPr>
      <w:r>
        <w:rPr>
          <w:sz w:val="24"/>
        </w:rPr>
        <w:t>Cena</w:t>
      </w:r>
      <w:r>
        <w:rPr>
          <w:spacing w:val="-5"/>
          <w:sz w:val="24"/>
        </w:rPr>
        <w:t xml:space="preserve"> </w:t>
      </w:r>
      <w:r>
        <w:rPr>
          <w:sz w:val="24"/>
        </w:rPr>
        <w:t>nie</w:t>
      </w:r>
      <w:r>
        <w:rPr>
          <w:spacing w:val="-1"/>
          <w:sz w:val="24"/>
        </w:rPr>
        <w:t xml:space="preserve"> </w:t>
      </w:r>
      <w:r>
        <w:rPr>
          <w:sz w:val="24"/>
        </w:rPr>
        <w:t>ulega</w:t>
      </w:r>
      <w:r>
        <w:rPr>
          <w:spacing w:val="-4"/>
          <w:sz w:val="24"/>
        </w:rPr>
        <w:t xml:space="preserve"> </w:t>
      </w:r>
      <w:r>
        <w:rPr>
          <w:sz w:val="24"/>
        </w:rPr>
        <w:t>zmianie</w:t>
      </w:r>
      <w:r>
        <w:rPr>
          <w:spacing w:val="-1"/>
          <w:sz w:val="24"/>
        </w:rPr>
        <w:t xml:space="preserve"> </w:t>
      </w:r>
      <w:r>
        <w:rPr>
          <w:sz w:val="24"/>
        </w:rPr>
        <w:t>przez</w:t>
      </w:r>
      <w:r>
        <w:rPr>
          <w:spacing w:val="-4"/>
          <w:sz w:val="24"/>
        </w:rPr>
        <w:t xml:space="preserve"> </w:t>
      </w:r>
      <w:r>
        <w:rPr>
          <w:sz w:val="24"/>
        </w:rPr>
        <w:t>okres</w:t>
      </w:r>
      <w:r>
        <w:rPr>
          <w:spacing w:val="-4"/>
          <w:sz w:val="24"/>
        </w:rPr>
        <w:t xml:space="preserve"> </w:t>
      </w:r>
      <w:r>
        <w:rPr>
          <w:sz w:val="24"/>
        </w:rPr>
        <w:t>ważności</w:t>
      </w:r>
      <w:r>
        <w:rPr>
          <w:spacing w:val="-3"/>
          <w:sz w:val="24"/>
        </w:rPr>
        <w:t xml:space="preserve"> </w:t>
      </w:r>
      <w:r>
        <w:rPr>
          <w:sz w:val="24"/>
        </w:rPr>
        <w:t>oferty</w:t>
      </w:r>
      <w:r>
        <w:rPr>
          <w:spacing w:val="-2"/>
          <w:sz w:val="24"/>
        </w:rPr>
        <w:t xml:space="preserve"> </w:t>
      </w:r>
      <w:r>
        <w:rPr>
          <w:sz w:val="24"/>
        </w:rPr>
        <w:t>(związania</w:t>
      </w:r>
      <w:r>
        <w:rPr>
          <w:spacing w:val="-4"/>
          <w:sz w:val="24"/>
        </w:rPr>
        <w:t xml:space="preserve"> </w:t>
      </w:r>
      <w:r>
        <w:rPr>
          <w:spacing w:val="-2"/>
          <w:sz w:val="24"/>
        </w:rPr>
        <w:t>ofertą).</w:t>
      </w:r>
    </w:p>
    <w:p w14:paraId="199C1325" w14:textId="77777777" w:rsidR="00EE325D" w:rsidRDefault="00696EDD">
      <w:pPr>
        <w:pStyle w:val="Akapitzlist"/>
        <w:numPr>
          <w:ilvl w:val="1"/>
          <w:numId w:val="21"/>
        </w:numPr>
        <w:tabs>
          <w:tab w:val="left" w:pos="565"/>
        </w:tabs>
        <w:spacing w:before="43"/>
        <w:ind w:left="565" w:hanging="282"/>
      </w:pPr>
      <w:r>
        <w:rPr>
          <w:sz w:val="24"/>
        </w:rPr>
        <w:t>Zgodnie</w:t>
      </w:r>
      <w:r>
        <w:rPr>
          <w:spacing w:val="-2"/>
          <w:sz w:val="24"/>
        </w:rPr>
        <w:t xml:space="preserve"> </w:t>
      </w:r>
      <w:r>
        <w:rPr>
          <w:sz w:val="24"/>
        </w:rPr>
        <w:t>z</w:t>
      </w:r>
      <w:r>
        <w:rPr>
          <w:spacing w:val="-4"/>
          <w:sz w:val="24"/>
        </w:rPr>
        <w:t xml:space="preserve"> </w:t>
      </w:r>
      <w:r>
        <w:rPr>
          <w:sz w:val="24"/>
        </w:rPr>
        <w:t>art.</w:t>
      </w:r>
      <w:r>
        <w:rPr>
          <w:spacing w:val="-4"/>
          <w:sz w:val="24"/>
        </w:rPr>
        <w:t xml:space="preserve"> </w:t>
      </w:r>
      <w:r>
        <w:rPr>
          <w:sz w:val="24"/>
        </w:rPr>
        <w:t>225</w:t>
      </w:r>
      <w:r>
        <w:rPr>
          <w:spacing w:val="-2"/>
          <w:sz w:val="24"/>
        </w:rPr>
        <w:t xml:space="preserve"> </w:t>
      </w:r>
      <w:r>
        <w:rPr>
          <w:sz w:val="24"/>
        </w:rPr>
        <w:t>ust.</w:t>
      </w:r>
      <w:r>
        <w:rPr>
          <w:spacing w:val="-4"/>
          <w:sz w:val="24"/>
        </w:rPr>
        <w:t xml:space="preserve"> </w:t>
      </w:r>
      <w:r>
        <w:rPr>
          <w:sz w:val="24"/>
        </w:rPr>
        <w:t>2</w:t>
      </w:r>
      <w:r>
        <w:rPr>
          <w:spacing w:val="-6"/>
          <w:sz w:val="24"/>
        </w:rPr>
        <w:t xml:space="preserve"> </w:t>
      </w:r>
      <w:r>
        <w:rPr>
          <w:sz w:val="24"/>
        </w:rPr>
        <w:t>Wykonawca</w:t>
      </w:r>
      <w:r>
        <w:rPr>
          <w:spacing w:val="-3"/>
          <w:sz w:val="24"/>
        </w:rPr>
        <w:t xml:space="preserve"> </w:t>
      </w:r>
      <w:r>
        <w:rPr>
          <w:sz w:val="24"/>
        </w:rPr>
        <w:t>ma</w:t>
      </w:r>
      <w:r>
        <w:rPr>
          <w:spacing w:val="-4"/>
          <w:sz w:val="24"/>
        </w:rPr>
        <w:t xml:space="preserve"> </w:t>
      </w:r>
      <w:r>
        <w:rPr>
          <w:sz w:val="24"/>
        </w:rPr>
        <w:t>obowiązek</w:t>
      </w:r>
      <w:r>
        <w:rPr>
          <w:spacing w:val="-3"/>
          <w:sz w:val="24"/>
        </w:rPr>
        <w:t xml:space="preserve"> </w:t>
      </w:r>
      <w:r>
        <w:rPr>
          <w:sz w:val="24"/>
        </w:rPr>
        <w:t>poinformowania</w:t>
      </w:r>
      <w:r>
        <w:rPr>
          <w:spacing w:val="-3"/>
          <w:sz w:val="24"/>
        </w:rPr>
        <w:t xml:space="preserve"> </w:t>
      </w:r>
      <w:r>
        <w:rPr>
          <w:sz w:val="24"/>
        </w:rPr>
        <w:t>Zamawiającego,</w:t>
      </w:r>
      <w:r>
        <w:rPr>
          <w:spacing w:val="-4"/>
          <w:sz w:val="24"/>
        </w:rPr>
        <w:t xml:space="preserve"> </w:t>
      </w:r>
      <w:r>
        <w:rPr>
          <w:spacing w:val="-5"/>
          <w:sz w:val="24"/>
        </w:rPr>
        <w:t>że:</w:t>
      </w:r>
    </w:p>
    <w:p w14:paraId="13973295" w14:textId="77777777" w:rsidR="00EE325D" w:rsidRDefault="00696EDD">
      <w:pPr>
        <w:pStyle w:val="Akapitzlist"/>
        <w:numPr>
          <w:ilvl w:val="2"/>
          <w:numId w:val="21"/>
        </w:numPr>
        <w:tabs>
          <w:tab w:val="left" w:pos="989"/>
        </w:tabs>
        <w:spacing w:before="46"/>
        <w:ind w:left="989" w:hanging="281"/>
        <w:rPr>
          <w:sz w:val="24"/>
        </w:rPr>
      </w:pPr>
      <w:r>
        <w:rPr>
          <w:sz w:val="24"/>
        </w:rPr>
        <w:t>Wybór</w:t>
      </w:r>
      <w:r>
        <w:rPr>
          <w:spacing w:val="69"/>
          <w:sz w:val="24"/>
        </w:rPr>
        <w:t xml:space="preserve"> </w:t>
      </w:r>
      <w:r>
        <w:rPr>
          <w:sz w:val="24"/>
        </w:rPr>
        <w:t>jego</w:t>
      </w:r>
      <w:r>
        <w:rPr>
          <w:spacing w:val="70"/>
          <w:sz w:val="24"/>
        </w:rPr>
        <w:t xml:space="preserve"> </w:t>
      </w:r>
      <w:r>
        <w:rPr>
          <w:sz w:val="24"/>
        </w:rPr>
        <w:t>oferty</w:t>
      </w:r>
      <w:r>
        <w:rPr>
          <w:spacing w:val="68"/>
          <w:sz w:val="24"/>
        </w:rPr>
        <w:t xml:space="preserve"> </w:t>
      </w:r>
      <w:r>
        <w:rPr>
          <w:sz w:val="24"/>
        </w:rPr>
        <w:t>będzie</w:t>
      </w:r>
      <w:r>
        <w:rPr>
          <w:spacing w:val="70"/>
          <w:sz w:val="24"/>
        </w:rPr>
        <w:t xml:space="preserve"> </w:t>
      </w:r>
      <w:r>
        <w:rPr>
          <w:sz w:val="24"/>
        </w:rPr>
        <w:t>prowadził</w:t>
      </w:r>
      <w:r>
        <w:rPr>
          <w:spacing w:val="69"/>
          <w:sz w:val="24"/>
        </w:rPr>
        <w:t xml:space="preserve"> </w:t>
      </w:r>
      <w:r>
        <w:rPr>
          <w:sz w:val="24"/>
        </w:rPr>
        <w:t>do</w:t>
      </w:r>
      <w:r>
        <w:rPr>
          <w:spacing w:val="70"/>
          <w:sz w:val="24"/>
        </w:rPr>
        <w:t xml:space="preserve"> </w:t>
      </w:r>
      <w:r>
        <w:rPr>
          <w:sz w:val="24"/>
        </w:rPr>
        <w:t>powstania</w:t>
      </w:r>
      <w:r>
        <w:rPr>
          <w:spacing w:val="69"/>
          <w:sz w:val="24"/>
        </w:rPr>
        <w:t xml:space="preserve"> </w:t>
      </w:r>
      <w:r>
        <w:rPr>
          <w:sz w:val="24"/>
        </w:rPr>
        <w:t>u</w:t>
      </w:r>
      <w:r>
        <w:rPr>
          <w:spacing w:val="70"/>
          <w:sz w:val="24"/>
        </w:rPr>
        <w:t xml:space="preserve"> </w:t>
      </w:r>
      <w:r>
        <w:rPr>
          <w:sz w:val="24"/>
        </w:rPr>
        <w:t>Zamawiającego</w:t>
      </w:r>
      <w:r>
        <w:rPr>
          <w:spacing w:val="69"/>
          <w:sz w:val="24"/>
        </w:rPr>
        <w:t xml:space="preserve"> </w:t>
      </w:r>
      <w:r>
        <w:rPr>
          <w:spacing w:val="-2"/>
          <w:sz w:val="24"/>
        </w:rPr>
        <w:t>obowiązku</w:t>
      </w:r>
    </w:p>
    <w:p w14:paraId="2A7C4430" w14:textId="77777777" w:rsidR="00EE325D" w:rsidRDefault="00696EDD">
      <w:pPr>
        <w:pStyle w:val="Tekstpodstawowy"/>
        <w:spacing w:before="43"/>
        <w:ind w:left="991"/>
        <w:jc w:val="left"/>
      </w:pPr>
      <w:r>
        <w:rPr>
          <w:spacing w:val="-2"/>
        </w:rPr>
        <w:t>podatkowego,</w:t>
      </w:r>
    </w:p>
    <w:p w14:paraId="7C50B8E7" w14:textId="77777777" w:rsidR="00EE325D" w:rsidRDefault="00696EDD">
      <w:pPr>
        <w:pStyle w:val="Akapitzlist"/>
        <w:numPr>
          <w:ilvl w:val="2"/>
          <w:numId w:val="21"/>
        </w:numPr>
        <w:tabs>
          <w:tab w:val="left" w:pos="988"/>
          <w:tab w:val="left" w:pos="991"/>
        </w:tabs>
        <w:spacing w:before="45" w:line="276" w:lineRule="auto"/>
        <w:ind w:left="991" w:right="146"/>
        <w:rPr>
          <w:sz w:val="24"/>
        </w:rPr>
      </w:pPr>
      <w:r>
        <w:rPr>
          <w:sz w:val="24"/>
        </w:rPr>
        <w:t>Wskazania nazwy (rodzaju) towaru lub usługi, których dostawa lub świadczenie będą prowadziły do powstania obowiązku podatkowego,</w:t>
      </w:r>
    </w:p>
    <w:p w14:paraId="3FD28375" w14:textId="77777777" w:rsidR="00EE325D" w:rsidRDefault="00696EDD">
      <w:pPr>
        <w:pStyle w:val="Akapitzlist"/>
        <w:numPr>
          <w:ilvl w:val="2"/>
          <w:numId w:val="21"/>
        </w:numPr>
        <w:tabs>
          <w:tab w:val="left" w:pos="988"/>
          <w:tab w:val="left" w:pos="991"/>
          <w:tab w:val="left" w:pos="2238"/>
          <w:tab w:val="left" w:pos="3277"/>
          <w:tab w:val="left" w:pos="4191"/>
          <w:tab w:val="left" w:pos="4706"/>
          <w:tab w:val="left" w:pos="5490"/>
          <w:tab w:val="left" w:pos="6569"/>
          <w:tab w:val="left" w:pos="8070"/>
        </w:tabs>
        <w:spacing w:line="278" w:lineRule="auto"/>
        <w:ind w:left="991" w:right="144"/>
        <w:rPr>
          <w:sz w:val="24"/>
        </w:rPr>
      </w:pPr>
      <w:r>
        <w:rPr>
          <w:spacing w:val="-2"/>
          <w:sz w:val="24"/>
        </w:rPr>
        <w:t>Wskazania</w:t>
      </w:r>
      <w:r>
        <w:rPr>
          <w:sz w:val="24"/>
        </w:rPr>
        <w:tab/>
      </w:r>
      <w:r>
        <w:rPr>
          <w:spacing w:val="-2"/>
          <w:sz w:val="24"/>
        </w:rPr>
        <w:t>wartości</w:t>
      </w:r>
      <w:r>
        <w:rPr>
          <w:sz w:val="24"/>
        </w:rPr>
        <w:tab/>
      </w:r>
      <w:r>
        <w:rPr>
          <w:spacing w:val="-2"/>
          <w:sz w:val="24"/>
        </w:rPr>
        <w:t>towaru</w:t>
      </w:r>
      <w:r>
        <w:rPr>
          <w:sz w:val="24"/>
        </w:rPr>
        <w:tab/>
      </w:r>
      <w:r>
        <w:rPr>
          <w:spacing w:val="-4"/>
          <w:sz w:val="24"/>
        </w:rPr>
        <w:t>lub</w:t>
      </w:r>
      <w:r>
        <w:rPr>
          <w:sz w:val="24"/>
        </w:rPr>
        <w:tab/>
      </w:r>
      <w:r>
        <w:rPr>
          <w:spacing w:val="-2"/>
          <w:sz w:val="24"/>
        </w:rPr>
        <w:t>usługi</w:t>
      </w:r>
      <w:r>
        <w:rPr>
          <w:sz w:val="24"/>
        </w:rPr>
        <w:tab/>
      </w:r>
      <w:r>
        <w:rPr>
          <w:spacing w:val="-2"/>
          <w:sz w:val="24"/>
        </w:rPr>
        <w:t>objętego</w:t>
      </w:r>
      <w:r>
        <w:rPr>
          <w:sz w:val="24"/>
        </w:rPr>
        <w:tab/>
      </w:r>
      <w:r>
        <w:rPr>
          <w:spacing w:val="-2"/>
          <w:sz w:val="24"/>
        </w:rPr>
        <w:t>obowiązkiem</w:t>
      </w:r>
      <w:r>
        <w:rPr>
          <w:sz w:val="24"/>
        </w:rPr>
        <w:tab/>
      </w:r>
      <w:r>
        <w:rPr>
          <w:spacing w:val="-2"/>
          <w:sz w:val="24"/>
        </w:rPr>
        <w:t xml:space="preserve">podatkowym </w:t>
      </w:r>
      <w:r>
        <w:rPr>
          <w:sz w:val="24"/>
        </w:rPr>
        <w:t>Zamawiającego bez kwoty podatku,</w:t>
      </w:r>
    </w:p>
    <w:p w14:paraId="0A09FDFE" w14:textId="77777777" w:rsidR="00EE325D" w:rsidRDefault="00696EDD">
      <w:pPr>
        <w:pStyle w:val="Akapitzlist"/>
        <w:numPr>
          <w:ilvl w:val="2"/>
          <w:numId w:val="21"/>
        </w:numPr>
        <w:tabs>
          <w:tab w:val="left" w:pos="988"/>
          <w:tab w:val="left" w:pos="991"/>
        </w:tabs>
        <w:spacing w:line="276" w:lineRule="auto"/>
        <w:ind w:left="991" w:right="148"/>
        <w:rPr>
          <w:sz w:val="24"/>
        </w:rPr>
      </w:pPr>
      <w:r>
        <w:rPr>
          <w:sz w:val="24"/>
        </w:rPr>
        <w:t>Wskazania stawki podatku od towarów i usług, która zgodnie z wiedzą Wykonawcy, będzie miała zastosowanie.</w:t>
      </w:r>
    </w:p>
    <w:p w14:paraId="3C61AE9F" w14:textId="77777777" w:rsidR="00EE325D" w:rsidRDefault="00696EDD">
      <w:pPr>
        <w:pStyle w:val="Akapitzlist"/>
        <w:numPr>
          <w:ilvl w:val="1"/>
          <w:numId w:val="21"/>
        </w:numPr>
        <w:tabs>
          <w:tab w:val="left" w:pos="564"/>
        </w:tabs>
        <w:ind w:left="564" w:hanging="423"/>
        <w:rPr>
          <w:sz w:val="24"/>
        </w:rPr>
      </w:pPr>
      <w:r>
        <w:rPr>
          <w:sz w:val="24"/>
        </w:rPr>
        <w:t>Brak</w:t>
      </w:r>
      <w:r>
        <w:rPr>
          <w:spacing w:val="42"/>
          <w:sz w:val="24"/>
        </w:rPr>
        <w:t xml:space="preserve"> </w:t>
      </w:r>
      <w:r>
        <w:rPr>
          <w:sz w:val="24"/>
        </w:rPr>
        <w:t>wskazania</w:t>
      </w:r>
      <w:r>
        <w:rPr>
          <w:spacing w:val="44"/>
          <w:sz w:val="24"/>
        </w:rPr>
        <w:t xml:space="preserve"> </w:t>
      </w:r>
      <w:r>
        <w:rPr>
          <w:sz w:val="24"/>
        </w:rPr>
        <w:t>oraz</w:t>
      </w:r>
      <w:r>
        <w:rPr>
          <w:spacing w:val="44"/>
          <w:sz w:val="24"/>
        </w:rPr>
        <w:t xml:space="preserve"> </w:t>
      </w:r>
      <w:r>
        <w:rPr>
          <w:sz w:val="24"/>
        </w:rPr>
        <w:t>dołączenia</w:t>
      </w:r>
      <w:r>
        <w:rPr>
          <w:spacing w:val="41"/>
          <w:sz w:val="24"/>
        </w:rPr>
        <w:t xml:space="preserve"> </w:t>
      </w:r>
      <w:r>
        <w:rPr>
          <w:sz w:val="24"/>
        </w:rPr>
        <w:t>do</w:t>
      </w:r>
      <w:r>
        <w:rPr>
          <w:spacing w:val="43"/>
          <w:sz w:val="24"/>
        </w:rPr>
        <w:t xml:space="preserve"> </w:t>
      </w:r>
      <w:r>
        <w:rPr>
          <w:sz w:val="24"/>
        </w:rPr>
        <w:t>oferty</w:t>
      </w:r>
      <w:r>
        <w:rPr>
          <w:spacing w:val="43"/>
          <w:sz w:val="24"/>
        </w:rPr>
        <w:t xml:space="preserve"> </w:t>
      </w:r>
      <w:r>
        <w:rPr>
          <w:sz w:val="24"/>
        </w:rPr>
        <w:t>powyższej</w:t>
      </w:r>
      <w:r>
        <w:rPr>
          <w:spacing w:val="44"/>
          <w:sz w:val="24"/>
        </w:rPr>
        <w:t xml:space="preserve"> </w:t>
      </w:r>
      <w:r>
        <w:rPr>
          <w:sz w:val="24"/>
        </w:rPr>
        <w:t>informacji</w:t>
      </w:r>
      <w:r>
        <w:rPr>
          <w:spacing w:val="43"/>
          <w:sz w:val="24"/>
        </w:rPr>
        <w:t xml:space="preserve"> </w:t>
      </w:r>
      <w:r>
        <w:rPr>
          <w:sz w:val="24"/>
        </w:rPr>
        <w:t>będzie</w:t>
      </w:r>
      <w:r>
        <w:rPr>
          <w:spacing w:val="44"/>
          <w:sz w:val="24"/>
        </w:rPr>
        <w:t xml:space="preserve"> </w:t>
      </w:r>
      <w:r>
        <w:rPr>
          <w:sz w:val="24"/>
        </w:rPr>
        <w:t>jednoznaczny</w:t>
      </w:r>
      <w:r>
        <w:rPr>
          <w:spacing w:val="43"/>
          <w:sz w:val="24"/>
        </w:rPr>
        <w:t xml:space="preserve"> </w:t>
      </w:r>
      <w:r>
        <w:rPr>
          <w:spacing w:val="-10"/>
          <w:sz w:val="24"/>
        </w:rPr>
        <w:t>z</w:t>
      </w:r>
    </w:p>
    <w:p w14:paraId="0A74F031" w14:textId="77777777" w:rsidR="00EE325D" w:rsidRDefault="00696EDD">
      <w:pPr>
        <w:pStyle w:val="Tekstpodstawowy"/>
        <w:spacing w:before="23"/>
        <w:jc w:val="left"/>
      </w:pPr>
      <w:r>
        <w:t>brakiem</w:t>
      </w:r>
      <w:r>
        <w:rPr>
          <w:spacing w:val="-4"/>
        </w:rPr>
        <w:t xml:space="preserve"> </w:t>
      </w:r>
      <w:r>
        <w:t>powstania</w:t>
      </w:r>
      <w:r>
        <w:rPr>
          <w:spacing w:val="-5"/>
        </w:rPr>
        <w:t xml:space="preserve"> </w:t>
      </w:r>
      <w:r>
        <w:t>u</w:t>
      </w:r>
      <w:r>
        <w:rPr>
          <w:spacing w:val="-1"/>
        </w:rPr>
        <w:t xml:space="preserve"> </w:t>
      </w:r>
      <w:r>
        <w:t>Zamawiającego</w:t>
      </w:r>
      <w:r>
        <w:rPr>
          <w:spacing w:val="-4"/>
        </w:rPr>
        <w:t xml:space="preserve"> </w:t>
      </w:r>
      <w:r>
        <w:t>obowiązku</w:t>
      </w:r>
      <w:r>
        <w:rPr>
          <w:spacing w:val="-3"/>
        </w:rPr>
        <w:t xml:space="preserve"> </w:t>
      </w:r>
      <w:r>
        <w:rPr>
          <w:spacing w:val="-2"/>
        </w:rPr>
        <w:t>podatkowego.</w:t>
      </w:r>
    </w:p>
    <w:p w14:paraId="432F46E4" w14:textId="77777777" w:rsidR="00EE325D" w:rsidRDefault="00EE325D">
      <w:pPr>
        <w:pStyle w:val="Tekstpodstawowy"/>
        <w:spacing w:before="48"/>
        <w:ind w:left="0"/>
        <w:jc w:val="left"/>
      </w:pPr>
    </w:p>
    <w:bookmarkStart w:id="18" w:name="_Toc227144376"/>
    <w:p w14:paraId="07BF706C" w14:textId="77777777" w:rsidR="00EE325D" w:rsidRDefault="00696EDD">
      <w:pPr>
        <w:pStyle w:val="Nagwek1"/>
        <w:numPr>
          <w:ilvl w:val="0"/>
          <w:numId w:val="21"/>
        </w:numPr>
        <w:tabs>
          <w:tab w:val="left" w:pos="991"/>
        </w:tabs>
        <w:ind w:left="991" w:hanging="708"/>
      </w:pPr>
      <w:r>
        <w:rPr>
          <w:noProof/>
        </w:rPr>
        <mc:AlternateContent>
          <mc:Choice Requires="wps">
            <w:drawing>
              <wp:anchor distT="0" distB="0" distL="0" distR="0" simplePos="0" relativeHeight="487599616" behindDoc="1" locked="0" layoutInCell="1" allowOverlap="1" wp14:anchorId="0C94E012" wp14:editId="4664BF0C">
                <wp:simplePos x="0" y="0"/>
                <wp:positionH relativeFrom="page">
                  <wp:posOffset>881176</wp:posOffset>
                </wp:positionH>
                <wp:positionV relativeFrom="paragraph">
                  <wp:posOffset>228793</wp:posOffset>
                </wp:positionV>
                <wp:extent cx="5798185" cy="6350"/>
                <wp:effectExtent l="0" t="0" r="0" b="0"/>
                <wp:wrapTopAndBottom/>
                <wp:docPr id="34" name="Graphic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185" cy="6350"/>
                        </a:xfrm>
                        <a:custGeom>
                          <a:avLst/>
                          <a:gdLst/>
                          <a:ahLst/>
                          <a:cxnLst/>
                          <a:rect l="l" t="t" r="r" b="b"/>
                          <a:pathLst>
                            <a:path w="5798185" h="6350">
                              <a:moveTo>
                                <a:pt x="5798184" y="0"/>
                              </a:moveTo>
                              <a:lnTo>
                                <a:pt x="0" y="0"/>
                              </a:lnTo>
                              <a:lnTo>
                                <a:pt x="0" y="6096"/>
                              </a:lnTo>
                              <a:lnTo>
                                <a:pt x="5798184" y="6096"/>
                              </a:lnTo>
                              <a:lnTo>
                                <a:pt x="5798184" y="0"/>
                              </a:lnTo>
                              <a:close/>
                            </a:path>
                          </a:pathLst>
                        </a:custGeom>
                        <a:solidFill>
                          <a:srgbClr val="5B9BD4"/>
                        </a:solidFill>
                      </wps:spPr>
                      <wps:bodyPr wrap="square" lIns="0" tIns="0" rIns="0" bIns="0" rtlCol="0">
                        <a:prstTxWarp prst="textNoShape">
                          <a:avLst/>
                        </a:prstTxWarp>
                        <a:noAutofit/>
                      </wps:bodyPr>
                    </wps:wsp>
                  </a:graphicData>
                </a:graphic>
              </wp:anchor>
            </w:drawing>
          </mc:Choice>
          <mc:Fallback>
            <w:pict>
              <v:shape w14:anchorId="6E336564" id="Graphic 34" o:spid="_x0000_s1026" style="position:absolute;margin-left:69.4pt;margin-top:18pt;width:456.55pt;height:.5pt;z-index:-15716864;visibility:visible;mso-wrap-style:square;mso-wrap-distance-left:0;mso-wrap-distance-top:0;mso-wrap-distance-right:0;mso-wrap-distance-bottom:0;mso-position-horizontal:absolute;mso-position-horizontal-relative:page;mso-position-vertical:absolute;mso-position-vertical-relative:text;v-text-anchor:top" coordsize="57981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" path="m5798184,l,,,6096r5798184,l5798184,xe" fillcolor="#5b9bd4" stroked="f">
                <v:path arrowok="t"/>
                <w10:wrap type="topAndBottom" anchorx="page"/>
              </v:shape>
            </w:pict>
          </mc:Fallback>
        </mc:AlternateContent>
      </w:r>
      <w:r>
        <w:rPr>
          <w:color w:val="2D74B5"/>
        </w:rPr>
        <w:t>Opis</w:t>
      </w:r>
      <w:r>
        <w:rPr>
          <w:color w:val="2D74B5"/>
          <w:spacing w:val="-5"/>
        </w:rPr>
        <w:t xml:space="preserve"> </w:t>
      </w:r>
      <w:r>
        <w:rPr>
          <w:color w:val="2D74B5"/>
        </w:rPr>
        <w:t>kryteriów</w:t>
      </w:r>
      <w:r>
        <w:rPr>
          <w:color w:val="2D74B5"/>
          <w:spacing w:val="-5"/>
        </w:rPr>
        <w:t xml:space="preserve"> </w:t>
      </w:r>
      <w:r>
        <w:rPr>
          <w:color w:val="2D74B5"/>
        </w:rPr>
        <w:t>oceny</w:t>
      </w:r>
      <w:r>
        <w:rPr>
          <w:color w:val="2D74B5"/>
          <w:spacing w:val="-6"/>
        </w:rPr>
        <w:t xml:space="preserve"> </w:t>
      </w:r>
      <w:r>
        <w:rPr>
          <w:color w:val="2D74B5"/>
          <w:spacing w:val="-2"/>
        </w:rPr>
        <w:t>ofert</w:t>
      </w:r>
      <w:bookmarkEnd w:id="18"/>
    </w:p>
    <w:p w14:paraId="56489FAC" w14:textId="77777777" w:rsidR="00EE325D" w:rsidRDefault="00EE325D">
      <w:pPr>
        <w:pStyle w:val="Tekstpodstawowy"/>
        <w:spacing w:before="174"/>
        <w:ind w:left="0"/>
        <w:jc w:val="left"/>
        <w:rPr>
          <w:b/>
        </w:rPr>
      </w:pPr>
    </w:p>
    <w:p w14:paraId="3B226B6B" w14:textId="77777777" w:rsidR="00EE325D" w:rsidRDefault="00696EDD">
      <w:pPr>
        <w:pStyle w:val="Akapitzlist"/>
        <w:numPr>
          <w:ilvl w:val="1"/>
          <w:numId w:val="21"/>
        </w:numPr>
        <w:tabs>
          <w:tab w:val="left" w:pos="642"/>
        </w:tabs>
        <w:ind w:left="642" w:hanging="359"/>
        <w:rPr>
          <w:sz w:val="24"/>
        </w:rPr>
      </w:pPr>
      <w:r>
        <w:rPr>
          <w:sz w:val="24"/>
        </w:rPr>
        <w:t>Zamawiający</w:t>
      </w:r>
      <w:r>
        <w:rPr>
          <w:spacing w:val="-8"/>
          <w:sz w:val="24"/>
        </w:rPr>
        <w:t xml:space="preserve"> </w:t>
      </w:r>
      <w:r>
        <w:rPr>
          <w:sz w:val="24"/>
        </w:rPr>
        <w:t>będzie</w:t>
      </w:r>
      <w:r>
        <w:rPr>
          <w:spacing w:val="-3"/>
          <w:sz w:val="24"/>
        </w:rPr>
        <w:t xml:space="preserve"> </w:t>
      </w:r>
      <w:r>
        <w:rPr>
          <w:sz w:val="24"/>
        </w:rPr>
        <w:t>oceniał</w:t>
      </w:r>
      <w:r>
        <w:rPr>
          <w:spacing w:val="-2"/>
          <w:sz w:val="24"/>
        </w:rPr>
        <w:t xml:space="preserve"> </w:t>
      </w:r>
      <w:r>
        <w:rPr>
          <w:sz w:val="24"/>
        </w:rPr>
        <w:t>oferty</w:t>
      </w:r>
      <w:r>
        <w:rPr>
          <w:spacing w:val="-2"/>
          <w:sz w:val="24"/>
        </w:rPr>
        <w:t xml:space="preserve"> </w:t>
      </w:r>
      <w:r>
        <w:rPr>
          <w:sz w:val="24"/>
        </w:rPr>
        <w:t>według</w:t>
      </w:r>
      <w:r>
        <w:rPr>
          <w:spacing w:val="-5"/>
          <w:sz w:val="24"/>
        </w:rPr>
        <w:t xml:space="preserve"> </w:t>
      </w:r>
      <w:r>
        <w:rPr>
          <w:sz w:val="24"/>
        </w:rPr>
        <w:t>następujących</w:t>
      </w:r>
      <w:r>
        <w:rPr>
          <w:spacing w:val="-1"/>
          <w:sz w:val="24"/>
        </w:rPr>
        <w:t xml:space="preserve"> </w:t>
      </w:r>
      <w:r>
        <w:rPr>
          <w:spacing w:val="-2"/>
          <w:sz w:val="24"/>
        </w:rPr>
        <w:t>kryteriów:</w:t>
      </w:r>
    </w:p>
    <w:p w14:paraId="327FAADC" w14:textId="77777777" w:rsidR="00EE325D" w:rsidRPr="009124B2" w:rsidRDefault="00696EDD" w:rsidP="009124B2">
      <w:pPr>
        <w:pStyle w:val="Akapitzlist"/>
        <w:numPr>
          <w:ilvl w:val="0"/>
          <w:numId w:val="36"/>
        </w:numPr>
        <w:rPr>
          <w:b/>
          <w:bCs/>
        </w:rPr>
      </w:pPr>
      <w:r w:rsidRPr="009124B2">
        <w:rPr>
          <w:b/>
          <w:bCs/>
        </w:rPr>
        <w:t>Cena</w:t>
      </w:r>
      <w:r w:rsidRPr="009124B2">
        <w:rPr>
          <w:b/>
          <w:bCs/>
          <w:spacing w:val="-1"/>
        </w:rPr>
        <w:t xml:space="preserve"> </w:t>
      </w:r>
      <w:r w:rsidRPr="009124B2">
        <w:rPr>
          <w:b/>
          <w:bCs/>
        </w:rPr>
        <w:t>brutto</w:t>
      </w:r>
      <w:r w:rsidRPr="009124B2">
        <w:rPr>
          <w:b/>
          <w:bCs/>
          <w:spacing w:val="1"/>
        </w:rPr>
        <w:t xml:space="preserve"> </w:t>
      </w:r>
      <w:r w:rsidRPr="009124B2">
        <w:rPr>
          <w:b/>
          <w:bCs/>
        </w:rPr>
        <w:t>(C)</w:t>
      </w:r>
      <w:r w:rsidRPr="009124B2">
        <w:rPr>
          <w:b/>
          <w:bCs/>
          <w:spacing w:val="-2"/>
        </w:rPr>
        <w:t xml:space="preserve"> </w:t>
      </w:r>
      <w:r w:rsidRPr="009124B2">
        <w:rPr>
          <w:b/>
          <w:bCs/>
        </w:rPr>
        <w:t>–</w:t>
      </w:r>
      <w:r w:rsidRPr="009124B2">
        <w:rPr>
          <w:b/>
          <w:bCs/>
          <w:spacing w:val="-1"/>
        </w:rPr>
        <w:t xml:space="preserve"> </w:t>
      </w:r>
      <w:r w:rsidRPr="009124B2">
        <w:rPr>
          <w:b/>
          <w:bCs/>
        </w:rPr>
        <w:t>60</w:t>
      </w:r>
      <w:r w:rsidRPr="009124B2">
        <w:rPr>
          <w:b/>
          <w:bCs/>
          <w:spacing w:val="1"/>
        </w:rPr>
        <w:t xml:space="preserve"> </w:t>
      </w:r>
      <w:r w:rsidRPr="009124B2">
        <w:rPr>
          <w:b/>
          <w:bCs/>
          <w:spacing w:val="-10"/>
        </w:rPr>
        <w:t>%</w:t>
      </w:r>
    </w:p>
    <w:p w14:paraId="66CA7C3B" w14:textId="77777777" w:rsidR="00EE325D" w:rsidRDefault="00696EDD">
      <w:pPr>
        <w:pStyle w:val="Tekstpodstawowy"/>
        <w:spacing w:before="120"/>
        <w:ind w:left="710"/>
        <w:jc w:val="left"/>
      </w:pPr>
      <w:r>
        <w:t>Punkty</w:t>
      </w:r>
      <w:r>
        <w:rPr>
          <w:spacing w:val="-7"/>
        </w:rPr>
        <w:t xml:space="preserve"> </w:t>
      </w:r>
      <w:r>
        <w:t>za</w:t>
      </w:r>
      <w:r>
        <w:rPr>
          <w:spacing w:val="-4"/>
        </w:rPr>
        <w:t xml:space="preserve"> </w:t>
      </w:r>
      <w:r>
        <w:t>kryterium</w:t>
      </w:r>
      <w:r>
        <w:rPr>
          <w:spacing w:val="-6"/>
        </w:rPr>
        <w:t xml:space="preserve"> </w:t>
      </w:r>
      <w:r>
        <w:t>„cena”</w:t>
      </w:r>
      <w:r>
        <w:rPr>
          <w:spacing w:val="-3"/>
        </w:rPr>
        <w:t xml:space="preserve"> </w:t>
      </w:r>
      <w:r>
        <w:t>zostaną</w:t>
      </w:r>
      <w:r>
        <w:rPr>
          <w:spacing w:val="-6"/>
        </w:rPr>
        <w:t xml:space="preserve"> </w:t>
      </w:r>
      <w:r>
        <w:t>obliczone</w:t>
      </w:r>
      <w:r>
        <w:rPr>
          <w:spacing w:val="-5"/>
        </w:rPr>
        <w:t xml:space="preserve"> </w:t>
      </w:r>
      <w:r>
        <w:t>według</w:t>
      </w:r>
      <w:r>
        <w:rPr>
          <w:spacing w:val="-6"/>
        </w:rPr>
        <w:t xml:space="preserve"> </w:t>
      </w:r>
      <w:r>
        <w:t>następującego</w:t>
      </w:r>
      <w:r>
        <w:rPr>
          <w:spacing w:val="-4"/>
        </w:rPr>
        <w:t xml:space="preserve"> </w:t>
      </w:r>
      <w:r>
        <w:rPr>
          <w:spacing w:val="-2"/>
        </w:rPr>
        <w:t>wzoru:</w:t>
      </w:r>
    </w:p>
    <w:p w14:paraId="010CDA20" w14:textId="77777777" w:rsidR="00EE325D" w:rsidRDefault="00EE325D">
      <w:pPr>
        <w:pStyle w:val="Tekstpodstawowy"/>
        <w:spacing w:before="216"/>
        <w:ind w:left="0"/>
        <w:jc w:val="left"/>
        <w:rPr>
          <w:sz w:val="20"/>
        </w:rPr>
      </w:pPr>
    </w:p>
    <w:p w14:paraId="6518A64F" w14:textId="77777777" w:rsidR="00EE325D" w:rsidRDefault="00EE325D">
      <w:pPr>
        <w:pStyle w:val="Tekstpodstawowy"/>
        <w:jc w:val="left"/>
        <w:rPr>
          <w:sz w:val="20"/>
        </w:rPr>
        <w:sectPr w:rsidR="00EE325D">
          <w:pgSz w:w="11910" w:h="16840"/>
          <w:pgMar w:top="1800" w:right="1275" w:bottom="1740" w:left="1133" w:header="488" w:footer="1549" w:gutter="0"/>
          <w:cols w:space="708"/>
        </w:sectPr>
      </w:pPr>
    </w:p>
    <w:p w14:paraId="7DB116BD" w14:textId="77777777" w:rsidR="00EE325D" w:rsidRDefault="00696EDD">
      <w:pPr>
        <w:spacing w:before="93" w:line="170" w:lineRule="auto"/>
        <w:ind w:left="2280"/>
        <w:rPr>
          <w:rFonts w:ascii="Cambria Math" w:hAnsi="Cambria Math"/>
          <w:sz w:val="20"/>
        </w:rPr>
      </w:pPr>
      <w:r>
        <w:rPr>
          <w:rFonts w:ascii="Cambria Math" w:hAnsi="Cambria Math"/>
          <w:noProof/>
          <w:sz w:val="20"/>
        </w:rPr>
        <mc:AlternateContent>
          <mc:Choice Requires="wps">
            <w:drawing>
              <wp:anchor distT="0" distB="0" distL="0" distR="0" simplePos="0" relativeHeight="486956032" behindDoc="1" locked="0" layoutInCell="1" allowOverlap="1" wp14:anchorId="22020528" wp14:editId="428C822F">
                <wp:simplePos x="0" y="0"/>
                <wp:positionH relativeFrom="page">
                  <wp:posOffset>3097402</wp:posOffset>
                </wp:positionH>
                <wp:positionV relativeFrom="paragraph">
                  <wp:posOffset>211064</wp:posOffset>
                </wp:positionV>
                <wp:extent cx="1884045" cy="12700"/>
                <wp:effectExtent l="0" t="0" r="0" b="0"/>
                <wp:wrapNone/>
                <wp:docPr id="35" name="Graphic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84045" cy="12700"/>
                        </a:xfrm>
                        <a:custGeom>
                          <a:avLst/>
                          <a:gdLst/>
                          <a:ahLst/>
                          <a:cxnLst/>
                          <a:rect l="l" t="t" r="r" b="b"/>
                          <a:pathLst>
                            <a:path w="1884045" h="12700">
                              <a:moveTo>
                                <a:pt x="1883918" y="0"/>
                              </a:moveTo>
                              <a:lnTo>
                                <a:pt x="0" y="0"/>
                              </a:lnTo>
                              <a:lnTo>
                                <a:pt x="0" y="12191"/>
                              </a:lnTo>
                              <a:lnTo>
                                <a:pt x="1883918" y="12191"/>
                              </a:lnTo>
                              <a:lnTo>
                                <a:pt x="188391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C678364" id="Graphic 35" o:spid="_x0000_s1026" style="position:absolute;margin-left:243.9pt;margin-top:16.6pt;width:148.35pt;height:1pt;z-index:-16360448;visibility:visible;mso-wrap-style:square;mso-wrap-distance-left:0;mso-wrap-distance-top:0;mso-wrap-distance-right:0;mso-wrap-distance-bottom:0;mso-position-horizontal:absolute;mso-position-horizontal-relative:page;mso-position-vertical:absolute;mso-position-vertical-relative:text;v-text-anchor:top" coordsize="1884045,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" path="m1883918,l,,,12191r1883918,l1883918,xe" fillcolor="black" stroked="f">
                <v:path arrowok="t"/>
                <w10:wrap anchorx="page"/>
              </v:shape>
            </w:pict>
          </mc:Fallback>
        </mc:AlternateContent>
      </w:r>
      <w:r>
        <w:rPr>
          <w:rFonts w:ascii="Cambria Math" w:hAnsi="Cambria Math"/>
          <w:w w:val="110"/>
          <w:position w:val="-16"/>
          <w:sz w:val="28"/>
        </w:rPr>
        <w:t>Cena</w:t>
      </w:r>
      <w:r>
        <w:rPr>
          <w:rFonts w:ascii="Cambria Math" w:hAnsi="Cambria Math"/>
          <w:spacing w:val="-17"/>
          <w:w w:val="110"/>
          <w:position w:val="-16"/>
          <w:sz w:val="28"/>
        </w:rPr>
        <w:t xml:space="preserve"> </w:t>
      </w:r>
      <w:r>
        <w:rPr>
          <w:rFonts w:ascii="Cambria Math" w:hAnsi="Cambria Math"/>
          <w:w w:val="110"/>
          <w:position w:val="-15"/>
          <w:sz w:val="28"/>
        </w:rPr>
        <w:t>(</w:t>
      </w:r>
      <w:r>
        <w:rPr>
          <w:rFonts w:ascii="Cambria Math" w:hAnsi="Cambria Math"/>
          <w:w w:val="110"/>
          <w:position w:val="-16"/>
          <w:sz w:val="28"/>
        </w:rPr>
        <w:t>C</w:t>
      </w:r>
      <w:r>
        <w:rPr>
          <w:rFonts w:ascii="Cambria Math" w:hAnsi="Cambria Math"/>
          <w:w w:val="110"/>
          <w:position w:val="-15"/>
          <w:sz w:val="28"/>
        </w:rPr>
        <w:t>)</w:t>
      </w:r>
      <w:r>
        <w:rPr>
          <w:rFonts w:ascii="Cambria Math" w:hAnsi="Cambria Math"/>
          <w:spacing w:val="-17"/>
          <w:w w:val="110"/>
          <w:position w:val="-15"/>
          <w:sz w:val="28"/>
        </w:rPr>
        <w:t xml:space="preserve"> </w:t>
      </w:r>
      <w:r>
        <w:rPr>
          <w:rFonts w:ascii="Cambria Math" w:hAnsi="Cambria Math"/>
          <w:w w:val="110"/>
          <w:position w:val="-16"/>
          <w:sz w:val="28"/>
        </w:rPr>
        <w:t>=</w:t>
      </w:r>
      <w:r>
        <w:rPr>
          <w:rFonts w:ascii="Cambria Math" w:hAnsi="Cambria Math"/>
          <w:spacing w:val="33"/>
          <w:w w:val="110"/>
          <w:position w:val="-16"/>
          <w:sz w:val="28"/>
        </w:rPr>
        <w:t xml:space="preserve"> </w:t>
      </w:r>
      <w:r>
        <w:rPr>
          <w:rFonts w:ascii="Cambria Math" w:hAnsi="Cambria Math"/>
          <w:w w:val="110"/>
          <w:sz w:val="20"/>
        </w:rPr>
        <w:t>najniższa</w:t>
      </w:r>
      <w:r>
        <w:rPr>
          <w:rFonts w:ascii="Cambria Math" w:hAnsi="Cambria Math"/>
          <w:spacing w:val="-12"/>
          <w:w w:val="110"/>
          <w:sz w:val="20"/>
        </w:rPr>
        <w:t xml:space="preserve"> </w:t>
      </w:r>
      <w:r>
        <w:rPr>
          <w:rFonts w:ascii="Cambria Math" w:hAnsi="Cambria Math"/>
          <w:w w:val="110"/>
          <w:sz w:val="20"/>
        </w:rPr>
        <w:t>cena</w:t>
      </w:r>
      <w:r>
        <w:rPr>
          <w:rFonts w:ascii="Cambria Math" w:hAnsi="Cambria Math"/>
          <w:spacing w:val="-12"/>
          <w:w w:val="110"/>
          <w:sz w:val="20"/>
        </w:rPr>
        <w:t xml:space="preserve"> </w:t>
      </w:r>
      <w:r>
        <w:rPr>
          <w:rFonts w:ascii="Cambria Math" w:hAnsi="Cambria Math"/>
          <w:w w:val="110"/>
          <w:sz w:val="20"/>
        </w:rPr>
        <w:t>ofertowa</w:t>
      </w:r>
      <w:r>
        <w:rPr>
          <w:rFonts w:ascii="Cambria Math" w:hAnsi="Cambria Math"/>
          <w:spacing w:val="-12"/>
          <w:w w:val="110"/>
          <w:sz w:val="20"/>
        </w:rPr>
        <w:t xml:space="preserve"> </w:t>
      </w:r>
      <w:r>
        <w:rPr>
          <w:rFonts w:ascii="Cambria Math" w:hAnsi="Cambria Math"/>
          <w:spacing w:val="-2"/>
          <w:w w:val="110"/>
          <w:sz w:val="20"/>
        </w:rPr>
        <w:t>brutto</w:t>
      </w:r>
    </w:p>
    <w:p w14:paraId="0DC24780" w14:textId="77777777" w:rsidR="00EE325D" w:rsidRDefault="00696EDD">
      <w:pPr>
        <w:spacing w:line="187" w:lineRule="exact"/>
        <w:ind w:left="3951"/>
        <w:rPr>
          <w:rFonts w:ascii="Cambria Math"/>
          <w:sz w:val="20"/>
        </w:rPr>
      </w:pPr>
      <w:r>
        <w:rPr>
          <w:rFonts w:ascii="Cambria Math"/>
          <w:w w:val="110"/>
          <w:sz w:val="20"/>
        </w:rPr>
        <w:t>cena</w:t>
      </w:r>
      <w:r>
        <w:rPr>
          <w:rFonts w:ascii="Cambria Math"/>
          <w:spacing w:val="5"/>
          <w:w w:val="110"/>
          <w:sz w:val="20"/>
        </w:rPr>
        <w:t xml:space="preserve"> </w:t>
      </w:r>
      <w:r>
        <w:rPr>
          <w:rFonts w:ascii="Cambria Math"/>
          <w:w w:val="110"/>
          <w:sz w:val="20"/>
        </w:rPr>
        <w:t>oferty</w:t>
      </w:r>
      <w:r>
        <w:rPr>
          <w:rFonts w:ascii="Cambria Math"/>
          <w:spacing w:val="9"/>
          <w:w w:val="110"/>
          <w:sz w:val="20"/>
        </w:rPr>
        <w:t xml:space="preserve"> </w:t>
      </w:r>
      <w:r>
        <w:rPr>
          <w:rFonts w:ascii="Cambria Math"/>
          <w:w w:val="110"/>
          <w:sz w:val="20"/>
        </w:rPr>
        <w:t>badanej</w:t>
      </w:r>
      <w:r>
        <w:rPr>
          <w:rFonts w:ascii="Cambria Math"/>
          <w:spacing w:val="9"/>
          <w:w w:val="110"/>
          <w:sz w:val="20"/>
        </w:rPr>
        <w:t xml:space="preserve"> </w:t>
      </w:r>
      <w:r>
        <w:rPr>
          <w:rFonts w:ascii="Cambria Math"/>
          <w:spacing w:val="-2"/>
          <w:w w:val="110"/>
          <w:sz w:val="20"/>
        </w:rPr>
        <w:t>brutto</w:t>
      </w:r>
    </w:p>
    <w:p w14:paraId="713DB045" w14:textId="77777777" w:rsidR="00EE325D" w:rsidRDefault="00696EDD">
      <w:pPr>
        <w:spacing w:before="155"/>
        <w:ind w:left="71"/>
        <w:rPr>
          <w:rFonts w:ascii="Cambria Math"/>
          <w:sz w:val="28"/>
        </w:rPr>
      </w:pPr>
      <w:r>
        <w:br w:type="column"/>
      </w:r>
      <w:r>
        <w:rPr>
          <w:rFonts w:ascii="Cambria Math"/>
          <w:sz w:val="28"/>
        </w:rPr>
        <w:t>x</w:t>
      </w:r>
      <w:r>
        <w:rPr>
          <w:rFonts w:ascii="Cambria Math"/>
          <w:spacing w:val="1"/>
          <w:sz w:val="28"/>
        </w:rPr>
        <w:t xml:space="preserve"> </w:t>
      </w:r>
      <w:r>
        <w:rPr>
          <w:rFonts w:ascii="Cambria Math"/>
          <w:sz w:val="28"/>
        </w:rPr>
        <w:t>60</w:t>
      </w:r>
      <w:r>
        <w:rPr>
          <w:rFonts w:ascii="Cambria Math"/>
          <w:spacing w:val="-2"/>
          <w:sz w:val="28"/>
        </w:rPr>
        <w:t xml:space="preserve"> </w:t>
      </w:r>
      <w:r>
        <w:rPr>
          <w:rFonts w:ascii="Cambria Math"/>
          <w:spacing w:val="-5"/>
          <w:sz w:val="28"/>
        </w:rPr>
        <w:t>pkt</w:t>
      </w:r>
    </w:p>
    <w:p w14:paraId="66A03ECD" w14:textId="77777777" w:rsidR="00EE325D" w:rsidRDefault="00EE325D">
      <w:pPr>
        <w:rPr>
          <w:rFonts w:ascii="Cambria Math"/>
          <w:sz w:val="28"/>
        </w:rPr>
        <w:sectPr w:rsidR="00EE325D">
          <w:type w:val="continuous"/>
          <w:pgSz w:w="11910" w:h="16840"/>
          <w:pgMar w:top="1800" w:right="1275" w:bottom="1740" w:left="1133" w:header="488" w:footer="1549" w:gutter="0"/>
          <w:cols w:num="2" w:space="708" w:equalWidth="0">
            <w:col w:w="6709" w:space="40"/>
            <w:col w:w="2753"/>
          </w:cols>
        </w:sectPr>
      </w:pPr>
    </w:p>
    <w:p w14:paraId="2C962281" w14:textId="77777777" w:rsidR="00EE325D" w:rsidRDefault="00EE325D">
      <w:pPr>
        <w:pStyle w:val="Tekstpodstawowy"/>
        <w:spacing w:before="130"/>
        <w:ind w:left="0"/>
        <w:jc w:val="left"/>
        <w:rPr>
          <w:rFonts w:ascii="Cambria Math"/>
        </w:rPr>
      </w:pPr>
    </w:p>
    <w:p w14:paraId="16B67526" w14:textId="77777777" w:rsidR="00EE325D" w:rsidRPr="009124B2" w:rsidRDefault="00696EDD" w:rsidP="009124B2">
      <w:pPr>
        <w:pStyle w:val="Akapitzlist"/>
        <w:numPr>
          <w:ilvl w:val="0"/>
          <w:numId w:val="37"/>
        </w:numPr>
        <w:rPr>
          <w:b/>
          <w:bCs/>
        </w:rPr>
      </w:pPr>
      <w:r w:rsidRPr="009124B2">
        <w:rPr>
          <w:b/>
          <w:bCs/>
        </w:rPr>
        <w:t>Długość</w:t>
      </w:r>
      <w:r w:rsidRPr="009124B2">
        <w:rPr>
          <w:b/>
          <w:bCs/>
          <w:spacing w:val="-3"/>
        </w:rPr>
        <w:t xml:space="preserve"> </w:t>
      </w:r>
      <w:r w:rsidRPr="009124B2">
        <w:rPr>
          <w:b/>
          <w:bCs/>
        </w:rPr>
        <w:t>okresu</w:t>
      </w:r>
      <w:r w:rsidRPr="009124B2">
        <w:rPr>
          <w:b/>
          <w:bCs/>
          <w:spacing w:val="-3"/>
        </w:rPr>
        <w:t xml:space="preserve"> </w:t>
      </w:r>
      <w:r w:rsidRPr="009124B2">
        <w:rPr>
          <w:b/>
          <w:bCs/>
        </w:rPr>
        <w:t>gwarancji</w:t>
      </w:r>
      <w:r w:rsidRPr="009124B2">
        <w:rPr>
          <w:b/>
          <w:bCs/>
          <w:spacing w:val="-3"/>
        </w:rPr>
        <w:t xml:space="preserve"> </w:t>
      </w:r>
      <w:r w:rsidRPr="009124B2">
        <w:rPr>
          <w:b/>
          <w:bCs/>
        </w:rPr>
        <w:t>i</w:t>
      </w:r>
      <w:r w:rsidRPr="009124B2">
        <w:rPr>
          <w:b/>
          <w:bCs/>
          <w:spacing w:val="-3"/>
        </w:rPr>
        <w:t xml:space="preserve"> </w:t>
      </w:r>
      <w:r w:rsidRPr="009124B2">
        <w:rPr>
          <w:b/>
          <w:bCs/>
        </w:rPr>
        <w:t>rękojmi</w:t>
      </w:r>
      <w:r w:rsidRPr="009124B2">
        <w:rPr>
          <w:b/>
          <w:bCs/>
          <w:spacing w:val="-3"/>
        </w:rPr>
        <w:t xml:space="preserve"> </w:t>
      </w:r>
      <w:r w:rsidRPr="009124B2">
        <w:rPr>
          <w:b/>
          <w:bCs/>
        </w:rPr>
        <w:t>na</w:t>
      </w:r>
      <w:r w:rsidRPr="009124B2">
        <w:rPr>
          <w:b/>
          <w:bCs/>
          <w:spacing w:val="-2"/>
        </w:rPr>
        <w:t xml:space="preserve"> </w:t>
      </w:r>
      <w:r w:rsidRPr="009124B2">
        <w:rPr>
          <w:b/>
          <w:bCs/>
        </w:rPr>
        <w:t>roboty</w:t>
      </w:r>
      <w:r w:rsidRPr="009124B2">
        <w:rPr>
          <w:b/>
          <w:bCs/>
          <w:spacing w:val="-5"/>
        </w:rPr>
        <w:t xml:space="preserve"> </w:t>
      </w:r>
      <w:r w:rsidRPr="009124B2">
        <w:rPr>
          <w:b/>
          <w:bCs/>
        </w:rPr>
        <w:t>budowlane</w:t>
      </w:r>
      <w:r w:rsidRPr="009124B2">
        <w:rPr>
          <w:b/>
          <w:bCs/>
          <w:spacing w:val="-3"/>
        </w:rPr>
        <w:t xml:space="preserve"> </w:t>
      </w:r>
      <w:r w:rsidRPr="009124B2">
        <w:rPr>
          <w:b/>
          <w:bCs/>
        </w:rPr>
        <w:t>(G)</w:t>
      </w:r>
      <w:r w:rsidRPr="009124B2">
        <w:rPr>
          <w:b/>
          <w:bCs/>
          <w:spacing w:val="6"/>
        </w:rPr>
        <w:t xml:space="preserve"> </w:t>
      </w:r>
      <w:r w:rsidRPr="009124B2">
        <w:rPr>
          <w:b/>
          <w:bCs/>
        </w:rPr>
        <w:t>–</w:t>
      </w:r>
      <w:r w:rsidRPr="009124B2">
        <w:rPr>
          <w:b/>
          <w:bCs/>
          <w:spacing w:val="-3"/>
        </w:rPr>
        <w:t xml:space="preserve"> </w:t>
      </w:r>
      <w:r w:rsidRPr="009124B2">
        <w:rPr>
          <w:b/>
          <w:bCs/>
        </w:rPr>
        <w:t>40</w:t>
      </w:r>
      <w:r w:rsidRPr="009124B2">
        <w:rPr>
          <w:b/>
          <w:bCs/>
          <w:spacing w:val="-2"/>
        </w:rPr>
        <w:t xml:space="preserve"> </w:t>
      </w:r>
      <w:r w:rsidRPr="009124B2">
        <w:rPr>
          <w:b/>
          <w:bCs/>
          <w:spacing w:val="-10"/>
        </w:rPr>
        <w:t>%</w:t>
      </w:r>
    </w:p>
    <w:p w14:paraId="70B8F4D0" w14:textId="77777777" w:rsidR="00EE325D" w:rsidRDefault="00EE325D">
      <w:pPr>
        <w:pStyle w:val="Tekstpodstawowy"/>
        <w:spacing w:before="88"/>
        <w:ind w:left="0"/>
        <w:jc w:val="left"/>
        <w:rPr>
          <w:b/>
        </w:rPr>
      </w:pPr>
    </w:p>
    <w:p w14:paraId="0294D0BE" w14:textId="77777777" w:rsidR="00EE325D" w:rsidRDefault="00696EDD">
      <w:pPr>
        <w:pStyle w:val="Tekstpodstawowy"/>
        <w:spacing w:line="276" w:lineRule="auto"/>
        <w:ind w:left="710"/>
        <w:jc w:val="left"/>
      </w:pPr>
      <w:r>
        <w:t>Punkty</w:t>
      </w:r>
      <w:r>
        <w:rPr>
          <w:spacing w:val="-6"/>
        </w:rPr>
        <w:t xml:space="preserve"> </w:t>
      </w:r>
      <w:r>
        <w:t>w</w:t>
      </w:r>
      <w:r>
        <w:rPr>
          <w:spacing w:val="-2"/>
        </w:rPr>
        <w:t xml:space="preserve"> </w:t>
      </w:r>
      <w:r>
        <w:t>kryterium</w:t>
      </w:r>
      <w:r>
        <w:rPr>
          <w:spacing w:val="-2"/>
        </w:rPr>
        <w:t xml:space="preserve"> </w:t>
      </w:r>
      <w:r>
        <w:t>„Długość</w:t>
      </w:r>
      <w:r>
        <w:rPr>
          <w:spacing w:val="-3"/>
        </w:rPr>
        <w:t xml:space="preserve"> </w:t>
      </w:r>
      <w:r>
        <w:t>okresu</w:t>
      </w:r>
      <w:r>
        <w:rPr>
          <w:spacing w:val="-2"/>
        </w:rPr>
        <w:t xml:space="preserve"> </w:t>
      </w:r>
      <w:r>
        <w:t>gwarancji</w:t>
      </w:r>
      <w:r>
        <w:rPr>
          <w:spacing w:val="-5"/>
        </w:rPr>
        <w:t xml:space="preserve"> </w:t>
      </w:r>
      <w:r>
        <w:t>i</w:t>
      </w:r>
      <w:r>
        <w:rPr>
          <w:spacing w:val="-3"/>
        </w:rPr>
        <w:t xml:space="preserve"> </w:t>
      </w:r>
      <w:r>
        <w:t>rękojmi</w:t>
      </w:r>
      <w:r>
        <w:rPr>
          <w:spacing w:val="-2"/>
        </w:rPr>
        <w:t xml:space="preserve"> </w:t>
      </w:r>
      <w:r>
        <w:t>na</w:t>
      </w:r>
      <w:r>
        <w:rPr>
          <w:spacing w:val="-5"/>
        </w:rPr>
        <w:t xml:space="preserve"> </w:t>
      </w:r>
      <w:r>
        <w:t>roboty</w:t>
      </w:r>
      <w:r>
        <w:rPr>
          <w:spacing w:val="-6"/>
        </w:rPr>
        <w:t xml:space="preserve"> </w:t>
      </w:r>
      <w:r>
        <w:t>budowlane”</w:t>
      </w:r>
      <w:r>
        <w:rPr>
          <w:spacing w:val="-5"/>
        </w:rPr>
        <w:t xml:space="preserve"> </w:t>
      </w:r>
      <w:r>
        <w:t>będą przyznawane na podstawie udzielonej przez Wykonawcę odpowiedzi</w:t>
      </w:r>
      <w:r>
        <w:rPr>
          <w:spacing w:val="40"/>
        </w:rPr>
        <w:t xml:space="preserve"> </w:t>
      </w:r>
      <w:r>
        <w:t>w Formularzu ofertowym, zgodnie z poniższą tabelką:</w:t>
      </w:r>
    </w:p>
    <w:p w14:paraId="2218C232" w14:textId="77777777" w:rsidR="00EE325D" w:rsidRDefault="00EE325D">
      <w:pPr>
        <w:pStyle w:val="Tekstpodstawowy"/>
        <w:spacing w:line="276" w:lineRule="auto"/>
        <w:jc w:val="left"/>
        <w:sectPr w:rsidR="00EE325D">
          <w:type w:val="continuous"/>
          <w:pgSz w:w="11910" w:h="16840"/>
          <w:pgMar w:top="1800" w:right="1275" w:bottom="1740" w:left="1133" w:header="488" w:footer="1549" w:gutter="0"/>
          <w:cols w:space="708"/>
        </w:sectPr>
      </w:pPr>
    </w:p>
    <w:p w14:paraId="2ADEC259" w14:textId="77777777" w:rsidR="00EE325D" w:rsidRDefault="00EE325D">
      <w:pPr>
        <w:pStyle w:val="Tekstpodstawowy"/>
        <w:spacing w:before="9"/>
        <w:ind w:left="0"/>
        <w:jc w:val="left"/>
        <w:rPr>
          <w:sz w:val="4"/>
        </w:rPr>
      </w:pPr>
    </w:p>
    <w:tbl>
      <w:tblPr>
        <w:tblStyle w:val="TableNormal"/>
        <w:tblW w:w="0" w:type="auto"/>
        <w:tblInd w:w="11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45"/>
        <w:gridCol w:w="2660"/>
      </w:tblGrid>
      <w:tr w:rsidR="00EE325D" w14:paraId="2A9082A5" w14:textId="77777777">
        <w:trPr>
          <w:trHeight w:val="673"/>
        </w:trPr>
        <w:tc>
          <w:tcPr>
            <w:tcW w:w="4645" w:type="dxa"/>
            <w:shd w:val="clear" w:color="auto" w:fill="8EAADB"/>
          </w:tcPr>
          <w:p w14:paraId="3ED29411" w14:textId="77777777" w:rsidR="00EE325D" w:rsidRDefault="00696EDD">
            <w:pPr>
              <w:pStyle w:val="TableParagraph"/>
              <w:spacing w:before="1"/>
              <w:ind w:left="7" w:right="2"/>
              <w:jc w:val="center"/>
              <w:rPr>
                <w:b/>
                <w:sz w:val="24"/>
              </w:rPr>
            </w:pPr>
            <w:r>
              <w:rPr>
                <w:b/>
                <w:sz w:val="24"/>
              </w:rPr>
              <w:t>Długość</w:t>
            </w:r>
            <w:r>
              <w:rPr>
                <w:b/>
                <w:spacing w:val="-4"/>
                <w:sz w:val="24"/>
              </w:rPr>
              <w:t xml:space="preserve"> </w:t>
            </w:r>
            <w:r>
              <w:rPr>
                <w:b/>
                <w:sz w:val="24"/>
              </w:rPr>
              <w:t>okresu</w:t>
            </w:r>
            <w:r>
              <w:rPr>
                <w:b/>
                <w:spacing w:val="-4"/>
                <w:sz w:val="24"/>
              </w:rPr>
              <w:t xml:space="preserve"> </w:t>
            </w:r>
            <w:r>
              <w:rPr>
                <w:b/>
                <w:sz w:val="24"/>
              </w:rPr>
              <w:t>gwarancji</w:t>
            </w:r>
            <w:r>
              <w:rPr>
                <w:b/>
                <w:spacing w:val="-3"/>
                <w:sz w:val="24"/>
              </w:rPr>
              <w:t xml:space="preserve"> </w:t>
            </w:r>
            <w:r>
              <w:rPr>
                <w:b/>
                <w:sz w:val="24"/>
              </w:rPr>
              <w:t>i</w:t>
            </w:r>
            <w:r>
              <w:rPr>
                <w:b/>
                <w:spacing w:val="-4"/>
                <w:sz w:val="24"/>
              </w:rPr>
              <w:t xml:space="preserve"> </w:t>
            </w:r>
            <w:r>
              <w:rPr>
                <w:b/>
                <w:sz w:val="24"/>
              </w:rPr>
              <w:t>rękojmi</w:t>
            </w:r>
            <w:r>
              <w:rPr>
                <w:b/>
                <w:spacing w:val="-3"/>
                <w:sz w:val="24"/>
              </w:rPr>
              <w:t xml:space="preserve"> </w:t>
            </w:r>
            <w:r>
              <w:rPr>
                <w:b/>
                <w:spacing w:val="-5"/>
                <w:sz w:val="24"/>
              </w:rPr>
              <w:t>na</w:t>
            </w:r>
          </w:p>
          <w:p w14:paraId="2F8731CF" w14:textId="77777777" w:rsidR="00EE325D" w:rsidRDefault="00696EDD">
            <w:pPr>
              <w:pStyle w:val="TableParagraph"/>
              <w:spacing w:before="43"/>
              <w:ind w:left="7"/>
              <w:jc w:val="center"/>
              <w:rPr>
                <w:b/>
                <w:sz w:val="24"/>
              </w:rPr>
            </w:pPr>
            <w:r>
              <w:rPr>
                <w:b/>
                <w:sz w:val="24"/>
              </w:rPr>
              <w:t>roboty</w:t>
            </w:r>
            <w:r>
              <w:rPr>
                <w:b/>
                <w:spacing w:val="-1"/>
                <w:sz w:val="24"/>
              </w:rPr>
              <w:t xml:space="preserve"> </w:t>
            </w:r>
            <w:r>
              <w:rPr>
                <w:b/>
                <w:spacing w:val="-2"/>
                <w:sz w:val="24"/>
              </w:rPr>
              <w:t>budowlane</w:t>
            </w:r>
          </w:p>
        </w:tc>
        <w:tc>
          <w:tcPr>
            <w:tcW w:w="2660" w:type="dxa"/>
            <w:shd w:val="clear" w:color="auto" w:fill="8EAADB"/>
          </w:tcPr>
          <w:p w14:paraId="708E9FAC" w14:textId="77777777" w:rsidR="00EE325D" w:rsidRDefault="00696EDD">
            <w:pPr>
              <w:pStyle w:val="TableParagraph"/>
              <w:spacing w:before="1"/>
              <w:ind w:left="10" w:right="2"/>
              <w:jc w:val="center"/>
              <w:rPr>
                <w:b/>
                <w:sz w:val="24"/>
              </w:rPr>
            </w:pPr>
            <w:r>
              <w:rPr>
                <w:b/>
                <w:sz w:val="24"/>
              </w:rPr>
              <w:t>Liczba</w:t>
            </w:r>
            <w:r>
              <w:rPr>
                <w:b/>
                <w:spacing w:val="-3"/>
                <w:sz w:val="24"/>
              </w:rPr>
              <w:t xml:space="preserve"> </w:t>
            </w:r>
            <w:r>
              <w:rPr>
                <w:b/>
                <w:spacing w:val="-2"/>
                <w:sz w:val="24"/>
              </w:rPr>
              <w:t>punktów</w:t>
            </w:r>
          </w:p>
        </w:tc>
      </w:tr>
      <w:tr w:rsidR="00EE325D" w14:paraId="0AE262DF" w14:textId="77777777">
        <w:trPr>
          <w:trHeight w:val="530"/>
        </w:trPr>
        <w:tc>
          <w:tcPr>
            <w:tcW w:w="4645" w:type="dxa"/>
          </w:tcPr>
          <w:p w14:paraId="04F0C2D8" w14:textId="77777777" w:rsidR="00EE325D" w:rsidRDefault="00696EDD">
            <w:pPr>
              <w:pStyle w:val="TableParagraph"/>
              <w:spacing w:before="97"/>
              <w:ind w:left="7" w:right="1"/>
              <w:jc w:val="center"/>
              <w:rPr>
                <w:b/>
                <w:sz w:val="24"/>
              </w:rPr>
            </w:pPr>
            <w:r>
              <w:rPr>
                <w:b/>
                <w:sz w:val="24"/>
              </w:rPr>
              <w:t>3</w:t>
            </w:r>
            <w:r>
              <w:rPr>
                <w:b/>
                <w:spacing w:val="-2"/>
                <w:sz w:val="24"/>
              </w:rPr>
              <w:t xml:space="preserve"> </w:t>
            </w:r>
            <w:r>
              <w:rPr>
                <w:b/>
                <w:sz w:val="24"/>
              </w:rPr>
              <w:t>lata</w:t>
            </w:r>
            <w:r>
              <w:rPr>
                <w:b/>
                <w:spacing w:val="-3"/>
                <w:sz w:val="24"/>
              </w:rPr>
              <w:t xml:space="preserve"> </w:t>
            </w:r>
            <w:r>
              <w:rPr>
                <w:b/>
                <w:sz w:val="24"/>
              </w:rPr>
              <w:t>(minimalny</w:t>
            </w:r>
            <w:r>
              <w:rPr>
                <w:b/>
                <w:spacing w:val="-3"/>
                <w:sz w:val="24"/>
              </w:rPr>
              <w:t xml:space="preserve"> </w:t>
            </w:r>
            <w:r>
              <w:rPr>
                <w:b/>
                <w:spacing w:val="-2"/>
                <w:sz w:val="24"/>
              </w:rPr>
              <w:t>okres)</w:t>
            </w:r>
          </w:p>
        </w:tc>
        <w:tc>
          <w:tcPr>
            <w:tcW w:w="2660" w:type="dxa"/>
          </w:tcPr>
          <w:p w14:paraId="236F9636" w14:textId="77777777" w:rsidR="00EE325D" w:rsidRDefault="00696EDD">
            <w:pPr>
              <w:pStyle w:val="TableParagraph"/>
              <w:spacing w:before="97"/>
              <w:ind w:left="10"/>
              <w:jc w:val="center"/>
              <w:rPr>
                <w:b/>
                <w:sz w:val="24"/>
              </w:rPr>
            </w:pPr>
            <w:r>
              <w:rPr>
                <w:b/>
                <w:sz w:val="24"/>
              </w:rPr>
              <w:t>0</w:t>
            </w:r>
            <w:r>
              <w:rPr>
                <w:b/>
                <w:spacing w:val="1"/>
                <w:sz w:val="24"/>
              </w:rPr>
              <w:t xml:space="preserve"> </w:t>
            </w:r>
            <w:r>
              <w:rPr>
                <w:b/>
                <w:spacing w:val="-5"/>
                <w:sz w:val="24"/>
              </w:rPr>
              <w:t>pkt</w:t>
            </w:r>
          </w:p>
        </w:tc>
      </w:tr>
      <w:tr w:rsidR="00EE325D" w14:paraId="23072ED3" w14:textId="77777777">
        <w:trPr>
          <w:trHeight w:val="335"/>
        </w:trPr>
        <w:tc>
          <w:tcPr>
            <w:tcW w:w="4645" w:type="dxa"/>
          </w:tcPr>
          <w:p w14:paraId="29F7C2E7" w14:textId="77777777" w:rsidR="00EE325D" w:rsidRDefault="00696EDD">
            <w:pPr>
              <w:pStyle w:val="TableParagraph"/>
              <w:spacing w:line="292" w:lineRule="exact"/>
              <w:ind w:left="7"/>
              <w:jc w:val="center"/>
              <w:rPr>
                <w:b/>
                <w:sz w:val="24"/>
              </w:rPr>
            </w:pPr>
            <w:r>
              <w:rPr>
                <w:b/>
                <w:sz w:val="24"/>
              </w:rPr>
              <w:t>4</w:t>
            </w:r>
            <w:r>
              <w:rPr>
                <w:b/>
                <w:spacing w:val="1"/>
                <w:sz w:val="24"/>
              </w:rPr>
              <w:t xml:space="preserve"> </w:t>
            </w:r>
            <w:r>
              <w:rPr>
                <w:b/>
                <w:spacing w:val="-4"/>
                <w:sz w:val="24"/>
              </w:rPr>
              <w:t>lata</w:t>
            </w:r>
          </w:p>
        </w:tc>
        <w:tc>
          <w:tcPr>
            <w:tcW w:w="2660" w:type="dxa"/>
          </w:tcPr>
          <w:p w14:paraId="20FCF31C" w14:textId="77777777" w:rsidR="00EE325D" w:rsidRDefault="00696EDD">
            <w:pPr>
              <w:pStyle w:val="TableParagraph"/>
              <w:spacing w:line="292" w:lineRule="exact"/>
              <w:ind w:left="10" w:right="1"/>
              <w:jc w:val="center"/>
              <w:rPr>
                <w:b/>
                <w:sz w:val="24"/>
              </w:rPr>
            </w:pPr>
            <w:r>
              <w:rPr>
                <w:b/>
                <w:sz w:val="24"/>
              </w:rPr>
              <w:t>20</w:t>
            </w:r>
            <w:r>
              <w:rPr>
                <w:b/>
                <w:spacing w:val="1"/>
                <w:sz w:val="24"/>
              </w:rPr>
              <w:t xml:space="preserve"> </w:t>
            </w:r>
            <w:r>
              <w:rPr>
                <w:b/>
                <w:spacing w:val="-5"/>
                <w:sz w:val="24"/>
              </w:rPr>
              <w:t>pkt</w:t>
            </w:r>
          </w:p>
        </w:tc>
      </w:tr>
      <w:tr w:rsidR="00EE325D" w14:paraId="14A9E0BA" w14:textId="77777777">
        <w:trPr>
          <w:trHeight w:val="338"/>
        </w:trPr>
        <w:tc>
          <w:tcPr>
            <w:tcW w:w="4645" w:type="dxa"/>
          </w:tcPr>
          <w:p w14:paraId="659C0A39" w14:textId="77777777" w:rsidR="00EE325D" w:rsidRDefault="00696EDD">
            <w:pPr>
              <w:pStyle w:val="TableParagraph"/>
              <w:spacing w:before="1"/>
              <w:ind w:left="7" w:right="1"/>
              <w:jc w:val="center"/>
              <w:rPr>
                <w:b/>
                <w:sz w:val="24"/>
              </w:rPr>
            </w:pPr>
            <w:r>
              <w:rPr>
                <w:b/>
                <w:sz w:val="24"/>
              </w:rPr>
              <w:t>5</w:t>
            </w:r>
            <w:r>
              <w:rPr>
                <w:b/>
                <w:spacing w:val="-3"/>
                <w:sz w:val="24"/>
              </w:rPr>
              <w:t xml:space="preserve"> </w:t>
            </w:r>
            <w:r>
              <w:rPr>
                <w:b/>
                <w:sz w:val="24"/>
              </w:rPr>
              <w:t>lat</w:t>
            </w:r>
            <w:r>
              <w:rPr>
                <w:b/>
                <w:spacing w:val="-3"/>
                <w:sz w:val="24"/>
              </w:rPr>
              <w:t xml:space="preserve"> </w:t>
            </w:r>
            <w:r>
              <w:rPr>
                <w:b/>
                <w:sz w:val="24"/>
              </w:rPr>
              <w:t>(maksymalny</w:t>
            </w:r>
            <w:r>
              <w:rPr>
                <w:b/>
                <w:spacing w:val="-4"/>
                <w:sz w:val="24"/>
              </w:rPr>
              <w:t xml:space="preserve"> </w:t>
            </w:r>
            <w:r>
              <w:rPr>
                <w:b/>
                <w:spacing w:val="-2"/>
                <w:sz w:val="24"/>
              </w:rPr>
              <w:t>okres)</w:t>
            </w:r>
          </w:p>
        </w:tc>
        <w:tc>
          <w:tcPr>
            <w:tcW w:w="2660" w:type="dxa"/>
          </w:tcPr>
          <w:p w14:paraId="2E41280A" w14:textId="77777777" w:rsidR="00EE325D" w:rsidRDefault="00696EDD">
            <w:pPr>
              <w:pStyle w:val="TableParagraph"/>
              <w:spacing w:before="1"/>
              <w:ind w:left="10" w:right="1"/>
              <w:jc w:val="center"/>
              <w:rPr>
                <w:b/>
                <w:sz w:val="24"/>
              </w:rPr>
            </w:pPr>
            <w:r>
              <w:rPr>
                <w:b/>
                <w:sz w:val="24"/>
              </w:rPr>
              <w:t>40</w:t>
            </w:r>
            <w:r>
              <w:rPr>
                <w:b/>
                <w:spacing w:val="1"/>
                <w:sz w:val="24"/>
              </w:rPr>
              <w:t xml:space="preserve"> </w:t>
            </w:r>
            <w:r>
              <w:rPr>
                <w:b/>
                <w:spacing w:val="-5"/>
                <w:sz w:val="24"/>
              </w:rPr>
              <w:t>pkt</w:t>
            </w:r>
          </w:p>
        </w:tc>
      </w:tr>
    </w:tbl>
    <w:p w14:paraId="541EF1EC" w14:textId="77777777" w:rsidR="00EE325D" w:rsidRDefault="00EE325D">
      <w:pPr>
        <w:pStyle w:val="Tekstpodstawowy"/>
        <w:spacing w:before="159"/>
        <w:ind w:left="0"/>
        <w:jc w:val="left"/>
      </w:pPr>
    </w:p>
    <w:p w14:paraId="4233C6F9" w14:textId="77777777" w:rsidR="00EE325D" w:rsidRDefault="00696EDD">
      <w:pPr>
        <w:pStyle w:val="Akapitzlist"/>
        <w:numPr>
          <w:ilvl w:val="1"/>
          <w:numId w:val="21"/>
        </w:numPr>
        <w:tabs>
          <w:tab w:val="left" w:pos="564"/>
        </w:tabs>
        <w:ind w:left="564" w:hanging="281"/>
        <w:rPr>
          <w:sz w:val="24"/>
        </w:rPr>
      </w:pPr>
      <w:r>
        <w:rPr>
          <w:sz w:val="24"/>
        </w:rPr>
        <w:t>Ocena</w:t>
      </w:r>
      <w:r>
        <w:rPr>
          <w:spacing w:val="-4"/>
          <w:sz w:val="24"/>
        </w:rPr>
        <w:t xml:space="preserve"> </w:t>
      </w:r>
      <w:r>
        <w:rPr>
          <w:sz w:val="24"/>
        </w:rPr>
        <w:t>ofert</w:t>
      </w:r>
      <w:r>
        <w:rPr>
          <w:spacing w:val="-4"/>
          <w:sz w:val="24"/>
        </w:rPr>
        <w:t xml:space="preserve"> </w:t>
      </w:r>
      <w:r>
        <w:rPr>
          <w:sz w:val="24"/>
        </w:rPr>
        <w:t>będzie</w:t>
      </w:r>
      <w:r>
        <w:rPr>
          <w:spacing w:val="-3"/>
          <w:sz w:val="24"/>
        </w:rPr>
        <w:t xml:space="preserve"> </w:t>
      </w:r>
      <w:r>
        <w:rPr>
          <w:sz w:val="24"/>
        </w:rPr>
        <w:t>przeprowadzona</w:t>
      </w:r>
      <w:r>
        <w:rPr>
          <w:spacing w:val="-5"/>
          <w:sz w:val="24"/>
        </w:rPr>
        <w:t xml:space="preserve"> </w:t>
      </w:r>
      <w:r>
        <w:rPr>
          <w:sz w:val="24"/>
        </w:rPr>
        <w:t>według</w:t>
      </w:r>
      <w:r>
        <w:rPr>
          <w:spacing w:val="-4"/>
          <w:sz w:val="24"/>
        </w:rPr>
        <w:t xml:space="preserve"> </w:t>
      </w:r>
      <w:r>
        <w:rPr>
          <w:sz w:val="24"/>
        </w:rPr>
        <w:t>poniższego</w:t>
      </w:r>
      <w:r>
        <w:rPr>
          <w:spacing w:val="-4"/>
          <w:sz w:val="24"/>
        </w:rPr>
        <w:t xml:space="preserve"> </w:t>
      </w:r>
      <w:r>
        <w:rPr>
          <w:spacing w:val="-2"/>
          <w:sz w:val="24"/>
        </w:rPr>
        <w:t>wzoru:</w:t>
      </w:r>
    </w:p>
    <w:p w14:paraId="576508EF" w14:textId="77777777" w:rsidR="00EE325D" w:rsidRDefault="00696EDD">
      <w:pPr>
        <w:spacing w:before="164"/>
        <w:ind w:left="210" w:right="68"/>
        <w:jc w:val="center"/>
        <w:rPr>
          <w:rFonts w:ascii="Cambria Math" w:eastAsia="Cambria Math"/>
          <w:sz w:val="24"/>
        </w:rPr>
      </w:pPr>
      <w:r>
        <w:rPr>
          <w:rFonts w:ascii="Cambria Math" w:eastAsia="Cambria Math"/>
          <w:sz w:val="24"/>
        </w:rPr>
        <w:t>𝑾</w:t>
      </w:r>
      <w:r>
        <w:rPr>
          <w:rFonts w:ascii="Cambria Math" w:eastAsia="Cambria Math"/>
          <w:spacing w:val="13"/>
          <w:sz w:val="24"/>
        </w:rPr>
        <w:t xml:space="preserve"> </w:t>
      </w:r>
      <w:r>
        <w:rPr>
          <w:rFonts w:ascii="Cambria Math" w:eastAsia="Cambria Math"/>
          <w:sz w:val="24"/>
        </w:rPr>
        <w:t>=</w:t>
      </w:r>
      <w:r>
        <w:rPr>
          <w:rFonts w:ascii="Cambria Math" w:eastAsia="Cambria Math"/>
          <w:spacing w:val="15"/>
          <w:sz w:val="24"/>
        </w:rPr>
        <w:t xml:space="preserve"> </w:t>
      </w:r>
      <w:r>
        <w:rPr>
          <w:rFonts w:ascii="Cambria Math" w:eastAsia="Cambria Math"/>
          <w:sz w:val="24"/>
        </w:rPr>
        <w:t>𝑪 +</w:t>
      </w:r>
      <w:r>
        <w:rPr>
          <w:rFonts w:ascii="Cambria Math" w:eastAsia="Cambria Math"/>
          <w:spacing w:val="1"/>
          <w:sz w:val="24"/>
        </w:rPr>
        <w:t xml:space="preserve"> </w:t>
      </w:r>
      <w:r>
        <w:rPr>
          <w:rFonts w:ascii="Cambria Math" w:eastAsia="Cambria Math"/>
          <w:spacing w:val="-10"/>
          <w:sz w:val="24"/>
        </w:rPr>
        <w:t>𝑮</w:t>
      </w:r>
    </w:p>
    <w:p w14:paraId="5A14A7CB" w14:textId="77777777" w:rsidR="00EE325D" w:rsidRDefault="00696EDD">
      <w:pPr>
        <w:pStyle w:val="Tekstpodstawowy"/>
        <w:spacing w:before="103"/>
        <w:ind w:left="643"/>
      </w:pPr>
      <w:r>
        <w:rPr>
          <w:i/>
        </w:rPr>
        <w:t>W</w:t>
      </w:r>
      <w:r>
        <w:rPr>
          <w:i/>
          <w:spacing w:val="53"/>
          <w:w w:val="150"/>
        </w:rPr>
        <w:t xml:space="preserve">   </w:t>
      </w:r>
      <w:r>
        <w:t>współczynnik</w:t>
      </w:r>
      <w:r>
        <w:rPr>
          <w:spacing w:val="-2"/>
        </w:rPr>
        <w:t xml:space="preserve"> </w:t>
      </w:r>
      <w:r>
        <w:t>oceny</w:t>
      </w:r>
      <w:r>
        <w:rPr>
          <w:spacing w:val="-1"/>
        </w:rPr>
        <w:t xml:space="preserve"> </w:t>
      </w:r>
      <w:r>
        <w:t>oferty</w:t>
      </w:r>
      <w:r>
        <w:rPr>
          <w:spacing w:val="-2"/>
        </w:rPr>
        <w:t xml:space="preserve"> </w:t>
      </w:r>
      <w:r>
        <w:t>(liczony</w:t>
      </w:r>
      <w:r>
        <w:rPr>
          <w:spacing w:val="-5"/>
        </w:rPr>
        <w:t xml:space="preserve"> </w:t>
      </w:r>
      <w:r>
        <w:t>z</w:t>
      </w:r>
      <w:r>
        <w:rPr>
          <w:spacing w:val="-3"/>
        </w:rPr>
        <w:t xml:space="preserve"> </w:t>
      </w:r>
      <w:r>
        <w:t>dokładnością</w:t>
      </w:r>
      <w:r>
        <w:rPr>
          <w:spacing w:val="-1"/>
        </w:rPr>
        <w:t xml:space="preserve"> </w:t>
      </w:r>
      <w:r>
        <w:t>do</w:t>
      </w:r>
      <w:r>
        <w:rPr>
          <w:spacing w:val="-4"/>
        </w:rPr>
        <w:t xml:space="preserve"> </w:t>
      </w:r>
      <w:r>
        <w:t>dwóch</w:t>
      </w:r>
      <w:r>
        <w:rPr>
          <w:spacing w:val="-1"/>
        </w:rPr>
        <w:t xml:space="preserve"> </w:t>
      </w:r>
      <w:r>
        <w:t>miejsc</w:t>
      </w:r>
      <w:r>
        <w:rPr>
          <w:spacing w:val="-3"/>
        </w:rPr>
        <w:t xml:space="preserve"> </w:t>
      </w:r>
      <w:r>
        <w:t xml:space="preserve">po </w:t>
      </w:r>
      <w:r>
        <w:rPr>
          <w:spacing w:val="-2"/>
        </w:rPr>
        <w:t>przecinku)</w:t>
      </w:r>
    </w:p>
    <w:p w14:paraId="6575F0F5" w14:textId="77777777" w:rsidR="00EE325D" w:rsidRDefault="00696EDD">
      <w:pPr>
        <w:spacing w:before="165"/>
        <w:ind w:left="643"/>
        <w:jc w:val="both"/>
        <w:rPr>
          <w:sz w:val="24"/>
        </w:rPr>
      </w:pPr>
      <w:r>
        <w:rPr>
          <w:i/>
          <w:sz w:val="24"/>
        </w:rPr>
        <w:t>C</w:t>
      </w:r>
      <w:r>
        <w:rPr>
          <w:i/>
          <w:spacing w:val="71"/>
          <w:sz w:val="24"/>
        </w:rPr>
        <w:t xml:space="preserve">    </w:t>
      </w:r>
      <w:r>
        <w:rPr>
          <w:sz w:val="24"/>
        </w:rPr>
        <w:t>cena</w:t>
      </w:r>
      <w:r>
        <w:rPr>
          <w:spacing w:val="1"/>
          <w:sz w:val="24"/>
        </w:rPr>
        <w:t xml:space="preserve"> </w:t>
      </w:r>
      <w:r>
        <w:rPr>
          <w:sz w:val="24"/>
        </w:rPr>
        <w:t xml:space="preserve">oferty </w:t>
      </w:r>
      <w:r>
        <w:rPr>
          <w:spacing w:val="-2"/>
          <w:sz w:val="24"/>
        </w:rPr>
        <w:t>brutto</w:t>
      </w:r>
    </w:p>
    <w:p w14:paraId="78A9DB84" w14:textId="77777777" w:rsidR="00EE325D" w:rsidRDefault="00696EDD">
      <w:pPr>
        <w:pStyle w:val="Tekstpodstawowy"/>
        <w:spacing w:before="163"/>
        <w:ind w:left="643"/>
      </w:pPr>
      <w:r>
        <w:rPr>
          <w:i/>
        </w:rPr>
        <w:t>G</w:t>
      </w:r>
      <w:r>
        <w:rPr>
          <w:i/>
          <w:spacing w:val="74"/>
          <w:w w:val="150"/>
        </w:rPr>
        <w:t xml:space="preserve">   </w:t>
      </w:r>
      <w:r>
        <w:t>liczba</w:t>
      </w:r>
      <w:r>
        <w:rPr>
          <w:spacing w:val="-3"/>
        </w:rPr>
        <w:t xml:space="preserve"> </w:t>
      </w:r>
      <w:r>
        <w:t>punktów</w:t>
      </w:r>
      <w:r>
        <w:rPr>
          <w:spacing w:val="-1"/>
        </w:rPr>
        <w:t xml:space="preserve"> </w:t>
      </w:r>
      <w:r>
        <w:t>przyznana</w:t>
      </w:r>
      <w:r>
        <w:rPr>
          <w:spacing w:val="-2"/>
        </w:rPr>
        <w:t xml:space="preserve"> </w:t>
      </w:r>
      <w:r>
        <w:t>w kryterium</w:t>
      </w:r>
      <w:r>
        <w:rPr>
          <w:spacing w:val="-4"/>
        </w:rPr>
        <w:t xml:space="preserve"> </w:t>
      </w:r>
      <w:r>
        <w:t>„Długość</w:t>
      </w:r>
      <w:r>
        <w:rPr>
          <w:spacing w:val="-3"/>
        </w:rPr>
        <w:t xml:space="preserve"> </w:t>
      </w:r>
      <w:r>
        <w:t>okresu</w:t>
      </w:r>
      <w:r>
        <w:rPr>
          <w:spacing w:val="-1"/>
        </w:rPr>
        <w:t xml:space="preserve"> </w:t>
      </w:r>
      <w:r>
        <w:t>gwarancji i</w:t>
      </w:r>
      <w:r>
        <w:rPr>
          <w:spacing w:val="-4"/>
        </w:rPr>
        <w:t xml:space="preserve"> </w:t>
      </w:r>
      <w:r>
        <w:t xml:space="preserve">rękojmi </w:t>
      </w:r>
      <w:r>
        <w:rPr>
          <w:spacing w:val="-5"/>
        </w:rPr>
        <w:t>na</w:t>
      </w:r>
    </w:p>
    <w:p w14:paraId="2757421A" w14:textId="77777777" w:rsidR="00EE325D" w:rsidRDefault="00696EDD">
      <w:pPr>
        <w:pStyle w:val="Tekstpodstawowy"/>
        <w:spacing w:before="43" w:line="278" w:lineRule="auto"/>
        <w:ind w:left="1277" w:right="1150"/>
      </w:pPr>
      <w:r>
        <w:t>roboty</w:t>
      </w:r>
      <w:r>
        <w:rPr>
          <w:spacing w:val="-5"/>
        </w:rPr>
        <w:t xml:space="preserve"> </w:t>
      </w:r>
      <w:r>
        <w:t>budowlane”</w:t>
      </w:r>
      <w:r>
        <w:rPr>
          <w:spacing w:val="-7"/>
        </w:rPr>
        <w:t xml:space="preserve"> </w:t>
      </w:r>
      <w:r>
        <w:t>na</w:t>
      </w:r>
      <w:r>
        <w:rPr>
          <w:spacing w:val="-7"/>
        </w:rPr>
        <w:t xml:space="preserve"> </w:t>
      </w:r>
      <w:r>
        <w:t>podstawie</w:t>
      </w:r>
      <w:r>
        <w:rPr>
          <w:spacing w:val="-6"/>
        </w:rPr>
        <w:t xml:space="preserve"> </w:t>
      </w:r>
      <w:r>
        <w:t>odpowiedzi</w:t>
      </w:r>
      <w:r>
        <w:rPr>
          <w:spacing w:val="-5"/>
        </w:rPr>
        <w:t xml:space="preserve"> </w:t>
      </w:r>
      <w:r>
        <w:t>Wykonawcy</w:t>
      </w:r>
      <w:r>
        <w:rPr>
          <w:spacing w:val="-5"/>
        </w:rPr>
        <w:t xml:space="preserve"> </w:t>
      </w:r>
      <w:r>
        <w:t>w</w:t>
      </w:r>
      <w:r>
        <w:rPr>
          <w:spacing w:val="-6"/>
        </w:rPr>
        <w:t xml:space="preserve"> </w:t>
      </w:r>
      <w:r>
        <w:t>Formularzu ofertowym, zgodnie z w/w tabelką</w:t>
      </w:r>
    </w:p>
    <w:p w14:paraId="598FAFB1" w14:textId="77777777" w:rsidR="00EE325D" w:rsidRDefault="00696EDD">
      <w:pPr>
        <w:pStyle w:val="Akapitzlist"/>
        <w:numPr>
          <w:ilvl w:val="1"/>
          <w:numId w:val="21"/>
        </w:numPr>
        <w:tabs>
          <w:tab w:val="left" w:pos="563"/>
          <w:tab w:val="left" w:pos="566"/>
        </w:tabs>
        <w:spacing w:before="115" w:line="276" w:lineRule="auto"/>
        <w:ind w:right="142"/>
        <w:rPr>
          <w:sz w:val="24"/>
        </w:rPr>
      </w:pPr>
      <w:r>
        <w:rPr>
          <w:sz w:val="24"/>
        </w:rPr>
        <w:t xml:space="preserve">W przypadku niewypełnienia lub błędnie wypełnionego przez Wykonawcę w Formularzu ofertowym kryterium „Długość okresu gwarancji i rękojmi na roboty budowlane” </w:t>
      </w:r>
      <w:r>
        <w:rPr>
          <w:b/>
          <w:sz w:val="24"/>
        </w:rPr>
        <w:t xml:space="preserve">Zamawiający przyzna 0 punkt </w:t>
      </w:r>
      <w:r>
        <w:rPr>
          <w:sz w:val="24"/>
        </w:rPr>
        <w:t xml:space="preserve">w tym kryterium, </w:t>
      </w:r>
      <w:r>
        <w:rPr>
          <w:b/>
          <w:sz w:val="24"/>
        </w:rPr>
        <w:t>a jako deklarowany okres gwarancji i rękojmi zostanie przyjęty okres 3 lat, tj. minimalny okres gwarancji.</w:t>
      </w:r>
    </w:p>
    <w:p w14:paraId="785407BE" w14:textId="77777777" w:rsidR="00EE325D" w:rsidRDefault="00696EDD">
      <w:pPr>
        <w:pStyle w:val="Akapitzlist"/>
        <w:numPr>
          <w:ilvl w:val="1"/>
          <w:numId w:val="21"/>
        </w:numPr>
        <w:tabs>
          <w:tab w:val="left" w:pos="563"/>
          <w:tab w:val="left" w:pos="566"/>
        </w:tabs>
        <w:spacing w:before="1" w:line="276" w:lineRule="auto"/>
        <w:ind w:right="146"/>
        <w:rPr>
          <w:sz w:val="24"/>
        </w:rPr>
      </w:pPr>
      <w:r>
        <w:rPr>
          <w:sz w:val="24"/>
        </w:rPr>
        <w:t>Zamawiający nie będzie przyznawał punktów pośrednich w kryterium „Długość okresu gwarancji i rękojmi na roboty budowlane” tzn. możliwe są do przyznania punkty odpowiednio: 0, 20, 40.</w:t>
      </w:r>
    </w:p>
    <w:p w14:paraId="4AB9FA2F" w14:textId="77777777" w:rsidR="00EE325D" w:rsidRDefault="00696EDD">
      <w:pPr>
        <w:pStyle w:val="Akapitzlist"/>
        <w:numPr>
          <w:ilvl w:val="1"/>
          <w:numId w:val="21"/>
        </w:numPr>
        <w:tabs>
          <w:tab w:val="left" w:pos="563"/>
          <w:tab w:val="left" w:pos="566"/>
        </w:tabs>
        <w:spacing w:line="276" w:lineRule="auto"/>
        <w:ind w:right="145"/>
        <w:rPr>
          <w:sz w:val="24"/>
        </w:rPr>
      </w:pPr>
      <w:r>
        <w:rPr>
          <w:sz w:val="24"/>
        </w:rPr>
        <w:t xml:space="preserve">Jako najkorzystniejszą uważać się będzie ofertę, która uzyska najwyższą ilość punktów. Ocena w zakresie kryterium zostanie dokonana na podstawie wypełnionego „Formularza </w:t>
      </w:r>
      <w:r>
        <w:rPr>
          <w:spacing w:val="-2"/>
          <w:sz w:val="24"/>
        </w:rPr>
        <w:t>oferty”.</w:t>
      </w:r>
    </w:p>
    <w:p w14:paraId="5BBFC825" w14:textId="77777777" w:rsidR="00EE325D" w:rsidRDefault="00696EDD">
      <w:pPr>
        <w:pStyle w:val="Akapitzlist"/>
        <w:numPr>
          <w:ilvl w:val="1"/>
          <w:numId w:val="21"/>
        </w:numPr>
        <w:tabs>
          <w:tab w:val="left" w:pos="563"/>
          <w:tab w:val="left" w:pos="566"/>
        </w:tabs>
        <w:spacing w:line="276" w:lineRule="auto"/>
        <w:ind w:right="137"/>
        <w:rPr>
          <w:sz w:val="24"/>
        </w:rPr>
      </w:pPr>
      <w:r>
        <w:rPr>
          <w:b/>
          <w:sz w:val="24"/>
        </w:rPr>
        <w:t xml:space="preserve">UWAGA: </w:t>
      </w:r>
      <w:r>
        <w:rPr>
          <w:sz w:val="24"/>
        </w:rPr>
        <w:t>Jeżeli</w:t>
      </w:r>
      <w:r>
        <w:rPr>
          <w:spacing w:val="-1"/>
          <w:sz w:val="24"/>
        </w:rPr>
        <w:t xml:space="preserve"> </w:t>
      </w:r>
      <w:r>
        <w:rPr>
          <w:sz w:val="24"/>
        </w:rPr>
        <w:t>nie będzie można dokonać wyboru oferty najkorzystniejszej ze względu na to, że dwie lub więcej ofert przedstawia taki sam bilans kryterium „Cena” oraz „Długość okresu</w:t>
      </w:r>
      <w:r>
        <w:rPr>
          <w:spacing w:val="-7"/>
          <w:sz w:val="24"/>
        </w:rPr>
        <w:t xml:space="preserve"> </w:t>
      </w:r>
      <w:r>
        <w:rPr>
          <w:sz w:val="24"/>
        </w:rPr>
        <w:t>gwarancji</w:t>
      </w:r>
      <w:r>
        <w:rPr>
          <w:spacing w:val="-8"/>
          <w:sz w:val="24"/>
        </w:rPr>
        <w:t xml:space="preserve"> </w:t>
      </w:r>
      <w:r>
        <w:rPr>
          <w:sz w:val="24"/>
        </w:rPr>
        <w:t>i</w:t>
      </w:r>
      <w:r>
        <w:rPr>
          <w:spacing w:val="-10"/>
          <w:sz w:val="24"/>
        </w:rPr>
        <w:t xml:space="preserve"> </w:t>
      </w:r>
      <w:r>
        <w:rPr>
          <w:sz w:val="24"/>
        </w:rPr>
        <w:t>rękojmi</w:t>
      </w:r>
      <w:r>
        <w:rPr>
          <w:spacing w:val="-8"/>
          <w:sz w:val="24"/>
        </w:rPr>
        <w:t xml:space="preserve"> </w:t>
      </w:r>
      <w:r>
        <w:rPr>
          <w:sz w:val="24"/>
        </w:rPr>
        <w:t>na</w:t>
      </w:r>
      <w:r>
        <w:rPr>
          <w:spacing w:val="-10"/>
          <w:sz w:val="24"/>
        </w:rPr>
        <w:t xml:space="preserve"> </w:t>
      </w:r>
      <w:r>
        <w:rPr>
          <w:sz w:val="24"/>
        </w:rPr>
        <w:t>roboty</w:t>
      </w:r>
      <w:r>
        <w:rPr>
          <w:spacing w:val="-10"/>
          <w:sz w:val="24"/>
        </w:rPr>
        <w:t xml:space="preserve"> </w:t>
      </w:r>
      <w:r>
        <w:rPr>
          <w:sz w:val="24"/>
        </w:rPr>
        <w:t>budowlane”,</w:t>
      </w:r>
      <w:r>
        <w:rPr>
          <w:spacing w:val="-8"/>
          <w:sz w:val="24"/>
        </w:rPr>
        <w:t xml:space="preserve"> </w:t>
      </w:r>
      <w:r>
        <w:rPr>
          <w:sz w:val="24"/>
        </w:rPr>
        <w:t>Zamawiający</w:t>
      </w:r>
      <w:r>
        <w:rPr>
          <w:spacing w:val="-10"/>
          <w:sz w:val="24"/>
        </w:rPr>
        <w:t xml:space="preserve"> </w:t>
      </w:r>
      <w:r>
        <w:rPr>
          <w:sz w:val="24"/>
        </w:rPr>
        <w:t>spośród</w:t>
      </w:r>
      <w:r>
        <w:rPr>
          <w:spacing w:val="-9"/>
          <w:sz w:val="24"/>
        </w:rPr>
        <w:t xml:space="preserve"> </w:t>
      </w:r>
      <w:r>
        <w:rPr>
          <w:sz w:val="24"/>
        </w:rPr>
        <w:t>tych</w:t>
      </w:r>
      <w:r>
        <w:rPr>
          <w:spacing w:val="-7"/>
          <w:sz w:val="24"/>
        </w:rPr>
        <w:t xml:space="preserve"> </w:t>
      </w:r>
      <w:r>
        <w:rPr>
          <w:sz w:val="24"/>
        </w:rPr>
        <w:t>ofert</w:t>
      </w:r>
      <w:r>
        <w:rPr>
          <w:spacing w:val="-11"/>
          <w:sz w:val="24"/>
        </w:rPr>
        <w:t xml:space="preserve"> </w:t>
      </w:r>
      <w:r>
        <w:rPr>
          <w:sz w:val="24"/>
        </w:rPr>
        <w:t xml:space="preserve">wybiera </w:t>
      </w:r>
      <w:r>
        <w:rPr>
          <w:sz w:val="24"/>
          <w:u w:val="single"/>
        </w:rPr>
        <w:t>ofertę z najniższą ceną.</w:t>
      </w:r>
    </w:p>
    <w:p w14:paraId="676E22EF" w14:textId="77777777" w:rsidR="00EE325D" w:rsidRDefault="00696EDD">
      <w:pPr>
        <w:pStyle w:val="Akapitzlist"/>
        <w:numPr>
          <w:ilvl w:val="1"/>
          <w:numId w:val="21"/>
        </w:numPr>
        <w:tabs>
          <w:tab w:val="left" w:pos="563"/>
          <w:tab w:val="left" w:pos="566"/>
        </w:tabs>
        <w:spacing w:line="276" w:lineRule="auto"/>
        <w:ind w:right="147"/>
        <w:rPr>
          <w:sz w:val="24"/>
        </w:rPr>
      </w:pPr>
      <w:r>
        <w:rPr>
          <w:sz w:val="24"/>
        </w:rPr>
        <w:t>Wyniki poszczególnych działań matematycznych będą zaokrąglane do dwóch miejsc po przecinku</w:t>
      </w:r>
      <w:r>
        <w:rPr>
          <w:spacing w:val="-7"/>
          <w:sz w:val="24"/>
        </w:rPr>
        <w:t xml:space="preserve"> </w:t>
      </w:r>
      <w:r>
        <w:rPr>
          <w:sz w:val="24"/>
        </w:rPr>
        <w:t>lub</w:t>
      </w:r>
      <w:r>
        <w:rPr>
          <w:spacing w:val="-10"/>
          <w:sz w:val="24"/>
        </w:rPr>
        <w:t xml:space="preserve"> </w:t>
      </w:r>
      <w:r>
        <w:rPr>
          <w:sz w:val="24"/>
        </w:rPr>
        <w:t>z</w:t>
      </w:r>
      <w:r>
        <w:rPr>
          <w:spacing w:val="-12"/>
          <w:sz w:val="24"/>
        </w:rPr>
        <w:t xml:space="preserve"> </w:t>
      </w:r>
      <w:r>
        <w:rPr>
          <w:sz w:val="24"/>
        </w:rPr>
        <w:t>większą</w:t>
      </w:r>
      <w:r>
        <w:rPr>
          <w:spacing w:val="-11"/>
          <w:sz w:val="24"/>
        </w:rPr>
        <w:t xml:space="preserve"> </w:t>
      </w:r>
      <w:r>
        <w:rPr>
          <w:sz w:val="24"/>
        </w:rPr>
        <w:t>dokładnością,</w:t>
      </w:r>
      <w:r>
        <w:rPr>
          <w:spacing w:val="-11"/>
          <w:sz w:val="24"/>
        </w:rPr>
        <w:t xml:space="preserve"> </w:t>
      </w:r>
      <w:r>
        <w:rPr>
          <w:sz w:val="24"/>
        </w:rPr>
        <w:t>jeżeli</w:t>
      </w:r>
      <w:r>
        <w:rPr>
          <w:spacing w:val="-10"/>
          <w:sz w:val="24"/>
        </w:rPr>
        <w:t xml:space="preserve"> </w:t>
      </w:r>
      <w:r>
        <w:rPr>
          <w:sz w:val="24"/>
        </w:rPr>
        <w:t>przy</w:t>
      </w:r>
      <w:r>
        <w:rPr>
          <w:spacing w:val="-11"/>
          <w:sz w:val="24"/>
        </w:rPr>
        <w:t xml:space="preserve"> </w:t>
      </w:r>
      <w:r>
        <w:rPr>
          <w:sz w:val="24"/>
        </w:rPr>
        <w:t>zastosowaniu</w:t>
      </w:r>
      <w:r>
        <w:rPr>
          <w:spacing w:val="-12"/>
          <w:sz w:val="24"/>
        </w:rPr>
        <w:t xml:space="preserve"> </w:t>
      </w:r>
      <w:r>
        <w:rPr>
          <w:sz w:val="24"/>
        </w:rPr>
        <w:t>wymienionego</w:t>
      </w:r>
      <w:r>
        <w:rPr>
          <w:spacing w:val="-10"/>
          <w:sz w:val="24"/>
        </w:rPr>
        <w:t xml:space="preserve"> </w:t>
      </w:r>
      <w:r>
        <w:rPr>
          <w:sz w:val="24"/>
        </w:rPr>
        <w:t>zaokrąglenia nie występuje różnica w ilości przyznanych punktów.</w:t>
      </w:r>
    </w:p>
    <w:p w14:paraId="073F0F75" w14:textId="77777777" w:rsidR="00EE325D" w:rsidRDefault="00696EDD">
      <w:pPr>
        <w:pStyle w:val="Akapitzlist"/>
        <w:numPr>
          <w:ilvl w:val="1"/>
          <w:numId w:val="21"/>
        </w:numPr>
        <w:tabs>
          <w:tab w:val="left" w:pos="564"/>
        </w:tabs>
        <w:spacing w:before="1"/>
        <w:ind w:left="564" w:hanging="423"/>
        <w:rPr>
          <w:sz w:val="24"/>
        </w:rPr>
      </w:pPr>
      <w:r>
        <w:rPr>
          <w:sz w:val="24"/>
        </w:rPr>
        <w:t>Powyższe</w:t>
      </w:r>
      <w:r>
        <w:rPr>
          <w:spacing w:val="-5"/>
          <w:sz w:val="24"/>
        </w:rPr>
        <w:t xml:space="preserve"> </w:t>
      </w:r>
      <w:r>
        <w:rPr>
          <w:sz w:val="24"/>
        </w:rPr>
        <w:t>kryteria</w:t>
      </w:r>
      <w:r>
        <w:rPr>
          <w:spacing w:val="-4"/>
          <w:sz w:val="24"/>
        </w:rPr>
        <w:t xml:space="preserve"> </w:t>
      </w:r>
      <w:r>
        <w:rPr>
          <w:sz w:val="24"/>
        </w:rPr>
        <w:t>będą</w:t>
      </w:r>
      <w:r>
        <w:rPr>
          <w:spacing w:val="-7"/>
          <w:sz w:val="24"/>
        </w:rPr>
        <w:t xml:space="preserve"> </w:t>
      </w:r>
      <w:r>
        <w:rPr>
          <w:sz w:val="24"/>
        </w:rPr>
        <w:t>przedmiotem</w:t>
      </w:r>
      <w:r>
        <w:rPr>
          <w:spacing w:val="-4"/>
          <w:sz w:val="24"/>
        </w:rPr>
        <w:t xml:space="preserve"> </w:t>
      </w:r>
      <w:r>
        <w:rPr>
          <w:sz w:val="24"/>
        </w:rPr>
        <w:t>negocjacji</w:t>
      </w:r>
      <w:r>
        <w:rPr>
          <w:spacing w:val="-3"/>
          <w:sz w:val="24"/>
        </w:rPr>
        <w:t xml:space="preserve"> </w:t>
      </w:r>
      <w:r>
        <w:rPr>
          <w:sz w:val="24"/>
        </w:rPr>
        <w:t>i</w:t>
      </w:r>
      <w:r>
        <w:rPr>
          <w:spacing w:val="-5"/>
          <w:sz w:val="24"/>
        </w:rPr>
        <w:t xml:space="preserve"> </w:t>
      </w:r>
      <w:r>
        <w:rPr>
          <w:sz w:val="24"/>
        </w:rPr>
        <w:t>złożenia</w:t>
      </w:r>
      <w:r>
        <w:rPr>
          <w:spacing w:val="-3"/>
          <w:sz w:val="24"/>
        </w:rPr>
        <w:t xml:space="preserve"> </w:t>
      </w:r>
      <w:r>
        <w:rPr>
          <w:sz w:val="24"/>
        </w:rPr>
        <w:t>ofert</w:t>
      </w:r>
      <w:r>
        <w:rPr>
          <w:spacing w:val="-4"/>
          <w:sz w:val="24"/>
        </w:rPr>
        <w:t xml:space="preserve"> </w:t>
      </w:r>
      <w:r>
        <w:rPr>
          <w:spacing w:val="-2"/>
          <w:sz w:val="24"/>
        </w:rPr>
        <w:t>dodatkowych.</w:t>
      </w:r>
    </w:p>
    <w:p w14:paraId="6132489B" w14:textId="6E60ED04" w:rsidR="00EE325D" w:rsidRPr="005B27C8" w:rsidRDefault="00696EDD" w:rsidP="005B27C8">
      <w:pPr>
        <w:pStyle w:val="Akapitzlist"/>
        <w:numPr>
          <w:ilvl w:val="1"/>
          <w:numId w:val="21"/>
        </w:numPr>
        <w:tabs>
          <w:tab w:val="left" w:pos="564"/>
        </w:tabs>
        <w:spacing w:before="43"/>
        <w:ind w:left="564" w:hanging="423"/>
        <w:rPr>
          <w:sz w:val="24"/>
        </w:rPr>
      </w:pPr>
      <w:r>
        <w:rPr>
          <w:sz w:val="24"/>
        </w:rPr>
        <w:t>Oferta</w:t>
      </w:r>
      <w:r>
        <w:rPr>
          <w:spacing w:val="-5"/>
          <w:sz w:val="24"/>
        </w:rPr>
        <w:t xml:space="preserve"> </w:t>
      </w:r>
      <w:r>
        <w:rPr>
          <w:sz w:val="24"/>
        </w:rPr>
        <w:t>może</w:t>
      </w:r>
      <w:r>
        <w:rPr>
          <w:spacing w:val="-4"/>
          <w:sz w:val="24"/>
        </w:rPr>
        <w:t xml:space="preserve"> </w:t>
      </w:r>
      <w:r>
        <w:rPr>
          <w:sz w:val="24"/>
        </w:rPr>
        <w:t>uzyskać</w:t>
      </w:r>
      <w:r>
        <w:rPr>
          <w:spacing w:val="-3"/>
          <w:sz w:val="24"/>
        </w:rPr>
        <w:t xml:space="preserve"> </w:t>
      </w:r>
      <w:r>
        <w:rPr>
          <w:sz w:val="24"/>
        </w:rPr>
        <w:t>maksymalnie</w:t>
      </w:r>
      <w:r>
        <w:rPr>
          <w:spacing w:val="-3"/>
          <w:sz w:val="24"/>
        </w:rPr>
        <w:t xml:space="preserve"> </w:t>
      </w:r>
      <w:r>
        <w:rPr>
          <w:sz w:val="24"/>
        </w:rPr>
        <w:t>100</w:t>
      </w:r>
      <w:r>
        <w:rPr>
          <w:spacing w:val="-3"/>
          <w:sz w:val="24"/>
        </w:rPr>
        <w:t xml:space="preserve"> </w:t>
      </w:r>
      <w:r>
        <w:rPr>
          <w:spacing w:val="-2"/>
          <w:sz w:val="24"/>
        </w:rPr>
        <w:t>punktów”</w:t>
      </w:r>
    </w:p>
    <w:bookmarkStart w:id="19" w:name="_Toc227144377"/>
    <w:p w14:paraId="469D6A6E" w14:textId="0694984F" w:rsidR="00EE325D" w:rsidRPr="009124B2" w:rsidRDefault="00696EDD" w:rsidP="009124B2">
      <w:pPr>
        <w:pStyle w:val="Nagwek1"/>
        <w:numPr>
          <w:ilvl w:val="0"/>
          <w:numId w:val="21"/>
        </w:numPr>
        <w:tabs>
          <w:tab w:val="left" w:pos="847"/>
        </w:tabs>
        <w:spacing w:before="120" w:after="120"/>
        <w:ind w:left="845" w:hanging="561"/>
        <w:rPr>
          <w:sz w:val="24"/>
          <w:szCs w:val="24"/>
        </w:rPr>
      </w:pPr>
      <w:r w:rsidRPr="00B560B9">
        <w:rPr>
          <w:noProof/>
          <w:sz w:val="24"/>
          <w:szCs w:val="24"/>
        </w:rPr>
        <mc:AlternateContent>
          <mc:Choice Requires="wps">
            <w:drawing>
              <wp:anchor distT="0" distB="0" distL="0" distR="0" simplePos="0" relativeHeight="487600640" behindDoc="1" locked="0" layoutInCell="1" allowOverlap="1" wp14:anchorId="236B16D3" wp14:editId="5E5756A5">
                <wp:simplePos x="0" y="0"/>
                <wp:positionH relativeFrom="page">
                  <wp:posOffset>881176</wp:posOffset>
                </wp:positionH>
                <wp:positionV relativeFrom="paragraph">
                  <wp:posOffset>222121</wp:posOffset>
                </wp:positionV>
                <wp:extent cx="5798185" cy="6350"/>
                <wp:effectExtent l="0" t="0" r="0" b="0"/>
                <wp:wrapTopAndBottom/>
                <wp:docPr id="36" name="Graphic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185" cy="6350"/>
                        </a:xfrm>
                        <a:custGeom>
                          <a:avLst/>
                          <a:gdLst/>
                          <a:ahLst/>
                          <a:cxnLst/>
                          <a:rect l="l" t="t" r="r" b="b"/>
                          <a:pathLst>
                            <a:path w="5798185" h="6350">
                              <a:moveTo>
                                <a:pt x="5798184" y="0"/>
                              </a:moveTo>
                              <a:lnTo>
                                <a:pt x="0" y="0"/>
                              </a:lnTo>
                              <a:lnTo>
                                <a:pt x="0" y="6095"/>
                              </a:lnTo>
                              <a:lnTo>
                                <a:pt x="5798184" y="6095"/>
                              </a:lnTo>
                              <a:lnTo>
                                <a:pt x="5798184" y="0"/>
                              </a:lnTo>
                              <a:close/>
                            </a:path>
                          </a:pathLst>
                        </a:custGeom>
                        <a:solidFill>
                          <a:srgbClr val="5B9BD4"/>
                        </a:solidFill>
                      </wps:spPr>
                      <wps:bodyPr wrap="square" lIns="0" tIns="0" rIns="0" bIns="0" rtlCol="0">
                        <a:prstTxWarp prst="textNoShape">
                          <a:avLst/>
                        </a:prstTxWarp>
                        <a:noAutofit/>
                      </wps:bodyPr>
                    </wps:wsp>
                  </a:graphicData>
                </a:graphic>
              </wp:anchor>
            </w:drawing>
          </mc:Choice>
          <mc:Fallback>
            <w:pict>
              <v:shape w14:anchorId="338CDCD6" id="Graphic 36" o:spid="_x0000_s1026" style="position:absolute;margin-left:69.4pt;margin-top:17.5pt;width:456.55pt;height:.5pt;z-index:-15715840;visibility:visible;mso-wrap-style:square;mso-wrap-distance-left:0;mso-wrap-distance-top:0;mso-wrap-distance-right:0;mso-wrap-distance-bottom:0;mso-position-horizontal:absolute;mso-position-horizontal-relative:page;mso-position-vertical:absolute;mso-position-vertical-relative:text;v-text-anchor:top" coordsize="57981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" path="m5798184,l,,,6095r5798184,l5798184,xe" fillcolor="#5b9bd4" stroked="f">
                <v:path arrowok="t"/>
                <w10:wrap type="topAndBottom" anchorx="page"/>
              </v:shape>
            </w:pict>
          </mc:Fallback>
        </mc:AlternateContent>
      </w:r>
      <w:r w:rsidRPr="00B560B9">
        <w:rPr>
          <w:color w:val="2D74B5"/>
          <w:sz w:val="24"/>
          <w:szCs w:val="24"/>
        </w:rPr>
        <w:t>Informacje</w:t>
      </w:r>
      <w:r w:rsidRPr="00B560B9">
        <w:rPr>
          <w:color w:val="2D74B5"/>
          <w:spacing w:val="-11"/>
          <w:sz w:val="24"/>
          <w:szCs w:val="24"/>
        </w:rPr>
        <w:t xml:space="preserve"> </w:t>
      </w:r>
      <w:r w:rsidRPr="00B560B9">
        <w:rPr>
          <w:color w:val="2D74B5"/>
          <w:sz w:val="24"/>
          <w:szCs w:val="24"/>
        </w:rPr>
        <w:t>związane</w:t>
      </w:r>
      <w:r w:rsidRPr="00B560B9">
        <w:rPr>
          <w:color w:val="2D74B5"/>
          <w:spacing w:val="-8"/>
          <w:sz w:val="24"/>
          <w:szCs w:val="24"/>
        </w:rPr>
        <w:t xml:space="preserve"> </w:t>
      </w:r>
      <w:r w:rsidRPr="00B560B9">
        <w:rPr>
          <w:color w:val="2D74B5"/>
          <w:sz w:val="24"/>
          <w:szCs w:val="24"/>
        </w:rPr>
        <w:t>z</w:t>
      </w:r>
      <w:r w:rsidRPr="00B560B9">
        <w:rPr>
          <w:color w:val="2D74B5"/>
          <w:spacing w:val="-5"/>
          <w:sz w:val="24"/>
          <w:szCs w:val="24"/>
        </w:rPr>
        <w:t xml:space="preserve"> </w:t>
      </w:r>
      <w:r w:rsidRPr="00B560B9">
        <w:rPr>
          <w:color w:val="2D74B5"/>
          <w:sz w:val="24"/>
          <w:szCs w:val="24"/>
        </w:rPr>
        <w:t>negocjacjami</w:t>
      </w:r>
      <w:r w:rsidRPr="00B560B9">
        <w:rPr>
          <w:color w:val="2D74B5"/>
          <w:spacing w:val="-5"/>
          <w:sz w:val="24"/>
          <w:szCs w:val="24"/>
        </w:rPr>
        <w:t xml:space="preserve"> </w:t>
      </w:r>
      <w:r w:rsidRPr="00B560B9">
        <w:rPr>
          <w:color w:val="2D74B5"/>
          <w:sz w:val="24"/>
          <w:szCs w:val="24"/>
        </w:rPr>
        <w:t>i</w:t>
      </w:r>
      <w:r w:rsidRPr="00B560B9">
        <w:rPr>
          <w:color w:val="2D74B5"/>
          <w:spacing w:val="-7"/>
          <w:sz w:val="24"/>
          <w:szCs w:val="24"/>
        </w:rPr>
        <w:t xml:space="preserve"> </w:t>
      </w:r>
      <w:r w:rsidRPr="00B560B9">
        <w:rPr>
          <w:color w:val="2D74B5"/>
          <w:sz w:val="24"/>
          <w:szCs w:val="24"/>
        </w:rPr>
        <w:t>ofertami</w:t>
      </w:r>
      <w:r w:rsidRPr="00B560B9">
        <w:rPr>
          <w:color w:val="2D74B5"/>
          <w:spacing w:val="-4"/>
          <w:sz w:val="24"/>
          <w:szCs w:val="24"/>
        </w:rPr>
        <w:t xml:space="preserve"> </w:t>
      </w:r>
      <w:r w:rsidRPr="00B560B9">
        <w:rPr>
          <w:color w:val="2D74B5"/>
          <w:spacing w:val="-2"/>
          <w:sz w:val="24"/>
          <w:szCs w:val="24"/>
        </w:rPr>
        <w:t>dodatkowymi</w:t>
      </w:r>
      <w:bookmarkEnd w:id="19"/>
    </w:p>
    <w:p w14:paraId="7A60A89E" w14:textId="6C90E9C6" w:rsidR="00B560B9" w:rsidRPr="009124B2" w:rsidRDefault="00B560B9" w:rsidP="009124B2">
      <w:pPr>
        <w:pStyle w:val="Akapitzlist"/>
        <w:numPr>
          <w:ilvl w:val="0"/>
          <w:numId w:val="39"/>
        </w:numPr>
        <w:rPr>
          <w:b/>
          <w:bCs/>
        </w:rPr>
        <w:sectPr w:rsidR="00B560B9" w:rsidRPr="009124B2">
          <w:pgSz w:w="11910" w:h="16840"/>
          <w:pgMar w:top="1800" w:right="1275" w:bottom="1740" w:left="1133" w:header="488" w:footer="1549" w:gutter="0"/>
          <w:cols w:space="708"/>
        </w:sectPr>
      </w:pPr>
      <w:r w:rsidRPr="00A316DE">
        <w:t>Zamawiający nie przewiduje  możliwości wyboru najkorzystniejszej oferty z przeprowadzenie negocjacji.</w:t>
      </w:r>
    </w:p>
    <w:p w14:paraId="0CF485DC" w14:textId="77777777" w:rsidR="00EE325D" w:rsidRDefault="00EE325D">
      <w:pPr>
        <w:pStyle w:val="Tekstpodstawowy"/>
        <w:spacing w:before="45"/>
        <w:ind w:left="0"/>
        <w:jc w:val="left"/>
        <w:rPr>
          <w:sz w:val="28"/>
        </w:rPr>
      </w:pPr>
    </w:p>
    <w:p w14:paraId="1BC00C0F" w14:textId="77777777" w:rsidR="00EE325D" w:rsidRDefault="00696EDD">
      <w:pPr>
        <w:pStyle w:val="Nagwek1"/>
        <w:numPr>
          <w:ilvl w:val="0"/>
          <w:numId w:val="21"/>
        </w:numPr>
        <w:tabs>
          <w:tab w:val="left" w:pos="845"/>
        </w:tabs>
        <w:ind w:left="845" w:hanging="562"/>
      </w:pPr>
      <w:bookmarkStart w:id="20" w:name="_Toc227144378"/>
      <w:r>
        <w:rPr>
          <w:color w:val="2D74B5"/>
        </w:rPr>
        <w:t>Informacje</w:t>
      </w:r>
      <w:r>
        <w:rPr>
          <w:color w:val="2D74B5"/>
          <w:spacing w:val="-7"/>
        </w:rPr>
        <w:t xml:space="preserve"> </w:t>
      </w:r>
      <w:r>
        <w:rPr>
          <w:color w:val="2D74B5"/>
        </w:rPr>
        <w:t>o</w:t>
      </w:r>
      <w:r>
        <w:rPr>
          <w:color w:val="2D74B5"/>
          <w:spacing w:val="-7"/>
        </w:rPr>
        <w:t xml:space="preserve"> </w:t>
      </w:r>
      <w:r>
        <w:rPr>
          <w:color w:val="2D74B5"/>
        </w:rPr>
        <w:t>środkach</w:t>
      </w:r>
      <w:r>
        <w:rPr>
          <w:color w:val="2D74B5"/>
          <w:spacing w:val="-4"/>
        </w:rPr>
        <w:t xml:space="preserve"> </w:t>
      </w:r>
      <w:r>
        <w:rPr>
          <w:color w:val="2D74B5"/>
        </w:rPr>
        <w:t>komunikacji</w:t>
      </w:r>
      <w:r>
        <w:rPr>
          <w:color w:val="2D74B5"/>
          <w:spacing w:val="-5"/>
        </w:rPr>
        <w:t xml:space="preserve"> </w:t>
      </w:r>
      <w:r>
        <w:rPr>
          <w:color w:val="2D74B5"/>
        </w:rPr>
        <w:t>elektronicznej</w:t>
      </w:r>
      <w:r>
        <w:rPr>
          <w:color w:val="2D74B5"/>
          <w:spacing w:val="-1"/>
        </w:rPr>
        <w:t xml:space="preserve"> </w:t>
      </w:r>
      <w:r>
        <w:rPr>
          <w:color w:val="2D74B5"/>
        </w:rPr>
        <w:t>–</w:t>
      </w:r>
      <w:r>
        <w:rPr>
          <w:color w:val="2D74B5"/>
          <w:spacing w:val="-6"/>
        </w:rPr>
        <w:t xml:space="preserve"> </w:t>
      </w:r>
      <w:r>
        <w:rPr>
          <w:color w:val="2D74B5"/>
        </w:rPr>
        <w:t>w</w:t>
      </w:r>
      <w:r>
        <w:rPr>
          <w:color w:val="2D74B5"/>
          <w:spacing w:val="-7"/>
        </w:rPr>
        <w:t xml:space="preserve"> </w:t>
      </w:r>
      <w:r>
        <w:rPr>
          <w:color w:val="2D74B5"/>
        </w:rPr>
        <w:t>tym</w:t>
      </w:r>
      <w:r>
        <w:rPr>
          <w:color w:val="2D74B5"/>
          <w:spacing w:val="-6"/>
        </w:rPr>
        <w:t xml:space="preserve"> </w:t>
      </w:r>
      <w:r>
        <w:rPr>
          <w:color w:val="2D74B5"/>
          <w:spacing w:val="-2"/>
        </w:rPr>
        <w:t>komunikacja</w:t>
      </w:r>
      <w:bookmarkEnd w:id="20"/>
    </w:p>
    <w:p w14:paraId="319B6BB3" w14:textId="77777777" w:rsidR="00EE325D" w:rsidRDefault="00696EDD">
      <w:pPr>
        <w:spacing w:before="1"/>
        <w:ind w:left="849"/>
        <w:rPr>
          <w:b/>
          <w:sz w:val="28"/>
        </w:rPr>
      </w:pPr>
      <w:r>
        <w:rPr>
          <w:b/>
          <w:noProof/>
          <w:sz w:val="28"/>
        </w:rPr>
        <mc:AlternateContent>
          <mc:Choice Requires="wps">
            <w:drawing>
              <wp:anchor distT="0" distB="0" distL="0" distR="0" simplePos="0" relativeHeight="487601152" behindDoc="1" locked="0" layoutInCell="1" allowOverlap="1" wp14:anchorId="57A3E868" wp14:editId="4617D046">
                <wp:simplePos x="0" y="0"/>
                <wp:positionH relativeFrom="page">
                  <wp:posOffset>881176</wp:posOffset>
                </wp:positionH>
                <wp:positionV relativeFrom="paragraph">
                  <wp:posOffset>229837</wp:posOffset>
                </wp:positionV>
                <wp:extent cx="5798185" cy="6350"/>
                <wp:effectExtent l="0" t="0" r="0" b="0"/>
                <wp:wrapTopAndBottom/>
                <wp:docPr id="37" name="Graphic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185" cy="6350"/>
                        </a:xfrm>
                        <a:custGeom>
                          <a:avLst/>
                          <a:gdLst/>
                          <a:ahLst/>
                          <a:cxnLst/>
                          <a:rect l="l" t="t" r="r" b="b"/>
                          <a:pathLst>
                            <a:path w="5798185" h="6350">
                              <a:moveTo>
                                <a:pt x="5798184" y="0"/>
                              </a:moveTo>
                              <a:lnTo>
                                <a:pt x="0" y="0"/>
                              </a:lnTo>
                              <a:lnTo>
                                <a:pt x="0" y="6096"/>
                              </a:lnTo>
                              <a:lnTo>
                                <a:pt x="5798184" y="6096"/>
                              </a:lnTo>
                              <a:lnTo>
                                <a:pt x="5798184" y="0"/>
                              </a:lnTo>
                              <a:close/>
                            </a:path>
                          </a:pathLst>
                        </a:custGeom>
                        <a:solidFill>
                          <a:srgbClr val="5B9BD4"/>
                        </a:solidFill>
                      </wps:spPr>
                      <wps:bodyPr wrap="square" lIns="0" tIns="0" rIns="0" bIns="0" rtlCol="0">
                        <a:prstTxWarp prst="textNoShape">
                          <a:avLst/>
                        </a:prstTxWarp>
                        <a:noAutofit/>
                      </wps:bodyPr>
                    </wps:wsp>
                  </a:graphicData>
                </a:graphic>
              </wp:anchor>
            </w:drawing>
          </mc:Choice>
          <mc:Fallback>
            <w:pict>
              <v:shape w14:anchorId="685A5446" id="Graphic 37" o:spid="_x0000_s1026" style="position:absolute;margin-left:69.4pt;margin-top:18.1pt;width:456.55pt;height:.5pt;z-index:-15715328;visibility:visible;mso-wrap-style:square;mso-wrap-distance-left:0;mso-wrap-distance-top:0;mso-wrap-distance-right:0;mso-wrap-distance-bottom:0;mso-position-horizontal:absolute;mso-position-horizontal-relative:page;mso-position-vertical:absolute;mso-position-vertical-relative:text;v-text-anchor:top" coordsize="57981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" path="m5798184,l,,,6096r5798184,l5798184,xe" fillcolor="#5b9bd4" stroked="f">
                <v:path arrowok="t"/>
                <w10:wrap type="topAndBottom" anchorx="page"/>
              </v:shape>
            </w:pict>
          </mc:Fallback>
        </mc:AlternateContent>
      </w:r>
      <w:r>
        <w:rPr>
          <w:b/>
          <w:color w:val="2D74B5"/>
          <w:sz w:val="28"/>
        </w:rPr>
        <w:t>między</w:t>
      </w:r>
      <w:r>
        <w:rPr>
          <w:b/>
          <w:color w:val="2D74B5"/>
          <w:spacing w:val="-6"/>
          <w:sz w:val="28"/>
        </w:rPr>
        <w:t xml:space="preserve"> </w:t>
      </w:r>
      <w:r>
        <w:rPr>
          <w:b/>
          <w:color w:val="2D74B5"/>
          <w:sz w:val="28"/>
        </w:rPr>
        <w:t>Zamawiającym</w:t>
      </w:r>
      <w:r>
        <w:rPr>
          <w:b/>
          <w:color w:val="2D74B5"/>
          <w:spacing w:val="-5"/>
          <w:sz w:val="28"/>
        </w:rPr>
        <w:t xml:space="preserve"> </w:t>
      </w:r>
      <w:r>
        <w:rPr>
          <w:b/>
          <w:color w:val="2D74B5"/>
          <w:sz w:val="28"/>
        </w:rPr>
        <w:t>a</w:t>
      </w:r>
      <w:r>
        <w:rPr>
          <w:b/>
          <w:color w:val="2D74B5"/>
          <w:spacing w:val="-3"/>
          <w:sz w:val="28"/>
        </w:rPr>
        <w:t xml:space="preserve"> </w:t>
      </w:r>
      <w:r>
        <w:rPr>
          <w:b/>
          <w:color w:val="2D74B5"/>
          <w:spacing w:val="-2"/>
          <w:sz w:val="28"/>
        </w:rPr>
        <w:t>Wykonawcą</w:t>
      </w:r>
    </w:p>
    <w:p w14:paraId="327F7A1C" w14:textId="77777777" w:rsidR="00EE325D" w:rsidRDefault="00EE325D">
      <w:pPr>
        <w:pStyle w:val="Tekstpodstawowy"/>
        <w:spacing w:before="56"/>
        <w:ind w:left="0"/>
        <w:jc w:val="left"/>
        <w:rPr>
          <w:b/>
        </w:rPr>
      </w:pPr>
    </w:p>
    <w:p w14:paraId="5F7C53F8" w14:textId="77777777" w:rsidR="00EE325D" w:rsidRPr="009124B2" w:rsidRDefault="00696EDD" w:rsidP="009124B2">
      <w:pPr>
        <w:pStyle w:val="Akapitzlist"/>
        <w:numPr>
          <w:ilvl w:val="0"/>
          <w:numId w:val="40"/>
        </w:numPr>
        <w:rPr>
          <w:b/>
          <w:bCs/>
          <w:sz w:val="24"/>
          <w:szCs w:val="24"/>
        </w:rPr>
      </w:pPr>
      <w:r w:rsidRPr="009124B2">
        <w:rPr>
          <w:b/>
          <w:bCs/>
          <w:sz w:val="24"/>
          <w:szCs w:val="24"/>
        </w:rPr>
        <w:t>Komunikacja</w:t>
      </w:r>
      <w:r w:rsidRPr="009124B2">
        <w:rPr>
          <w:b/>
          <w:bCs/>
          <w:spacing w:val="-4"/>
          <w:sz w:val="24"/>
          <w:szCs w:val="24"/>
        </w:rPr>
        <w:t xml:space="preserve"> </w:t>
      </w:r>
      <w:r w:rsidRPr="009124B2">
        <w:rPr>
          <w:b/>
          <w:bCs/>
          <w:sz w:val="24"/>
          <w:szCs w:val="24"/>
        </w:rPr>
        <w:t>elektroniczna:</w:t>
      </w:r>
    </w:p>
    <w:p w14:paraId="3FAE3C17" w14:textId="6EE57AC0" w:rsidR="00EE325D" w:rsidRPr="00F03813" w:rsidRDefault="00696EDD">
      <w:pPr>
        <w:pStyle w:val="Akapitzlist"/>
        <w:numPr>
          <w:ilvl w:val="2"/>
          <w:numId w:val="21"/>
        </w:numPr>
        <w:tabs>
          <w:tab w:val="left" w:pos="846"/>
          <w:tab w:val="left" w:pos="849"/>
        </w:tabs>
        <w:spacing w:before="43" w:line="276" w:lineRule="auto"/>
        <w:ind w:left="849" w:right="145"/>
        <w:rPr>
          <w:b/>
          <w:sz w:val="24"/>
        </w:rPr>
      </w:pPr>
      <w:r>
        <w:rPr>
          <w:sz w:val="24"/>
        </w:rPr>
        <w:t>Postępowanie</w:t>
      </w:r>
      <w:r>
        <w:rPr>
          <w:spacing w:val="80"/>
          <w:w w:val="150"/>
          <w:sz w:val="24"/>
        </w:rPr>
        <w:t xml:space="preserve"> </w:t>
      </w:r>
      <w:r>
        <w:rPr>
          <w:sz w:val="24"/>
        </w:rPr>
        <w:t>prowadzone</w:t>
      </w:r>
      <w:r>
        <w:rPr>
          <w:spacing w:val="80"/>
          <w:w w:val="150"/>
          <w:sz w:val="24"/>
        </w:rPr>
        <w:t xml:space="preserve"> </w:t>
      </w:r>
      <w:r>
        <w:rPr>
          <w:sz w:val="24"/>
        </w:rPr>
        <w:t>jest</w:t>
      </w:r>
      <w:r>
        <w:rPr>
          <w:spacing w:val="80"/>
          <w:w w:val="150"/>
          <w:sz w:val="24"/>
        </w:rPr>
        <w:t xml:space="preserve"> </w:t>
      </w:r>
      <w:r>
        <w:rPr>
          <w:sz w:val="24"/>
        </w:rPr>
        <w:t>w</w:t>
      </w:r>
      <w:r>
        <w:rPr>
          <w:spacing w:val="80"/>
          <w:w w:val="150"/>
          <w:sz w:val="24"/>
        </w:rPr>
        <w:t xml:space="preserve"> </w:t>
      </w:r>
      <w:r>
        <w:rPr>
          <w:sz w:val="24"/>
        </w:rPr>
        <w:t>języku</w:t>
      </w:r>
      <w:r>
        <w:rPr>
          <w:spacing w:val="80"/>
          <w:w w:val="150"/>
          <w:sz w:val="24"/>
        </w:rPr>
        <w:t xml:space="preserve"> </w:t>
      </w:r>
      <w:r>
        <w:rPr>
          <w:sz w:val="24"/>
        </w:rPr>
        <w:t>polskim</w:t>
      </w:r>
      <w:r>
        <w:rPr>
          <w:spacing w:val="80"/>
          <w:w w:val="150"/>
          <w:sz w:val="24"/>
        </w:rPr>
        <w:t xml:space="preserve"> </w:t>
      </w:r>
      <w:r>
        <w:rPr>
          <w:sz w:val="24"/>
        </w:rPr>
        <w:t>w</w:t>
      </w:r>
      <w:r>
        <w:rPr>
          <w:spacing w:val="80"/>
          <w:w w:val="150"/>
          <w:sz w:val="24"/>
        </w:rPr>
        <w:t xml:space="preserve"> </w:t>
      </w:r>
      <w:r>
        <w:rPr>
          <w:sz w:val="24"/>
        </w:rPr>
        <w:t>formie</w:t>
      </w:r>
      <w:r>
        <w:rPr>
          <w:spacing w:val="80"/>
          <w:w w:val="150"/>
          <w:sz w:val="24"/>
        </w:rPr>
        <w:t xml:space="preserve"> </w:t>
      </w:r>
      <w:r>
        <w:rPr>
          <w:sz w:val="24"/>
        </w:rPr>
        <w:t>elektronicznej</w:t>
      </w:r>
      <w:r>
        <w:rPr>
          <w:spacing w:val="80"/>
          <w:w w:val="150"/>
          <w:sz w:val="24"/>
        </w:rPr>
        <w:t xml:space="preserve"> </w:t>
      </w:r>
      <w:r>
        <w:rPr>
          <w:sz w:val="24"/>
        </w:rPr>
        <w:t xml:space="preserve">za pośrednictwem platformy zakupowej (dalej jako „Platforma”) pod adresem: </w:t>
      </w:r>
    </w:p>
    <w:p w14:paraId="63EBD75F" w14:textId="5A952E0A" w:rsidR="00F03813" w:rsidRDefault="00F03813" w:rsidP="00F03813">
      <w:pPr>
        <w:pStyle w:val="Akapitzlist"/>
        <w:ind w:left="629" w:firstLine="0"/>
      </w:pPr>
      <w:hyperlink r:id="rId16" w:history="1">
        <w:r w:rsidRPr="00492B7D">
          <w:rPr>
            <w:rStyle w:val="Hipercze"/>
            <w:rFonts w:cstheme="minorHAnsi"/>
          </w:rPr>
          <w:t>https://platformazakupowa.pl/pn/mikolajkipomorskie</w:t>
        </w:r>
      </w:hyperlink>
    </w:p>
    <w:p w14:paraId="3FB02798" w14:textId="77777777" w:rsidR="00F03813" w:rsidRDefault="00F03813" w:rsidP="00F03813">
      <w:pPr>
        <w:pStyle w:val="Akapitzlist"/>
        <w:tabs>
          <w:tab w:val="left" w:pos="846"/>
          <w:tab w:val="left" w:pos="849"/>
        </w:tabs>
        <w:spacing w:before="43" w:line="276" w:lineRule="auto"/>
        <w:ind w:left="849" w:right="145" w:firstLine="0"/>
        <w:jc w:val="left"/>
        <w:rPr>
          <w:b/>
          <w:sz w:val="24"/>
        </w:rPr>
      </w:pPr>
    </w:p>
    <w:p w14:paraId="1A4426E2" w14:textId="77777777" w:rsidR="00EE325D" w:rsidRDefault="00696EDD">
      <w:pPr>
        <w:pStyle w:val="Akapitzlist"/>
        <w:numPr>
          <w:ilvl w:val="2"/>
          <w:numId w:val="21"/>
        </w:numPr>
        <w:tabs>
          <w:tab w:val="left" w:pos="846"/>
          <w:tab w:val="left" w:pos="849"/>
        </w:tabs>
        <w:spacing w:line="276" w:lineRule="auto"/>
        <w:ind w:left="849" w:right="141"/>
        <w:rPr>
          <w:b/>
          <w:sz w:val="24"/>
        </w:rPr>
      </w:pPr>
      <w:r>
        <w:rPr>
          <w:sz w:val="24"/>
        </w:rPr>
        <w:t>Preferuje</w:t>
      </w:r>
      <w:r>
        <w:rPr>
          <w:spacing w:val="-2"/>
          <w:sz w:val="24"/>
        </w:rPr>
        <w:t xml:space="preserve"> </w:t>
      </w:r>
      <w:r>
        <w:rPr>
          <w:sz w:val="24"/>
        </w:rPr>
        <w:t>się,</w:t>
      </w:r>
      <w:r>
        <w:rPr>
          <w:spacing w:val="-2"/>
          <w:sz w:val="24"/>
        </w:rPr>
        <w:t xml:space="preserve"> </w:t>
      </w:r>
      <w:r>
        <w:rPr>
          <w:sz w:val="24"/>
        </w:rPr>
        <w:t>aby</w:t>
      </w:r>
      <w:r>
        <w:rPr>
          <w:spacing w:val="-1"/>
          <w:sz w:val="24"/>
        </w:rPr>
        <w:t xml:space="preserve"> </w:t>
      </w:r>
      <w:r>
        <w:rPr>
          <w:sz w:val="24"/>
        </w:rPr>
        <w:t>komunikacja między</w:t>
      </w:r>
      <w:r>
        <w:rPr>
          <w:spacing w:val="-3"/>
          <w:sz w:val="24"/>
        </w:rPr>
        <w:t xml:space="preserve"> </w:t>
      </w:r>
      <w:r>
        <w:rPr>
          <w:sz w:val="24"/>
        </w:rPr>
        <w:t>Zamawiającym</w:t>
      </w:r>
      <w:r>
        <w:rPr>
          <w:spacing w:val="-1"/>
          <w:sz w:val="24"/>
        </w:rPr>
        <w:t xml:space="preserve"> </w:t>
      </w:r>
      <w:r>
        <w:rPr>
          <w:sz w:val="24"/>
        </w:rPr>
        <w:t>a Wykonawcami,</w:t>
      </w:r>
      <w:r>
        <w:rPr>
          <w:spacing w:val="-2"/>
          <w:sz w:val="24"/>
        </w:rPr>
        <w:t xml:space="preserve"> </w:t>
      </w:r>
      <w:r>
        <w:rPr>
          <w:sz w:val="24"/>
        </w:rPr>
        <w:t>w</w:t>
      </w:r>
      <w:r>
        <w:rPr>
          <w:spacing w:val="-4"/>
          <w:sz w:val="24"/>
        </w:rPr>
        <w:t xml:space="preserve"> </w:t>
      </w:r>
      <w:r>
        <w:rPr>
          <w:sz w:val="24"/>
        </w:rPr>
        <w:t>tym</w:t>
      </w:r>
      <w:r>
        <w:rPr>
          <w:spacing w:val="-1"/>
          <w:sz w:val="24"/>
        </w:rPr>
        <w:t xml:space="preserve"> </w:t>
      </w:r>
      <w:r>
        <w:rPr>
          <w:sz w:val="24"/>
        </w:rPr>
        <w:t xml:space="preserve">wszelkie oświadczenia, wnioski, zawiadomienia oraz informacje, przekazywane były za pośrednictwem strony </w:t>
      </w:r>
      <w:hyperlink r:id="rId17">
        <w:r>
          <w:rPr>
            <w:color w:val="1154CC"/>
            <w:sz w:val="24"/>
            <w:u w:val="single" w:color="1154CC"/>
          </w:rPr>
          <w:t>platformazakupowa.pl</w:t>
        </w:r>
      </w:hyperlink>
      <w:r>
        <w:rPr>
          <w:color w:val="1154CC"/>
          <w:sz w:val="24"/>
        </w:rPr>
        <w:t xml:space="preserve"> </w:t>
      </w:r>
      <w:r>
        <w:rPr>
          <w:sz w:val="24"/>
        </w:rPr>
        <w:t xml:space="preserve">i formularza „Wyślij wiadomość do </w:t>
      </w:r>
      <w:r>
        <w:rPr>
          <w:spacing w:val="-2"/>
          <w:sz w:val="24"/>
        </w:rPr>
        <w:t>zamawiającego”.</w:t>
      </w:r>
    </w:p>
    <w:p w14:paraId="43946E7D" w14:textId="77777777" w:rsidR="00EE325D" w:rsidRDefault="00696EDD">
      <w:pPr>
        <w:pStyle w:val="Akapitzlist"/>
        <w:numPr>
          <w:ilvl w:val="2"/>
          <w:numId w:val="21"/>
        </w:numPr>
        <w:tabs>
          <w:tab w:val="left" w:pos="846"/>
          <w:tab w:val="left" w:pos="849"/>
        </w:tabs>
        <w:spacing w:before="1" w:line="276" w:lineRule="auto"/>
        <w:ind w:left="849" w:right="146"/>
        <w:rPr>
          <w:b/>
          <w:sz w:val="24"/>
        </w:rPr>
      </w:pPr>
      <w:r>
        <w:rPr>
          <w:sz w:val="24"/>
        </w:rPr>
        <w:t>Informacje dotyczące odpowiedzi na pytania, zmiany specyfikacji, zmiany terminu składania,</w:t>
      </w:r>
      <w:r>
        <w:rPr>
          <w:spacing w:val="66"/>
          <w:sz w:val="24"/>
        </w:rPr>
        <w:t xml:space="preserve"> </w:t>
      </w:r>
      <w:r>
        <w:rPr>
          <w:sz w:val="24"/>
        </w:rPr>
        <w:t>otwarcia</w:t>
      </w:r>
      <w:r>
        <w:rPr>
          <w:spacing w:val="66"/>
          <w:sz w:val="24"/>
        </w:rPr>
        <w:t xml:space="preserve"> </w:t>
      </w:r>
      <w:r>
        <w:rPr>
          <w:sz w:val="24"/>
        </w:rPr>
        <w:t>ofert,</w:t>
      </w:r>
      <w:r>
        <w:rPr>
          <w:spacing w:val="68"/>
          <w:sz w:val="24"/>
        </w:rPr>
        <w:t xml:space="preserve"> </w:t>
      </w:r>
      <w:r>
        <w:rPr>
          <w:sz w:val="24"/>
        </w:rPr>
        <w:t>Zamawiający</w:t>
      </w:r>
      <w:r>
        <w:rPr>
          <w:spacing w:val="67"/>
          <w:sz w:val="24"/>
        </w:rPr>
        <w:t xml:space="preserve"> </w:t>
      </w:r>
      <w:r>
        <w:rPr>
          <w:sz w:val="24"/>
        </w:rPr>
        <w:t>będzie</w:t>
      </w:r>
      <w:r>
        <w:rPr>
          <w:spacing w:val="66"/>
          <w:sz w:val="24"/>
        </w:rPr>
        <w:t xml:space="preserve"> </w:t>
      </w:r>
      <w:r>
        <w:rPr>
          <w:sz w:val="24"/>
        </w:rPr>
        <w:t>zamieszczał</w:t>
      </w:r>
      <w:r>
        <w:rPr>
          <w:spacing w:val="66"/>
          <w:sz w:val="24"/>
        </w:rPr>
        <w:t xml:space="preserve"> </w:t>
      </w:r>
      <w:r>
        <w:rPr>
          <w:sz w:val="24"/>
        </w:rPr>
        <w:t>na</w:t>
      </w:r>
      <w:r>
        <w:rPr>
          <w:spacing w:val="66"/>
          <w:sz w:val="24"/>
        </w:rPr>
        <w:t xml:space="preserve"> </w:t>
      </w:r>
      <w:r>
        <w:rPr>
          <w:sz w:val="24"/>
        </w:rPr>
        <w:t>Platformie</w:t>
      </w:r>
      <w:r>
        <w:rPr>
          <w:spacing w:val="66"/>
          <w:sz w:val="24"/>
        </w:rPr>
        <w:t xml:space="preserve"> </w:t>
      </w:r>
      <w:r>
        <w:rPr>
          <w:sz w:val="24"/>
        </w:rPr>
        <w:t>w</w:t>
      </w:r>
      <w:r>
        <w:rPr>
          <w:spacing w:val="69"/>
          <w:sz w:val="24"/>
        </w:rPr>
        <w:t xml:space="preserve"> </w:t>
      </w:r>
      <w:r>
        <w:rPr>
          <w:sz w:val="24"/>
        </w:rPr>
        <w:t>sekcji</w:t>
      </w:r>
    </w:p>
    <w:p w14:paraId="305F88B4" w14:textId="77777777" w:rsidR="00EE325D" w:rsidRDefault="00696EDD">
      <w:pPr>
        <w:pStyle w:val="Tekstpodstawowy"/>
        <w:spacing w:before="1"/>
        <w:ind w:left="849"/>
        <w:jc w:val="left"/>
      </w:pPr>
      <w:r>
        <w:rPr>
          <w:spacing w:val="-2"/>
        </w:rPr>
        <w:t>„Komunikaty”.</w:t>
      </w:r>
    </w:p>
    <w:p w14:paraId="5C0C2C51" w14:textId="77777777" w:rsidR="00EE325D" w:rsidRDefault="00696EDD">
      <w:pPr>
        <w:pStyle w:val="Akapitzlist"/>
        <w:numPr>
          <w:ilvl w:val="2"/>
          <w:numId w:val="21"/>
        </w:numPr>
        <w:tabs>
          <w:tab w:val="left" w:pos="846"/>
          <w:tab w:val="left" w:pos="849"/>
        </w:tabs>
        <w:spacing w:before="43" w:line="276" w:lineRule="auto"/>
        <w:ind w:left="849" w:right="137"/>
        <w:rPr>
          <w:b/>
          <w:sz w:val="24"/>
        </w:rPr>
      </w:pPr>
      <w:r>
        <w:rPr>
          <w:sz w:val="24"/>
        </w:rPr>
        <w:t>Korespondencja,</w:t>
      </w:r>
      <w:r>
        <w:rPr>
          <w:spacing w:val="-4"/>
          <w:sz w:val="24"/>
        </w:rPr>
        <w:t xml:space="preserve"> </w:t>
      </w:r>
      <w:r>
        <w:rPr>
          <w:sz w:val="24"/>
        </w:rPr>
        <w:t>której</w:t>
      </w:r>
      <w:r>
        <w:rPr>
          <w:spacing w:val="-7"/>
          <w:sz w:val="24"/>
        </w:rPr>
        <w:t xml:space="preserve"> </w:t>
      </w:r>
      <w:r>
        <w:rPr>
          <w:sz w:val="24"/>
        </w:rPr>
        <w:t>zgodnie</w:t>
      </w:r>
      <w:r>
        <w:rPr>
          <w:spacing w:val="-7"/>
          <w:sz w:val="24"/>
        </w:rPr>
        <w:t xml:space="preserve"> </w:t>
      </w:r>
      <w:r>
        <w:rPr>
          <w:sz w:val="24"/>
        </w:rPr>
        <w:t>z</w:t>
      </w:r>
      <w:r>
        <w:rPr>
          <w:spacing w:val="-4"/>
          <w:sz w:val="24"/>
        </w:rPr>
        <w:t xml:space="preserve"> </w:t>
      </w:r>
      <w:r>
        <w:rPr>
          <w:sz w:val="24"/>
        </w:rPr>
        <w:t>obowiązującymi</w:t>
      </w:r>
      <w:r>
        <w:rPr>
          <w:spacing w:val="-7"/>
          <w:sz w:val="24"/>
        </w:rPr>
        <w:t xml:space="preserve"> </w:t>
      </w:r>
      <w:r>
        <w:rPr>
          <w:sz w:val="24"/>
        </w:rPr>
        <w:t>przepisami</w:t>
      </w:r>
      <w:r>
        <w:rPr>
          <w:spacing w:val="-5"/>
          <w:sz w:val="24"/>
        </w:rPr>
        <w:t xml:space="preserve"> </w:t>
      </w:r>
      <w:r>
        <w:rPr>
          <w:sz w:val="24"/>
        </w:rPr>
        <w:t>adresatem</w:t>
      </w:r>
      <w:r>
        <w:rPr>
          <w:spacing w:val="-5"/>
          <w:sz w:val="24"/>
        </w:rPr>
        <w:t xml:space="preserve"> </w:t>
      </w:r>
      <w:r>
        <w:rPr>
          <w:sz w:val="24"/>
        </w:rPr>
        <w:t>jest</w:t>
      </w:r>
      <w:r>
        <w:rPr>
          <w:spacing w:val="-4"/>
          <w:sz w:val="24"/>
        </w:rPr>
        <w:t xml:space="preserve"> </w:t>
      </w:r>
      <w:r>
        <w:rPr>
          <w:sz w:val="24"/>
        </w:rPr>
        <w:t>konkretny Wykonawca, będzie przekazywana za pośrednictwem platformy do konkretnego Wykonawcy.</w:t>
      </w:r>
      <w:r>
        <w:rPr>
          <w:spacing w:val="-14"/>
          <w:sz w:val="24"/>
        </w:rPr>
        <w:t xml:space="preserve"> </w:t>
      </w:r>
      <w:r>
        <w:rPr>
          <w:sz w:val="24"/>
        </w:rPr>
        <w:t>W</w:t>
      </w:r>
      <w:r>
        <w:rPr>
          <w:spacing w:val="-13"/>
          <w:sz w:val="24"/>
        </w:rPr>
        <w:t xml:space="preserve"> </w:t>
      </w:r>
      <w:r>
        <w:rPr>
          <w:sz w:val="24"/>
        </w:rPr>
        <w:t>przypadku</w:t>
      </w:r>
      <w:r>
        <w:rPr>
          <w:spacing w:val="-11"/>
          <w:sz w:val="24"/>
        </w:rPr>
        <w:t xml:space="preserve"> </w:t>
      </w:r>
      <w:r>
        <w:rPr>
          <w:sz w:val="24"/>
        </w:rPr>
        <w:t>wiadomości</w:t>
      </w:r>
      <w:r>
        <w:rPr>
          <w:spacing w:val="-14"/>
          <w:sz w:val="24"/>
        </w:rPr>
        <w:t xml:space="preserve"> </w:t>
      </w:r>
      <w:r>
        <w:rPr>
          <w:sz w:val="24"/>
        </w:rPr>
        <w:t>prywatnych,</w:t>
      </w:r>
      <w:r>
        <w:rPr>
          <w:spacing w:val="-12"/>
          <w:sz w:val="24"/>
        </w:rPr>
        <w:t xml:space="preserve"> </w:t>
      </w:r>
      <w:r>
        <w:rPr>
          <w:sz w:val="24"/>
        </w:rPr>
        <w:t>Zamawiający</w:t>
      </w:r>
      <w:r>
        <w:rPr>
          <w:spacing w:val="-13"/>
          <w:sz w:val="24"/>
        </w:rPr>
        <w:t xml:space="preserve"> </w:t>
      </w:r>
      <w:r>
        <w:rPr>
          <w:sz w:val="24"/>
        </w:rPr>
        <w:t>przekazuje</w:t>
      </w:r>
      <w:r>
        <w:rPr>
          <w:spacing w:val="-12"/>
          <w:sz w:val="24"/>
        </w:rPr>
        <w:t xml:space="preserve"> </w:t>
      </w:r>
      <w:r>
        <w:rPr>
          <w:sz w:val="24"/>
        </w:rPr>
        <w:t>je</w:t>
      </w:r>
      <w:r>
        <w:rPr>
          <w:spacing w:val="-14"/>
          <w:sz w:val="24"/>
        </w:rPr>
        <w:t xml:space="preserve"> </w:t>
      </w:r>
      <w:r>
        <w:rPr>
          <w:sz w:val="24"/>
        </w:rPr>
        <w:t>na</w:t>
      </w:r>
      <w:r>
        <w:rPr>
          <w:spacing w:val="-12"/>
          <w:sz w:val="24"/>
        </w:rPr>
        <w:t xml:space="preserve"> </w:t>
      </w:r>
      <w:r>
        <w:rPr>
          <w:sz w:val="24"/>
        </w:rPr>
        <w:t>adres poczty elektronicznej wskazany przez Wykonawcę w formularzu ofertowym, na co Wykonawca wyraża zgodę i zobowiązuje się do utrzymania jego funkcjonalności przez czas trwania postępowania. Domniemywa się, że wiadomości przekazane na adres poczty</w:t>
      </w:r>
      <w:r>
        <w:rPr>
          <w:spacing w:val="80"/>
          <w:sz w:val="24"/>
        </w:rPr>
        <w:t xml:space="preserve"> </w:t>
      </w:r>
      <w:r>
        <w:rPr>
          <w:sz w:val="24"/>
        </w:rPr>
        <w:t>elektronicznej</w:t>
      </w:r>
      <w:r>
        <w:rPr>
          <w:spacing w:val="80"/>
          <w:sz w:val="24"/>
        </w:rPr>
        <w:t xml:space="preserve"> </w:t>
      </w:r>
      <w:r>
        <w:rPr>
          <w:sz w:val="24"/>
        </w:rPr>
        <w:t>wskazany</w:t>
      </w:r>
      <w:r>
        <w:rPr>
          <w:spacing w:val="80"/>
          <w:sz w:val="24"/>
        </w:rPr>
        <w:t xml:space="preserve"> </w:t>
      </w:r>
      <w:r>
        <w:rPr>
          <w:sz w:val="24"/>
        </w:rPr>
        <w:t>przez</w:t>
      </w:r>
      <w:r>
        <w:rPr>
          <w:spacing w:val="80"/>
          <w:sz w:val="24"/>
        </w:rPr>
        <w:t xml:space="preserve"> </w:t>
      </w:r>
      <w:r>
        <w:rPr>
          <w:sz w:val="24"/>
        </w:rPr>
        <w:t>Wykonawcę</w:t>
      </w:r>
      <w:r>
        <w:rPr>
          <w:spacing w:val="80"/>
          <w:sz w:val="24"/>
        </w:rPr>
        <w:t xml:space="preserve"> </w:t>
      </w:r>
      <w:r>
        <w:rPr>
          <w:sz w:val="24"/>
        </w:rPr>
        <w:t>zostały</w:t>
      </w:r>
      <w:r>
        <w:rPr>
          <w:spacing w:val="80"/>
          <w:sz w:val="24"/>
        </w:rPr>
        <w:t xml:space="preserve"> </w:t>
      </w:r>
      <w:r>
        <w:rPr>
          <w:sz w:val="24"/>
        </w:rPr>
        <w:t>doręczone</w:t>
      </w:r>
      <w:r>
        <w:rPr>
          <w:spacing w:val="80"/>
          <w:sz w:val="24"/>
        </w:rPr>
        <w:t xml:space="preserve"> </w:t>
      </w:r>
      <w:r>
        <w:rPr>
          <w:sz w:val="24"/>
        </w:rPr>
        <w:t>skutecznie,</w:t>
      </w:r>
      <w:r>
        <w:rPr>
          <w:spacing w:val="40"/>
          <w:sz w:val="24"/>
        </w:rPr>
        <w:t xml:space="preserve"> </w:t>
      </w:r>
      <w:r>
        <w:rPr>
          <w:sz w:val="24"/>
        </w:rPr>
        <w:t>a Wykonawca zapoznał się z ich treścią. O zmianie adresu poczty elektronicznej do przekazywania korespondencji związanej z danym postępowaniem Wykonawca niezwłocznie zawiadamia Zamawiającego składając oświadczenie osób uprawnionych do reprezentacji Wykonawcy.</w:t>
      </w:r>
    </w:p>
    <w:p w14:paraId="5A0D11D7" w14:textId="77777777" w:rsidR="00EE325D" w:rsidRDefault="00696EDD">
      <w:pPr>
        <w:pStyle w:val="Akapitzlist"/>
        <w:numPr>
          <w:ilvl w:val="2"/>
          <w:numId w:val="21"/>
        </w:numPr>
        <w:tabs>
          <w:tab w:val="left" w:pos="846"/>
          <w:tab w:val="left" w:pos="849"/>
        </w:tabs>
        <w:spacing w:line="276" w:lineRule="auto"/>
        <w:ind w:left="849" w:right="144"/>
        <w:rPr>
          <w:b/>
          <w:sz w:val="24"/>
        </w:rPr>
      </w:pPr>
      <w:r>
        <w:rPr>
          <w:sz w:val="24"/>
        </w:rPr>
        <w:t>Za</w:t>
      </w:r>
      <w:r>
        <w:rPr>
          <w:spacing w:val="-10"/>
          <w:sz w:val="24"/>
        </w:rPr>
        <w:t xml:space="preserve"> </w:t>
      </w:r>
      <w:r>
        <w:rPr>
          <w:sz w:val="24"/>
        </w:rPr>
        <w:t>datę</w:t>
      </w:r>
      <w:r>
        <w:rPr>
          <w:spacing w:val="-12"/>
          <w:sz w:val="24"/>
        </w:rPr>
        <w:t xml:space="preserve"> </w:t>
      </w:r>
      <w:r>
        <w:rPr>
          <w:sz w:val="24"/>
        </w:rPr>
        <w:t>wpływu</w:t>
      </w:r>
      <w:r>
        <w:rPr>
          <w:spacing w:val="-10"/>
          <w:sz w:val="24"/>
        </w:rPr>
        <w:t xml:space="preserve"> </w:t>
      </w:r>
      <w:r>
        <w:rPr>
          <w:sz w:val="24"/>
        </w:rPr>
        <w:t>oświadczeń,</w:t>
      </w:r>
      <w:r>
        <w:rPr>
          <w:spacing w:val="-12"/>
          <w:sz w:val="24"/>
        </w:rPr>
        <w:t xml:space="preserve"> </w:t>
      </w:r>
      <w:r>
        <w:rPr>
          <w:sz w:val="24"/>
        </w:rPr>
        <w:t>wniosków,</w:t>
      </w:r>
      <w:r>
        <w:rPr>
          <w:spacing w:val="-12"/>
          <w:sz w:val="24"/>
        </w:rPr>
        <w:t xml:space="preserve"> </w:t>
      </w:r>
      <w:r>
        <w:rPr>
          <w:sz w:val="24"/>
        </w:rPr>
        <w:t>zawiadomień</w:t>
      </w:r>
      <w:r>
        <w:rPr>
          <w:spacing w:val="-11"/>
          <w:sz w:val="24"/>
        </w:rPr>
        <w:t xml:space="preserve"> </w:t>
      </w:r>
      <w:r>
        <w:rPr>
          <w:sz w:val="24"/>
        </w:rPr>
        <w:t>oraz</w:t>
      </w:r>
      <w:r>
        <w:rPr>
          <w:spacing w:val="-11"/>
          <w:sz w:val="24"/>
        </w:rPr>
        <w:t xml:space="preserve"> </w:t>
      </w:r>
      <w:r>
        <w:rPr>
          <w:sz w:val="24"/>
        </w:rPr>
        <w:t>informacji</w:t>
      </w:r>
      <w:r>
        <w:rPr>
          <w:spacing w:val="-12"/>
          <w:sz w:val="24"/>
        </w:rPr>
        <w:t xml:space="preserve"> </w:t>
      </w:r>
      <w:r>
        <w:rPr>
          <w:sz w:val="24"/>
        </w:rPr>
        <w:t>przyjmuje</w:t>
      </w:r>
      <w:r>
        <w:rPr>
          <w:spacing w:val="-10"/>
          <w:sz w:val="24"/>
        </w:rPr>
        <w:t xml:space="preserve"> </w:t>
      </w:r>
      <w:r>
        <w:rPr>
          <w:sz w:val="24"/>
        </w:rPr>
        <w:t>się</w:t>
      </w:r>
      <w:r>
        <w:rPr>
          <w:spacing w:val="-12"/>
          <w:sz w:val="24"/>
        </w:rPr>
        <w:t xml:space="preserve"> </w:t>
      </w:r>
      <w:r>
        <w:rPr>
          <w:sz w:val="24"/>
        </w:rPr>
        <w:t>datę ich złożenia/wysłania na Platformie.</w:t>
      </w:r>
    </w:p>
    <w:p w14:paraId="42724CF5" w14:textId="77777777" w:rsidR="00EE325D" w:rsidRDefault="00696EDD">
      <w:pPr>
        <w:pStyle w:val="Akapitzlist"/>
        <w:numPr>
          <w:ilvl w:val="2"/>
          <w:numId w:val="21"/>
        </w:numPr>
        <w:tabs>
          <w:tab w:val="left" w:pos="1001"/>
          <w:tab w:val="left" w:pos="1003"/>
        </w:tabs>
        <w:spacing w:before="61"/>
        <w:ind w:right="271" w:hanging="360"/>
        <w:rPr>
          <w:b/>
          <w:sz w:val="24"/>
        </w:rPr>
      </w:pPr>
      <w:r>
        <w:rPr>
          <w:sz w:val="24"/>
        </w:rPr>
        <w:t>Wykonawca,</w:t>
      </w:r>
      <w:r>
        <w:rPr>
          <w:spacing w:val="-4"/>
          <w:sz w:val="24"/>
        </w:rPr>
        <w:t xml:space="preserve"> </w:t>
      </w:r>
      <w:r>
        <w:rPr>
          <w:sz w:val="24"/>
        </w:rPr>
        <w:t>jako</w:t>
      </w:r>
      <w:r>
        <w:rPr>
          <w:spacing w:val="-6"/>
          <w:sz w:val="24"/>
        </w:rPr>
        <w:t xml:space="preserve"> </w:t>
      </w:r>
      <w:r>
        <w:rPr>
          <w:sz w:val="24"/>
        </w:rPr>
        <w:t>podmiot</w:t>
      </w:r>
      <w:r>
        <w:rPr>
          <w:spacing w:val="-5"/>
          <w:sz w:val="24"/>
        </w:rPr>
        <w:t xml:space="preserve"> </w:t>
      </w:r>
      <w:r>
        <w:rPr>
          <w:sz w:val="24"/>
        </w:rPr>
        <w:t>profesjonalny</w:t>
      </w:r>
      <w:r>
        <w:rPr>
          <w:spacing w:val="-5"/>
          <w:sz w:val="24"/>
        </w:rPr>
        <w:t xml:space="preserve"> </w:t>
      </w:r>
      <w:r>
        <w:rPr>
          <w:sz w:val="24"/>
        </w:rPr>
        <w:t>ma</w:t>
      </w:r>
      <w:r>
        <w:rPr>
          <w:spacing w:val="-6"/>
          <w:sz w:val="24"/>
        </w:rPr>
        <w:t xml:space="preserve"> </w:t>
      </w:r>
      <w:r>
        <w:rPr>
          <w:sz w:val="24"/>
        </w:rPr>
        <w:t>obowiązek</w:t>
      </w:r>
      <w:r>
        <w:rPr>
          <w:spacing w:val="-5"/>
          <w:sz w:val="24"/>
        </w:rPr>
        <w:t xml:space="preserve"> </w:t>
      </w:r>
      <w:r>
        <w:rPr>
          <w:sz w:val="24"/>
        </w:rPr>
        <w:t>sprawdzania</w:t>
      </w:r>
      <w:r>
        <w:rPr>
          <w:spacing w:val="-5"/>
          <w:sz w:val="24"/>
        </w:rPr>
        <w:t xml:space="preserve"> </w:t>
      </w:r>
      <w:r>
        <w:rPr>
          <w:sz w:val="24"/>
        </w:rPr>
        <w:t>komunikatów</w:t>
      </w:r>
      <w:r>
        <w:rPr>
          <w:spacing w:val="-4"/>
          <w:sz w:val="24"/>
        </w:rPr>
        <w:t xml:space="preserve"> </w:t>
      </w:r>
      <w:r>
        <w:rPr>
          <w:sz w:val="24"/>
        </w:rPr>
        <w:t xml:space="preserve">i wiadomości bezpośrednio na </w:t>
      </w:r>
      <w:hyperlink r:id="rId18">
        <w:r>
          <w:rPr>
            <w:color w:val="0707EB"/>
            <w:sz w:val="24"/>
            <w:u w:val="single" w:color="0707EB"/>
          </w:rPr>
          <w:t>platformazakupowa.pl</w:t>
        </w:r>
      </w:hyperlink>
      <w:r>
        <w:rPr>
          <w:color w:val="0707EB"/>
          <w:sz w:val="24"/>
        </w:rPr>
        <w:t xml:space="preserve"> </w:t>
      </w:r>
      <w:r>
        <w:rPr>
          <w:sz w:val="24"/>
        </w:rPr>
        <w:t>przesłanych przez</w:t>
      </w:r>
    </w:p>
    <w:p w14:paraId="35FF2367" w14:textId="77777777" w:rsidR="00EE325D" w:rsidRDefault="00696EDD">
      <w:pPr>
        <w:pStyle w:val="Tekstpodstawowy"/>
        <w:ind w:left="1003" w:right="675"/>
      </w:pPr>
      <w:r>
        <w:t>Zamawiającego,</w:t>
      </w:r>
      <w:r>
        <w:rPr>
          <w:spacing w:val="-6"/>
        </w:rPr>
        <w:t xml:space="preserve"> </w:t>
      </w:r>
      <w:r>
        <w:t>gdyż</w:t>
      </w:r>
      <w:r>
        <w:rPr>
          <w:spacing w:val="-6"/>
        </w:rPr>
        <w:t xml:space="preserve"> </w:t>
      </w:r>
      <w:r>
        <w:t>system</w:t>
      </w:r>
      <w:r>
        <w:rPr>
          <w:spacing w:val="-5"/>
        </w:rPr>
        <w:t xml:space="preserve"> </w:t>
      </w:r>
      <w:r>
        <w:t>powiadomień</w:t>
      </w:r>
      <w:r>
        <w:rPr>
          <w:spacing w:val="-5"/>
        </w:rPr>
        <w:t xml:space="preserve"> </w:t>
      </w:r>
      <w:r>
        <w:t>może</w:t>
      </w:r>
      <w:r>
        <w:rPr>
          <w:spacing w:val="-5"/>
        </w:rPr>
        <w:t xml:space="preserve"> </w:t>
      </w:r>
      <w:r>
        <w:t>ulec</w:t>
      </w:r>
      <w:r>
        <w:rPr>
          <w:spacing w:val="-5"/>
        </w:rPr>
        <w:t xml:space="preserve"> </w:t>
      </w:r>
      <w:r>
        <w:t>awarii</w:t>
      </w:r>
      <w:r>
        <w:rPr>
          <w:spacing w:val="-4"/>
        </w:rPr>
        <w:t xml:space="preserve"> </w:t>
      </w:r>
      <w:r>
        <w:t>lub</w:t>
      </w:r>
      <w:r>
        <w:rPr>
          <w:spacing w:val="-5"/>
        </w:rPr>
        <w:t xml:space="preserve"> </w:t>
      </w:r>
      <w:r>
        <w:t>powiadomienie może trafić do folderu SPAM.</w:t>
      </w:r>
    </w:p>
    <w:p w14:paraId="17FDFC70" w14:textId="4DD437D3" w:rsidR="00EE325D" w:rsidRDefault="00696EDD">
      <w:pPr>
        <w:pStyle w:val="Akapitzlist"/>
        <w:numPr>
          <w:ilvl w:val="2"/>
          <w:numId w:val="21"/>
        </w:numPr>
        <w:tabs>
          <w:tab w:val="left" w:pos="846"/>
          <w:tab w:val="left" w:pos="849"/>
        </w:tabs>
        <w:spacing w:line="276" w:lineRule="auto"/>
        <w:ind w:left="849" w:right="138"/>
        <w:rPr>
          <w:b/>
          <w:sz w:val="24"/>
        </w:rPr>
      </w:pPr>
      <w:r>
        <w:rPr>
          <w:sz w:val="24"/>
        </w:rPr>
        <w:t xml:space="preserve">Zamawiający dopuszcza, awaryjnie, komunikację za pośrednictwem poczty elektronicznej. Adres poczty elektronicznej osoby uprawnionej do kontaktu z Wykonawcami: </w:t>
      </w:r>
      <w:hyperlink r:id="rId19" w:history="1">
        <w:r w:rsidR="007A53E5" w:rsidRPr="00DE6E28">
          <w:rPr>
            <w:rStyle w:val="Hipercze"/>
            <w:sz w:val="24"/>
          </w:rPr>
          <w:t>inwestycje@mikolajkipomorskie.pl</w:t>
        </w:r>
      </w:hyperlink>
      <w:r>
        <w:rPr>
          <w:sz w:val="24"/>
        </w:rPr>
        <w:t xml:space="preserve"> z wyłączeniem składania ofert (nie dopuszcza się składania ofert za pomocą poczty elektronicznej).</w:t>
      </w:r>
    </w:p>
    <w:p w14:paraId="05CA1C3F" w14:textId="77777777" w:rsidR="00EE325D" w:rsidRDefault="00696EDD">
      <w:pPr>
        <w:pStyle w:val="Akapitzlist"/>
        <w:numPr>
          <w:ilvl w:val="0"/>
          <w:numId w:val="5"/>
        </w:numPr>
        <w:tabs>
          <w:tab w:val="left" w:pos="846"/>
          <w:tab w:val="left" w:pos="849"/>
        </w:tabs>
        <w:spacing w:line="276" w:lineRule="auto"/>
        <w:ind w:right="144"/>
        <w:jc w:val="both"/>
        <w:rPr>
          <w:sz w:val="24"/>
        </w:rPr>
      </w:pPr>
      <w:r>
        <w:rPr>
          <w:sz w:val="24"/>
        </w:rPr>
        <w:t>Podczas</w:t>
      </w:r>
      <w:r>
        <w:rPr>
          <w:spacing w:val="-9"/>
          <w:sz w:val="24"/>
        </w:rPr>
        <w:t xml:space="preserve"> </w:t>
      </w:r>
      <w:r>
        <w:rPr>
          <w:sz w:val="24"/>
        </w:rPr>
        <w:t>składania</w:t>
      </w:r>
      <w:r>
        <w:rPr>
          <w:spacing w:val="-9"/>
          <w:sz w:val="24"/>
        </w:rPr>
        <w:t xml:space="preserve"> </w:t>
      </w:r>
      <w:r>
        <w:rPr>
          <w:sz w:val="24"/>
        </w:rPr>
        <w:t>oferty</w:t>
      </w:r>
      <w:r>
        <w:rPr>
          <w:spacing w:val="-9"/>
          <w:sz w:val="24"/>
        </w:rPr>
        <w:t xml:space="preserve"> </w:t>
      </w:r>
      <w:r>
        <w:rPr>
          <w:sz w:val="24"/>
        </w:rPr>
        <w:t>należy</w:t>
      </w:r>
      <w:r>
        <w:rPr>
          <w:spacing w:val="-9"/>
          <w:sz w:val="24"/>
        </w:rPr>
        <w:t xml:space="preserve"> </w:t>
      </w:r>
      <w:r>
        <w:rPr>
          <w:sz w:val="24"/>
        </w:rPr>
        <w:t>wziąć</w:t>
      </w:r>
      <w:r>
        <w:rPr>
          <w:spacing w:val="-9"/>
          <w:sz w:val="24"/>
        </w:rPr>
        <w:t xml:space="preserve"> </w:t>
      </w:r>
      <w:r>
        <w:rPr>
          <w:sz w:val="24"/>
        </w:rPr>
        <w:t>pod</w:t>
      </w:r>
      <w:r>
        <w:rPr>
          <w:spacing w:val="-9"/>
          <w:sz w:val="24"/>
        </w:rPr>
        <w:t xml:space="preserve"> </w:t>
      </w:r>
      <w:r>
        <w:rPr>
          <w:sz w:val="24"/>
        </w:rPr>
        <w:t>uwagę</w:t>
      </w:r>
      <w:r>
        <w:rPr>
          <w:spacing w:val="-11"/>
          <w:sz w:val="24"/>
        </w:rPr>
        <w:t xml:space="preserve"> </w:t>
      </w:r>
      <w:r>
        <w:rPr>
          <w:sz w:val="24"/>
        </w:rPr>
        <w:t>czas</w:t>
      </w:r>
      <w:r>
        <w:rPr>
          <w:spacing w:val="-6"/>
          <w:sz w:val="24"/>
        </w:rPr>
        <w:t xml:space="preserve"> </w:t>
      </w:r>
      <w:r>
        <w:rPr>
          <w:sz w:val="24"/>
        </w:rPr>
        <w:t>(nawet</w:t>
      </w:r>
      <w:r>
        <w:rPr>
          <w:spacing w:val="-7"/>
          <w:sz w:val="24"/>
        </w:rPr>
        <w:t xml:space="preserve"> </w:t>
      </w:r>
      <w:r>
        <w:rPr>
          <w:sz w:val="24"/>
        </w:rPr>
        <w:t>ze</w:t>
      </w:r>
      <w:r>
        <w:rPr>
          <w:spacing w:val="-8"/>
          <w:sz w:val="24"/>
        </w:rPr>
        <w:t xml:space="preserve"> </w:t>
      </w:r>
      <w:r>
        <w:rPr>
          <w:sz w:val="24"/>
        </w:rPr>
        <w:t>względu</w:t>
      </w:r>
      <w:r>
        <w:rPr>
          <w:spacing w:val="-8"/>
          <w:sz w:val="24"/>
        </w:rPr>
        <w:t xml:space="preserve"> </w:t>
      </w:r>
      <w:r>
        <w:rPr>
          <w:sz w:val="24"/>
        </w:rPr>
        <w:t>na</w:t>
      </w:r>
      <w:r>
        <w:rPr>
          <w:spacing w:val="-6"/>
          <w:sz w:val="24"/>
        </w:rPr>
        <w:t xml:space="preserve"> </w:t>
      </w:r>
      <w:r>
        <w:rPr>
          <w:sz w:val="24"/>
        </w:rPr>
        <w:t>zapoznanie się</w:t>
      </w:r>
      <w:r>
        <w:rPr>
          <w:spacing w:val="40"/>
          <w:sz w:val="24"/>
        </w:rPr>
        <w:t xml:space="preserve">  </w:t>
      </w:r>
      <w:r>
        <w:rPr>
          <w:sz w:val="24"/>
        </w:rPr>
        <w:t>z</w:t>
      </w:r>
      <w:r>
        <w:rPr>
          <w:spacing w:val="40"/>
          <w:sz w:val="24"/>
        </w:rPr>
        <w:t xml:space="preserve">  </w:t>
      </w:r>
      <w:r>
        <w:rPr>
          <w:sz w:val="24"/>
        </w:rPr>
        <w:t>warunkami</w:t>
      </w:r>
      <w:r>
        <w:rPr>
          <w:spacing w:val="40"/>
          <w:sz w:val="24"/>
        </w:rPr>
        <w:t xml:space="preserve">  </w:t>
      </w:r>
      <w:r>
        <w:rPr>
          <w:sz w:val="24"/>
        </w:rPr>
        <w:t>technicznymi</w:t>
      </w:r>
      <w:r>
        <w:rPr>
          <w:spacing w:val="40"/>
          <w:sz w:val="24"/>
        </w:rPr>
        <w:t xml:space="preserve">  </w:t>
      </w:r>
      <w:r>
        <w:rPr>
          <w:sz w:val="24"/>
        </w:rPr>
        <w:t>platformy,</w:t>
      </w:r>
      <w:r>
        <w:rPr>
          <w:spacing w:val="40"/>
          <w:sz w:val="24"/>
        </w:rPr>
        <w:t xml:space="preserve">  </w:t>
      </w:r>
      <w:r>
        <w:rPr>
          <w:sz w:val="24"/>
        </w:rPr>
        <w:t>czy</w:t>
      </w:r>
      <w:r>
        <w:rPr>
          <w:spacing w:val="40"/>
          <w:sz w:val="24"/>
        </w:rPr>
        <w:t xml:space="preserve">  </w:t>
      </w:r>
      <w:r>
        <w:rPr>
          <w:sz w:val="24"/>
        </w:rPr>
        <w:t>różnymi</w:t>
      </w:r>
      <w:r>
        <w:rPr>
          <w:spacing w:val="40"/>
          <w:sz w:val="24"/>
        </w:rPr>
        <w:t xml:space="preserve">  </w:t>
      </w:r>
      <w:r>
        <w:rPr>
          <w:sz w:val="24"/>
        </w:rPr>
        <w:t>innymi</w:t>
      </w:r>
      <w:r>
        <w:rPr>
          <w:spacing w:val="40"/>
          <w:sz w:val="24"/>
        </w:rPr>
        <w:t xml:space="preserve">  </w:t>
      </w:r>
      <w:r>
        <w:rPr>
          <w:sz w:val="24"/>
        </w:rPr>
        <w:t>trudnościami</w:t>
      </w:r>
    </w:p>
    <w:p w14:paraId="35AA6245" w14:textId="77777777" w:rsidR="00EE325D" w:rsidRDefault="00EE325D">
      <w:pPr>
        <w:pStyle w:val="Akapitzlist"/>
        <w:spacing w:line="276" w:lineRule="auto"/>
        <w:rPr>
          <w:sz w:val="24"/>
        </w:rPr>
        <w:sectPr w:rsidR="00EE325D">
          <w:pgSz w:w="11910" w:h="16840"/>
          <w:pgMar w:top="1800" w:right="1275" w:bottom="1740" w:left="1133" w:header="488" w:footer="1549" w:gutter="0"/>
          <w:cols w:space="708"/>
        </w:sectPr>
      </w:pPr>
    </w:p>
    <w:p w14:paraId="6488D28C" w14:textId="77777777" w:rsidR="00EE325D" w:rsidRDefault="00696EDD">
      <w:pPr>
        <w:pStyle w:val="Tekstpodstawowy"/>
        <w:spacing w:before="77"/>
        <w:ind w:left="849"/>
        <w:jc w:val="left"/>
      </w:pPr>
      <w:r>
        <w:lastRenderedPageBreak/>
        <w:t>technicznymi),</w:t>
      </w:r>
      <w:r>
        <w:rPr>
          <w:spacing w:val="71"/>
        </w:rPr>
        <w:t xml:space="preserve"> </w:t>
      </w:r>
      <w:r>
        <w:t>tak</w:t>
      </w:r>
      <w:r>
        <w:rPr>
          <w:spacing w:val="75"/>
        </w:rPr>
        <w:t xml:space="preserve"> </w:t>
      </w:r>
      <w:r>
        <w:t>aby</w:t>
      </w:r>
      <w:r>
        <w:rPr>
          <w:spacing w:val="73"/>
        </w:rPr>
        <w:t xml:space="preserve"> </w:t>
      </w:r>
      <w:r>
        <w:t>mieć</w:t>
      </w:r>
      <w:r>
        <w:rPr>
          <w:spacing w:val="76"/>
        </w:rPr>
        <w:t xml:space="preserve"> </w:t>
      </w:r>
      <w:r>
        <w:t>możliwość</w:t>
      </w:r>
      <w:r>
        <w:rPr>
          <w:spacing w:val="76"/>
        </w:rPr>
        <w:t xml:space="preserve"> </w:t>
      </w:r>
      <w:r>
        <w:t>złożenia</w:t>
      </w:r>
      <w:r>
        <w:rPr>
          <w:spacing w:val="76"/>
        </w:rPr>
        <w:t xml:space="preserve"> </w:t>
      </w:r>
      <w:r>
        <w:t>oferty</w:t>
      </w:r>
      <w:r>
        <w:rPr>
          <w:spacing w:val="76"/>
        </w:rPr>
        <w:t xml:space="preserve"> </w:t>
      </w:r>
      <w:r>
        <w:t>w</w:t>
      </w:r>
      <w:r>
        <w:rPr>
          <w:spacing w:val="75"/>
        </w:rPr>
        <w:t xml:space="preserve"> </w:t>
      </w:r>
      <w:r>
        <w:t>wyznaczonym</w:t>
      </w:r>
      <w:r>
        <w:rPr>
          <w:spacing w:val="76"/>
        </w:rPr>
        <w:t xml:space="preserve"> </w:t>
      </w:r>
      <w:r>
        <w:t>do</w:t>
      </w:r>
      <w:r>
        <w:rPr>
          <w:spacing w:val="74"/>
        </w:rPr>
        <w:t xml:space="preserve"> </w:t>
      </w:r>
      <w:r>
        <w:rPr>
          <w:spacing w:val="-4"/>
        </w:rPr>
        <w:t>tego</w:t>
      </w:r>
    </w:p>
    <w:p w14:paraId="70022AC2" w14:textId="77777777" w:rsidR="00EE325D" w:rsidRDefault="00696EDD">
      <w:pPr>
        <w:pStyle w:val="Tekstpodstawowy"/>
        <w:spacing w:before="45"/>
        <w:ind w:left="849"/>
        <w:jc w:val="left"/>
      </w:pPr>
      <w:r>
        <w:rPr>
          <w:spacing w:val="-2"/>
        </w:rPr>
        <w:t>terminie.</w:t>
      </w:r>
    </w:p>
    <w:p w14:paraId="1E2F55E1" w14:textId="77777777" w:rsidR="00EE325D" w:rsidRDefault="00696EDD">
      <w:pPr>
        <w:pStyle w:val="Akapitzlist"/>
        <w:numPr>
          <w:ilvl w:val="0"/>
          <w:numId w:val="5"/>
        </w:numPr>
        <w:tabs>
          <w:tab w:val="left" w:pos="846"/>
          <w:tab w:val="left" w:pos="849"/>
        </w:tabs>
        <w:spacing w:before="43" w:line="276" w:lineRule="auto"/>
        <w:ind w:right="139"/>
        <w:jc w:val="both"/>
        <w:rPr>
          <w:sz w:val="24"/>
        </w:rPr>
      </w:pPr>
      <w:r>
        <w:rPr>
          <w:sz w:val="24"/>
        </w:rPr>
        <w:t>Składanie ofert przez Platformę zakupową jest dla Wykonawców bezpłatne. Złożenie oferty możliwe jest przez Wykonawców, którzy posiadają konto na platformie zakupowej oraz przez Wykonawców nie posiadających konta na platformie zakupowej. W</w:t>
      </w:r>
      <w:r>
        <w:rPr>
          <w:spacing w:val="-7"/>
          <w:sz w:val="24"/>
        </w:rPr>
        <w:t xml:space="preserve"> </w:t>
      </w:r>
      <w:r>
        <w:rPr>
          <w:sz w:val="24"/>
        </w:rPr>
        <w:t>celu</w:t>
      </w:r>
      <w:r>
        <w:rPr>
          <w:spacing w:val="-6"/>
          <w:sz w:val="24"/>
        </w:rPr>
        <w:t xml:space="preserve"> </w:t>
      </w:r>
      <w:r>
        <w:rPr>
          <w:sz w:val="24"/>
        </w:rPr>
        <w:t>założenia</w:t>
      </w:r>
      <w:r>
        <w:rPr>
          <w:spacing w:val="-7"/>
          <w:sz w:val="24"/>
        </w:rPr>
        <w:t xml:space="preserve"> </w:t>
      </w:r>
      <w:r>
        <w:rPr>
          <w:sz w:val="24"/>
        </w:rPr>
        <w:t>konta</w:t>
      </w:r>
      <w:r>
        <w:rPr>
          <w:spacing w:val="-9"/>
          <w:sz w:val="24"/>
        </w:rPr>
        <w:t xml:space="preserve"> </w:t>
      </w:r>
      <w:r>
        <w:rPr>
          <w:sz w:val="24"/>
        </w:rPr>
        <w:t>na</w:t>
      </w:r>
      <w:r>
        <w:rPr>
          <w:spacing w:val="-7"/>
          <w:sz w:val="24"/>
        </w:rPr>
        <w:t xml:space="preserve"> </w:t>
      </w:r>
      <w:r>
        <w:rPr>
          <w:sz w:val="24"/>
        </w:rPr>
        <w:t>platformie</w:t>
      </w:r>
      <w:r>
        <w:rPr>
          <w:spacing w:val="-7"/>
          <w:sz w:val="24"/>
        </w:rPr>
        <w:t xml:space="preserve"> </w:t>
      </w:r>
      <w:r>
        <w:rPr>
          <w:sz w:val="24"/>
        </w:rPr>
        <w:t>zakupowej</w:t>
      </w:r>
      <w:r>
        <w:rPr>
          <w:spacing w:val="-8"/>
          <w:sz w:val="24"/>
        </w:rPr>
        <w:t xml:space="preserve"> </w:t>
      </w:r>
      <w:r>
        <w:rPr>
          <w:sz w:val="24"/>
        </w:rPr>
        <w:t>należy</w:t>
      </w:r>
      <w:r>
        <w:rPr>
          <w:spacing w:val="-9"/>
          <w:sz w:val="24"/>
        </w:rPr>
        <w:t xml:space="preserve"> </w:t>
      </w:r>
      <w:r>
        <w:rPr>
          <w:sz w:val="24"/>
        </w:rPr>
        <w:t>wybrać</w:t>
      </w:r>
      <w:r>
        <w:rPr>
          <w:spacing w:val="-9"/>
          <w:sz w:val="24"/>
        </w:rPr>
        <w:t xml:space="preserve"> </w:t>
      </w:r>
      <w:r>
        <w:rPr>
          <w:sz w:val="24"/>
        </w:rPr>
        <w:t>zakładkę</w:t>
      </w:r>
      <w:r>
        <w:rPr>
          <w:spacing w:val="-7"/>
          <w:sz w:val="24"/>
        </w:rPr>
        <w:t xml:space="preserve"> </w:t>
      </w:r>
      <w:r>
        <w:rPr>
          <w:sz w:val="24"/>
        </w:rPr>
        <w:t>„</w:t>
      </w:r>
      <w:r>
        <w:rPr>
          <w:i/>
          <w:sz w:val="24"/>
        </w:rPr>
        <w:t>zaloguj</w:t>
      </w:r>
      <w:r>
        <w:rPr>
          <w:i/>
          <w:spacing w:val="-7"/>
          <w:sz w:val="24"/>
        </w:rPr>
        <w:t xml:space="preserve"> </w:t>
      </w:r>
      <w:r>
        <w:rPr>
          <w:i/>
          <w:sz w:val="24"/>
        </w:rPr>
        <w:t>się</w:t>
      </w:r>
      <w:r>
        <w:rPr>
          <w:sz w:val="24"/>
        </w:rPr>
        <w:t>”,</w:t>
      </w:r>
      <w:r>
        <w:rPr>
          <w:spacing w:val="-7"/>
          <w:sz w:val="24"/>
        </w:rPr>
        <w:t xml:space="preserve"> </w:t>
      </w:r>
      <w:r>
        <w:rPr>
          <w:sz w:val="24"/>
        </w:rPr>
        <w:t>a w kolejnym kroku należy</w:t>
      </w:r>
      <w:r>
        <w:rPr>
          <w:spacing w:val="-1"/>
          <w:sz w:val="24"/>
        </w:rPr>
        <w:t xml:space="preserve"> </w:t>
      </w:r>
      <w:r>
        <w:rPr>
          <w:sz w:val="24"/>
        </w:rPr>
        <w:t>wybrać „</w:t>
      </w:r>
      <w:r>
        <w:rPr>
          <w:i/>
          <w:sz w:val="24"/>
        </w:rPr>
        <w:t>załóż konto</w:t>
      </w:r>
      <w:r>
        <w:rPr>
          <w:sz w:val="24"/>
        </w:rPr>
        <w:t>”. Następnie należy</w:t>
      </w:r>
      <w:r>
        <w:rPr>
          <w:spacing w:val="-1"/>
          <w:sz w:val="24"/>
        </w:rPr>
        <w:t xml:space="preserve"> </w:t>
      </w:r>
      <w:r>
        <w:rPr>
          <w:sz w:val="24"/>
        </w:rPr>
        <w:t>wypełnić</w:t>
      </w:r>
      <w:r>
        <w:rPr>
          <w:spacing w:val="-1"/>
          <w:sz w:val="24"/>
        </w:rPr>
        <w:t xml:space="preserve"> </w:t>
      </w:r>
      <w:r>
        <w:rPr>
          <w:sz w:val="24"/>
        </w:rPr>
        <w:t>formularze i postępować zgodnie z poleceniami wyświetlającymi się na ekranie monitora. W przypadku Wykonawców nie zalogowanych w celu złożenia oferty niezbędne jest podanie adresu e-mail (na który wysłane będzie potwierdzenie złożenia oferty), nr NIP oraz nazwę Firmy, nieobowiązkowo nr telefonu.</w:t>
      </w:r>
    </w:p>
    <w:p w14:paraId="18FE66E4" w14:textId="77777777" w:rsidR="00EE325D" w:rsidRDefault="00696EDD">
      <w:pPr>
        <w:pStyle w:val="Akapitzlist"/>
        <w:numPr>
          <w:ilvl w:val="0"/>
          <w:numId w:val="5"/>
        </w:numPr>
        <w:tabs>
          <w:tab w:val="left" w:pos="846"/>
          <w:tab w:val="left" w:pos="849"/>
        </w:tabs>
        <w:spacing w:before="2" w:line="276" w:lineRule="auto"/>
        <w:ind w:right="137"/>
        <w:jc w:val="both"/>
        <w:rPr>
          <w:sz w:val="24"/>
        </w:rPr>
      </w:pPr>
      <w:r>
        <w:rPr>
          <w:sz w:val="24"/>
        </w:rPr>
        <w:t>W przypadku pytań technicznych dotyczących używania platformy zakupowej należy kontaktować</w:t>
      </w:r>
      <w:r>
        <w:rPr>
          <w:spacing w:val="-13"/>
          <w:sz w:val="24"/>
        </w:rPr>
        <w:t xml:space="preserve"> </w:t>
      </w:r>
      <w:r>
        <w:rPr>
          <w:sz w:val="24"/>
        </w:rPr>
        <w:t>się</w:t>
      </w:r>
      <w:r>
        <w:rPr>
          <w:spacing w:val="-13"/>
          <w:sz w:val="24"/>
        </w:rPr>
        <w:t xml:space="preserve"> </w:t>
      </w:r>
      <w:r>
        <w:rPr>
          <w:sz w:val="24"/>
        </w:rPr>
        <w:t>z</w:t>
      </w:r>
      <w:r>
        <w:rPr>
          <w:spacing w:val="-13"/>
          <w:sz w:val="24"/>
        </w:rPr>
        <w:t xml:space="preserve"> </w:t>
      </w:r>
      <w:r>
        <w:rPr>
          <w:sz w:val="24"/>
        </w:rPr>
        <w:t>Centrum</w:t>
      </w:r>
      <w:r>
        <w:rPr>
          <w:spacing w:val="-12"/>
          <w:sz w:val="24"/>
        </w:rPr>
        <w:t xml:space="preserve"> </w:t>
      </w:r>
      <w:r>
        <w:rPr>
          <w:sz w:val="24"/>
        </w:rPr>
        <w:t>Wsparcia</w:t>
      </w:r>
      <w:r>
        <w:rPr>
          <w:spacing w:val="-14"/>
          <w:sz w:val="24"/>
        </w:rPr>
        <w:t xml:space="preserve"> </w:t>
      </w:r>
      <w:r>
        <w:rPr>
          <w:sz w:val="24"/>
        </w:rPr>
        <w:t>Klienta</w:t>
      </w:r>
      <w:r>
        <w:rPr>
          <w:spacing w:val="-13"/>
          <w:sz w:val="24"/>
        </w:rPr>
        <w:t xml:space="preserve"> </w:t>
      </w:r>
      <w:r>
        <w:rPr>
          <w:sz w:val="24"/>
        </w:rPr>
        <w:t>Platformy</w:t>
      </w:r>
      <w:r>
        <w:rPr>
          <w:spacing w:val="-13"/>
          <w:sz w:val="24"/>
        </w:rPr>
        <w:t xml:space="preserve"> </w:t>
      </w:r>
      <w:r>
        <w:rPr>
          <w:sz w:val="24"/>
        </w:rPr>
        <w:t>zakupowej</w:t>
      </w:r>
      <w:r>
        <w:rPr>
          <w:spacing w:val="-13"/>
          <w:sz w:val="24"/>
        </w:rPr>
        <w:t xml:space="preserve"> </w:t>
      </w:r>
      <w:r>
        <w:rPr>
          <w:sz w:val="24"/>
        </w:rPr>
        <w:t>tel.</w:t>
      </w:r>
      <w:r>
        <w:rPr>
          <w:spacing w:val="-14"/>
          <w:sz w:val="24"/>
        </w:rPr>
        <w:t xml:space="preserve"> </w:t>
      </w:r>
      <w:r>
        <w:rPr>
          <w:sz w:val="24"/>
        </w:rPr>
        <w:t>22</w:t>
      </w:r>
      <w:r>
        <w:rPr>
          <w:spacing w:val="-12"/>
          <w:sz w:val="24"/>
        </w:rPr>
        <w:t xml:space="preserve"> </w:t>
      </w:r>
      <w:r>
        <w:rPr>
          <w:sz w:val="24"/>
        </w:rPr>
        <w:t>101</w:t>
      </w:r>
      <w:r>
        <w:rPr>
          <w:spacing w:val="-13"/>
          <w:sz w:val="24"/>
        </w:rPr>
        <w:t xml:space="preserve"> </w:t>
      </w:r>
      <w:r>
        <w:rPr>
          <w:sz w:val="24"/>
        </w:rPr>
        <w:t>02</w:t>
      </w:r>
      <w:r>
        <w:rPr>
          <w:spacing w:val="-13"/>
          <w:sz w:val="24"/>
        </w:rPr>
        <w:t xml:space="preserve"> </w:t>
      </w:r>
      <w:r>
        <w:rPr>
          <w:sz w:val="24"/>
        </w:rPr>
        <w:t>02</w:t>
      </w:r>
      <w:r>
        <w:rPr>
          <w:spacing w:val="-13"/>
          <w:sz w:val="24"/>
        </w:rPr>
        <w:t xml:space="preserve"> </w:t>
      </w:r>
      <w:r>
        <w:rPr>
          <w:sz w:val="24"/>
        </w:rPr>
        <w:t>(pn.- pt. od 8:00 –17:00) gdzie otrzymanie Państwo wsparcie techniczne.</w:t>
      </w:r>
    </w:p>
    <w:p w14:paraId="72BDFD9C" w14:textId="77777777" w:rsidR="00EE325D" w:rsidRDefault="00696EDD">
      <w:pPr>
        <w:pStyle w:val="Akapitzlist"/>
        <w:numPr>
          <w:ilvl w:val="0"/>
          <w:numId w:val="5"/>
        </w:numPr>
        <w:tabs>
          <w:tab w:val="left" w:pos="846"/>
          <w:tab w:val="left" w:pos="849"/>
        </w:tabs>
        <w:spacing w:line="276" w:lineRule="auto"/>
        <w:ind w:right="142"/>
        <w:jc w:val="both"/>
        <w:rPr>
          <w:sz w:val="24"/>
        </w:rPr>
      </w:pPr>
      <w:r>
        <w:rPr>
          <w:sz w:val="24"/>
        </w:rPr>
        <w:t>Zamawiający</w:t>
      </w:r>
      <w:r>
        <w:rPr>
          <w:spacing w:val="38"/>
          <w:sz w:val="24"/>
        </w:rPr>
        <w:t xml:space="preserve"> </w:t>
      </w:r>
      <w:r>
        <w:rPr>
          <w:sz w:val="24"/>
        </w:rPr>
        <w:t>informuje,</w:t>
      </w:r>
      <w:r>
        <w:rPr>
          <w:spacing w:val="38"/>
          <w:sz w:val="24"/>
        </w:rPr>
        <w:t xml:space="preserve"> </w:t>
      </w:r>
      <w:r>
        <w:rPr>
          <w:sz w:val="24"/>
        </w:rPr>
        <w:t>że</w:t>
      </w:r>
      <w:r>
        <w:rPr>
          <w:spacing w:val="40"/>
          <w:sz w:val="24"/>
        </w:rPr>
        <w:t xml:space="preserve"> </w:t>
      </w:r>
      <w:r>
        <w:rPr>
          <w:sz w:val="24"/>
        </w:rPr>
        <w:t>instrukcje</w:t>
      </w:r>
      <w:r>
        <w:rPr>
          <w:spacing w:val="40"/>
          <w:sz w:val="24"/>
        </w:rPr>
        <w:t xml:space="preserve"> </w:t>
      </w:r>
      <w:r>
        <w:rPr>
          <w:sz w:val="24"/>
        </w:rPr>
        <w:t>korzystania</w:t>
      </w:r>
      <w:r>
        <w:rPr>
          <w:spacing w:val="40"/>
          <w:sz w:val="24"/>
        </w:rPr>
        <w:t xml:space="preserve"> </w:t>
      </w:r>
      <w:r>
        <w:rPr>
          <w:sz w:val="24"/>
        </w:rPr>
        <w:t>z</w:t>
      </w:r>
      <w:r>
        <w:rPr>
          <w:spacing w:val="38"/>
          <w:sz w:val="24"/>
        </w:rPr>
        <w:t xml:space="preserve"> </w:t>
      </w:r>
      <w:r>
        <w:rPr>
          <w:sz w:val="24"/>
        </w:rPr>
        <w:t>platformazakupowa.pl</w:t>
      </w:r>
      <w:r>
        <w:rPr>
          <w:spacing w:val="38"/>
          <w:sz w:val="24"/>
        </w:rPr>
        <w:t xml:space="preserve"> </w:t>
      </w:r>
      <w:r>
        <w:rPr>
          <w:sz w:val="24"/>
        </w:rPr>
        <w:t>dotyczące w szczególności logowania, składania wniosków o wyjaśnienie treści SWZ, składania ofert oraz innych czynności podejmowanych w niniejszym postępowaniu przy użyciu platformazakupowa.pl</w:t>
      </w:r>
      <w:r>
        <w:rPr>
          <w:spacing w:val="-8"/>
          <w:sz w:val="24"/>
        </w:rPr>
        <w:t xml:space="preserve"> </w:t>
      </w:r>
      <w:r>
        <w:rPr>
          <w:sz w:val="24"/>
        </w:rPr>
        <w:t>znajdują</w:t>
      </w:r>
      <w:r>
        <w:rPr>
          <w:spacing w:val="-5"/>
          <w:sz w:val="24"/>
        </w:rPr>
        <w:t xml:space="preserve"> </w:t>
      </w:r>
      <w:r>
        <w:rPr>
          <w:sz w:val="24"/>
        </w:rPr>
        <w:t>się</w:t>
      </w:r>
      <w:r>
        <w:rPr>
          <w:spacing w:val="-8"/>
          <w:sz w:val="24"/>
        </w:rPr>
        <w:t xml:space="preserve"> </w:t>
      </w:r>
      <w:r>
        <w:rPr>
          <w:sz w:val="24"/>
        </w:rPr>
        <w:t>w</w:t>
      </w:r>
      <w:r>
        <w:rPr>
          <w:spacing w:val="-7"/>
          <w:sz w:val="24"/>
        </w:rPr>
        <w:t xml:space="preserve"> </w:t>
      </w:r>
      <w:r>
        <w:rPr>
          <w:sz w:val="24"/>
        </w:rPr>
        <w:t>zakładce</w:t>
      </w:r>
      <w:r>
        <w:rPr>
          <w:spacing w:val="-8"/>
          <w:sz w:val="24"/>
        </w:rPr>
        <w:t xml:space="preserve"> </w:t>
      </w:r>
      <w:r>
        <w:rPr>
          <w:sz w:val="24"/>
        </w:rPr>
        <w:t>„Instrukcje</w:t>
      </w:r>
      <w:r>
        <w:rPr>
          <w:spacing w:val="-8"/>
          <w:sz w:val="24"/>
        </w:rPr>
        <w:t xml:space="preserve"> </w:t>
      </w:r>
      <w:r>
        <w:rPr>
          <w:sz w:val="24"/>
        </w:rPr>
        <w:t>dla</w:t>
      </w:r>
      <w:r>
        <w:rPr>
          <w:spacing w:val="-6"/>
          <w:sz w:val="24"/>
        </w:rPr>
        <w:t xml:space="preserve"> </w:t>
      </w:r>
      <w:r>
        <w:rPr>
          <w:sz w:val="24"/>
        </w:rPr>
        <w:t>Wykonawców"</w:t>
      </w:r>
      <w:r>
        <w:rPr>
          <w:spacing w:val="-6"/>
          <w:sz w:val="24"/>
        </w:rPr>
        <w:t xml:space="preserve"> </w:t>
      </w:r>
      <w:r>
        <w:rPr>
          <w:sz w:val="24"/>
        </w:rPr>
        <w:t>na</w:t>
      </w:r>
      <w:r>
        <w:rPr>
          <w:spacing w:val="-6"/>
          <w:sz w:val="24"/>
        </w:rPr>
        <w:t xml:space="preserve"> </w:t>
      </w:r>
      <w:r>
        <w:rPr>
          <w:sz w:val="24"/>
        </w:rPr>
        <w:t xml:space="preserve">stronie internetowej pod adresem: </w:t>
      </w:r>
      <w:hyperlink r:id="rId20">
        <w:r>
          <w:rPr>
            <w:sz w:val="24"/>
            <w:u w:val="single"/>
          </w:rPr>
          <w:t>https://platformazakupowa.pl/strona/45-instrukcje</w:t>
        </w:r>
      </w:hyperlink>
      <w:r>
        <w:rPr>
          <w:sz w:val="24"/>
        </w:rPr>
        <w:t>.</w:t>
      </w:r>
    </w:p>
    <w:p w14:paraId="7DB74021" w14:textId="77777777" w:rsidR="00EE325D" w:rsidRDefault="00696EDD">
      <w:pPr>
        <w:pStyle w:val="Akapitzlist"/>
        <w:numPr>
          <w:ilvl w:val="0"/>
          <w:numId w:val="5"/>
        </w:numPr>
        <w:tabs>
          <w:tab w:val="left" w:pos="846"/>
          <w:tab w:val="left" w:pos="849"/>
        </w:tabs>
        <w:spacing w:before="1" w:line="276" w:lineRule="auto"/>
        <w:ind w:right="147"/>
        <w:jc w:val="both"/>
        <w:rPr>
          <w:sz w:val="24"/>
        </w:rPr>
      </w:pPr>
      <w:r>
        <w:rPr>
          <w:sz w:val="24"/>
        </w:rPr>
        <w:t>Dla Wykonawców nie są natomiast wiążące informacje zamieszczone na Platformie zakupowej, które nie dotyczą kwestii technicznego korzystania z tego narzędzia.</w:t>
      </w:r>
    </w:p>
    <w:p w14:paraId="7A2438EE" w14:textId="77777777" w:rsidR="00EE325D" w:rsidRDefault="00696EDD">
      <w:pPr>
        <w:pStyle w:val="Akapitzlist"/>
        <w:numPr>
          <w:ilvl w:val="0"/>
          <w:numId w:val="5"/>
        </w:numPr>
        <w:tabs>
          <w:tab w:val="left" w:pos="847"/>
          <w:tab w:val="left" w:pos="849"/>
        </w:tabs>
        <w:spacing w:line="276" w:lineRule="auto"/>
        <w:ind w:right="145" w:hanging="425"/>
        <w:jc w:val="both"/>
        <w:rPr>
          <w:sz w:val="24"/>
        </w:rPr>
      </w:pPr>
      <w:r>
        <w:rPr>
          <w:sz w:val="24"/>
        </w:rPr>
        <w:t>Wykonawca ma obowiązek sprawdzania komunikatów i wiadomości bezpośrednio na platformazakupowa.pl przesłanych przez Zamawiającego, gdyż system powiadomień może ulec awarii lub powiadomienie może trafić do folderu SPAM.</w:t>
      </w:r>
    </w:p>
    <w:p w14:paraId="5AA907E8" w14:textId="77777777" w:rsidR="00EE325D" w:rsidRDefault="00696EDD">
      <w:pPr>
        <w:pStyle w:val="Akapitzlist"/>
        <w:numPr>
          <w:ilvl w:val="0"/>
          <w:numId w:val="5"/>
        </w:numPr>
        <w:tabs>
          <w:tab w:val="left" w:pos="847"/>
          <w:tab w:val="left" w:pos="849"/>
        </w:tabs>
        <w:spacing w:line="278" w:lineRule="auto"/>
        <w:ind w:right="142" w:hanging="425"/>
        <w:jc w:val="both"/>
        <w:rPr>
          <w:sz w:val="24"/>
        </w:rPr>
      </w:pPr>
      <w:r>
        <w:rPr>
          <w:sz w:val="24"/>
        </w:rPr>
        <w:t>Zamawiający określa niezbędne wymagania sprzętowo - aplikacyjne umożliwiające pracę na stronie platformazakupowa.pl, tj.:</w:t>
      </w:r>
    </w:p>
    <w:p w14:paraId="21A13C74" w14:textId="77777777" w:rsidR="00EE325D" w:rsidRDefault="00696EDD">
      <w:pPr>
        <w:pStyle w:val="Akapitzlist"/>
        <w:numPr>
          <w:ilvl w:val="1"/>
          <w:numId w:val="5"/>
        </w:numPr>
        <w:tabs>
          <w:tab w:val="left" w:pos="1275"/>
        </w:tabs>
        <w:spacing w:line="288" w:lineRule="exact"/>
        <w:ind w:left="1275" w:hanging="284"/>
        <w:rPr>
          <w:sz w:val="24"/>
        </w:rPr>
      </w:pPr>
      <w:r>
        <w:rPr>
          <w:sz w:val="24"/>
        </w:rPr>
        <w:t>stały</w:t>
      </w:r>
      <w:r>
        <w:rPr>
          <w:spacing w:val="22"/>
          <w:sz w:val="24"/>
        </w:rPr>
        <w:t xml:space="preserve"> </w:t>
      </w:r>
      <w:r>
        <w:rPr>
          <w:sz w:val="24"/>
        </w:rPr>
        <w:t>dostęp</w:t>
      </w:r>
      <w:r>
        <w:rPr>
          <w:spacing w:val="23"/>
          <w:sz w:val="24"/>
        </w:rPr>
        <w:t xml:space="preserve"> </w:t>
      </w:r>
      <w:r>
        <w:rPr>
          <w:sz w:val="24"/>
        </w:rPr>
        <w:t>do</w:t>
      </w:r>
      <w:r>
        <w:rPr>
          <w:spacing w:val="22"/>
          <w:sz w:val="24"/>
        </w:rPr>
        <w:t xml:space="preserve"> </w:t>
      </w:r>
      <w:r>
        <w:rPr>
          <w:sz w:val="24"/>
        </w:rPr>
        <w:t>sieci</w:t>
      </w:r>
      <w:r>
        <w:rPr>
          <w:spacing w:val="23"/>
          <w:sz w:val="24"/>
        </w:rPr>
        <w:t xml:space="preserve"> </w:t>
      </w:r>
      <w:r>
        <w:rPr>
          <w:sz w:val="24"/>
        </w:rPr>
        <w:t>Internet</w:t>
      </w:r>
      <w:r>
        <w:rPr>
          <w:spacing w:val="24"/>
          <w:sz w:val="24"/>
        </w:rPr>
        <w:t xml:space="preserve"> </w:t>
      </w:r>
      <w:r>
        <w:rPr>
          <w:sz w:val="24"/>
        </w:rPr>
        <w:t>o</w:t>
      </w:r>
      <w:r>
        <w:rPr>
          <w:spacing w:val="24"/>
          <w:sz w:val="24"/>
        </w:rPr>
        <w:t xml:space="preserve"> </w:t>
      </w:r>
      <w:r>
        <w:rPr>
          <w:sz w:val="24"/>
        </w:rPr>
        <w:t>gwarantowanej</w:t>
      </w:r>
      <w:r>
        <w:rPr>
          <w:spacing w:val="22"/>
          <w:sz w:val="24"/>
        </w:rPr>
        <w:t xml:space="preserve"> </w:t>
      </w:r>
      <w:r>
        <w:rPr>
          <w:sz w:val="24"/>
        </w:rPr>
        <w:t>przepustowości</w:t>
      </w:r>
      <w:r>
        <w:rPr>
          <w:spacing w:val="23"/>
          <w:sz w:val="24"/>
        </w:rPr>
        <w:t xml:space="preserve"> </w:t>
      </w:r>
      <w:r>
        <w:rPr>
          <w:sz w:val="24"/>
        </w:rPr>
        <w:t>nie</w:t>
      </w:r>
      <w:r>
        <w:rPr>
          <w:spacing w:val="22"/>
          <w:sz w:val="24"/>
        </w:rPr>
        <w:t xml:space="preserve"> </w:t>
      </w:r>
      <w:r>
        <w:rPr>
          <w:sz w:val="24"/>
        </w:rPr>
        <w:t>mniejszej</w:t>
      </w:r>
      <w:r>
        <w:rPr>
          <w:spacing w:val="22"/>
          <w:sz w:val="24"/>
        </w:rPr>
        <w:t xml:space="preserve"> </w:t>
      </w:r>
      <w:r>
        <w:rPr>
          <w:spacing w:val="-5"/>
          <w:sz w:val="24"/>
        </w:rPr>
        <w:t>niż</w:t>
      </w:r>
    </w:p>
    <w:p w14:paraId="4198FA91" w14:textId="77777777" w:rsidR="00EE325D" w:rsidRDefault="00696EDD">
      <w:pPr>
        <w:pStyle w:val="Tekstpodstawowy"/>
        <w:spacing w:before="43"/>
        <w:ind w:left="1277"/>
      </w:pPr>
      <w:r>
        <w:t>512</w:t>
      </w:r>
      <w:r>
        <w:rPr>
          <w:spacing w:val="2"/>
        </w:rPr>
        <w:t xml:space="preserve"> </w:t>
      </w:r>
      <w:proofErr w:type="spellStart"/>
      <w:r>
        <w:rPr>
          <w:spacing w:val="-2"/>
        </w:rPr>
        <w:t>kb</w:t>
      </w:r>
      <w:proofErr w:type="spellEnd"/>
      <w:r>
        <w:rPr>
          <w:spacing w:val="-2"/>
        </w:rPr>
        <w:t>/s,</w:t>
      </w:r>
    </w:p>
    <w:p w14:paraId="24D17102" w14:textId="77777777" w:rsidR="00EE325D" w:rsidRDefault="00696EDD">
      <w:pPr>
        <w:pStyle w:val="Akapitzlist"/>
        <w:numPr>
          <w:ilvl w:val="1"/>
          <w:numId w:val="5"/>
        </w:numPr>
        <w:tabs>
          <w:tab w:val="left" w:pos="1274"/>
          <w:tab w:val="left" w:pos="1277"/>
        </w:tabs>
        <w:spacing w:before="44" w:line="276" w:lineRule="auto"/>
        <w:ind w:right="137"/>
        <w:rPr>
          <w:sz w:val="24"/>
        </w:rPr>
      </w:pPr>
      <w:r>
        <w:rPr>
          <w:sz w:val="24"/>
        </w:rPr>
        <w:t>komputer klasy PC lub MAC o następującej konfiguracji: pamięć min. 2 GB Ram, procesor Intel IV 2 GHZ lub jego nowsza wersja, jeden z systemów operacyjnych - MS Windows 7, Mac Os x 10 4, Linux, lub ich nowsze wersje,</w:t>
      </w:r>
    </w:p>
    <w:p w14:paraId="11E91586" w14:textId="77777777" w:rsidR="00EE325D" w:rsidRDefault="00696EDD">
      <w:pPr>
        <w:pStyle w:val="Akapitzlist"/>
        <w:numPr>
          <w:ilvl w:val="1"/>
          <w:numId w:val="5"/>
        </w:numPr>
        <w:tabs>
          <w:tab w:val="left" w:pos="1275"/>
        </w:tabs>
        <w:spacing w:line="293" w:lineRule="exact"/>
        <w:ind w:left="1275" w:hanging="284"/>
        <w:rPr>
          <w:sz w:val="24"/>
        </w:rPr>
      </w:pPr>
      <w:r>
        <w:rPr>
          <w:sz w:val="24"/>
        </w:rPr>
        <w:t>zainstalowana</w:t>
      </w:r>
      <w:r>
        <w:rPr>
          <w:spacing w:val="13"/>
          <w:sz w:val="24"/>
        </w:rPr>
        <w:t xml:space="preserve"> </w:t>
      </w:r>
      <w:r>
        <w:rPr>
          <w:sz w:val="24"/>
        </w:rPr>
        <w:t>dowolna</w:t>
      </w:r>
      <w:r>
        <w:rPr>
          <w:spacing w:val="13"/>
          <w:sz w:val="24"/>
        </w:rPr>
        <w:t xml:space="preserve"> </w:t>
      </w:r>
      <w:r>
        <w:rPr>
          <w:sz w:val="24"/>
        </w:rPr>
        <w:t>przeglądarka</w:t>
      </w:r>
      <w:r>
        <w:rPr>
          <w:spacing w:val="16"/>
          <w:sz w:val="24"/>
        </w:rPr>
        <w:t xml:space="preserve"> </w:t>
      </w:r>
      <w:r>
        <w:rPr>
          <w:sz w:val="24"/>
        </w:rPr>
        <w:t>internetowa,</w:t>
      </w:r>
      <w:r>
        <w:rPr>
          <w:spacing w:val="17"/>
          <w:sz w:val="24"/>
        </w:rPr>
        <w:t xml:space="preserve"> </w:t>
      </w:r>
      <w:r>
        <w:rPr>
          <w:sz w:val="24"/>
        </w:rPr>
        <w:t>w</w:t>
      </w:r>
      <w:r>
        <w:rPr>
          <w:spacing w:val="14"/>
          <w:sz w:val="24"/>
        </w:rPr>
        <w:t xml:space="preserve"> </w:t>
      </w:r>
      <w:r>
        <w:rPr>
          <w:sz w:val="24"/>
        </w:rPr>
        <w:t>przypadku</w:t>
      </w:r>
      <w:r>
        <w:rPr>
          <w:spacing w:val="17"/>
          <w:sz w:val="24"/>
        </w:rPr>
        <w:t xml:space="preserve"> </w:t>
      </w:r>
      <w:r>
        <w:rPr>
          <w:sz w:val="24"/>
        </w:rPr>
        <w:t>Internet</w:t>
      </w:r>
      <w:r>
        <w:rPr>
          <w:spacing w:val="17"/>
          <w:sz w:val="24"/>
        </w:rPr>
        <w:t xml:space="preserve"> </w:t>
      </w:r>
      <w:r>
        <w:rPr>
          <w:spacing w:val="-2"/>
          <w:sz w:val="24"/>
        </w:rPr>
        <w:t>Explorer</w:t>
      </w:r>
    </w:p>
    <w:p w14:paraId="35EB6735" w14:textId="77777777" w:rsidR="00EE325D" w:rsidRDefault="00696EDD">
      <w:pPr>
        <w:pStyle w:val="Tekstpodstawowy"/>
        <w:spacing w:before="45"/>
        <w:ind w:left="1277"/>
      </w:pPr>
      <w:r>
        <w:t>minimalnie</w:t>
      </w:r>
      <w:r>
        <w:rPr>
          <w:spacing w:val="-5"/>
        </w:rPr>
        <w:t xml:space="preserve"> </w:t>
      </w:r>
      <w:r>
        <w:t>wersja</w:t>
      </w:r>
      <w:r>
        <w:rPr>
          <w:spacing w:val="-4"/>
        </w:rPr>
        <w:t xml:space="preserve"> </w:t>
      </w:r>
      <w:r>
        <w:rPr>
          <w:spacing w:val="-2"/>
        </w:rPr>
        <w:t>10.0.,</w:t>
      </w:r>
    </w:p>
    <w:p w14:paraId="22E33891" w14:textId="77777777" w:rsidR="00EE325D" w:rsidRDefault="00696EDD">
      <w:pPr>
        <w:pStyle w:val="Akapitzlist"/>
        <w:numPr>
          <w:ilvl w:val="1"/>
          <w:numId w:val="5"/>
        </w:numPr>
        <w:tabs>
          <w:tab w:val="left" w:pos="1274"/>
        </w:tabs>
        <w:spacing w:before="43"/>
        <w:ind w:left="1274" w:hanging="283"/>
        <w:rPr>
          <w:sz w:val="24"/>
        </w:rPr>
      </w:pPr>
      <w:r>
        <w:rPr>
          <w:sz w:val="24"/>
        </w:rPr>
        <w:t>włączona</w:t>
      </w:r>
      <w:r>
        <w:rPr>
          <w:spacing w:val="-5"/>
          <w:sz w:val="24"/>
        </w:rPr>
        <w:t xml:space="preserve"> </w:t>
      </w:r>
      <w:r>
        <w:rPr>
          <w:sz w:val="24"/>
        </w:rPr>
        <w:t>obsługa</w:t>
      </w:r>
      <w:r>
        <w:rPr>
          <w:spacing w:val="-2"/>
          <w:sz w:val="24"/>
        </w:rPr>
        <w:t xml:space="preserve"> JavaScript,</w:t>
      </w:r>
    </w:p>
    <w:p w14:paraId="01FDE420" w14:textId="77777777" w:rsidR="00EE325D" w:rsidRDefault="00696EDD">
      <w:pPr>
        <w:pStyle w:val="Akapitzlist"/>
        <w:numPr>
          <w:ilvl w:val="1"/>
          <w:numId w:val="5"/>
        </w:numPr>
        <w:tabs>
          <w:tab w:val="left" w:pos="1276"/>
        </w:tabs>
        <w:spacing w:before="43"/>
        <w:ind w:left="1276" w:hanging="285"/>
        <w:rPr>
          <w:sz w:val="24"/>
        </w:rPr>
      </w:pPr>
      <w:r>
        <w:rPr>
          <w:sz w:val="24"/>
        </w:rPr>
        <w:t>zainstalowany</w:t>
      </w:r>
      <w:r>
        <w:rPr>
          <w:spacing w:val="3"/>
          <w:sz w:val="24"/>
        </w:rPr>
        <w:t xml:space="preserve"> </w:t>
      </w:r>
      <w:r>
        <w:rPr>
          <w:sz w:val="24"/>
        </w:rPr>
        <w:t>program</w:t>
      </w:r>
      <w:r>
        <w:rPr>
          <w:spacing w:val="2"/>
          <w:sz w:val="24"/>
        </w:rPr>
        <w:t xml:space="preserve"> </w:t>
      </w:r>
      <w:r>
        <w:rPr>
          <w:sz w:val="24"/>
        </w:rPr>
        <w:t>Adobe</w:t>
      </w:r>
      <w:r>
        <w:rPr>
          <w:spacing w:val="4"/>
          <w:sz w:val="24"/>
        </w:rPr>
        <w:t xml:space="preserve"> </w:t>
      </w:r>
      <w:proofErr w:type="spellStart"/>
      <w:r>
        <w:rPr>
          <w:sz w:val="24"/>
        </w:rPr>
        <w:t>Acrobat</w:t>
      </w:r>
      <w:proofErr w:type="spellEnd"/>
      <w:r>
        <w:rPr>
          <w:spacing w:val="4"/>
          <w:sz w:val="24"/>
        </w:rPr>
        <w:t xml:space="preserve"> </w:t>
      </w:r>
      <w:r>
        <w:rPr>
          <w:sz w:val="24"/>
        </w:rPr>
        <w:t>Reader</w:t>
      </w:r>
      <w:r>
        <w:rPr>
          <w:spacing w:val="4"/>
          <w:sz w:val="24"/>
        </w:rPr>
        <w:t xml:space="preserve"> </w:t>
      </w:r>
      <w:r>
        <w:rPr>
          <w:sz w:val="24"/>
        </w:rPr>
        <w:t>lub</w:t>
      </w:r>
      <w:r>
        <w:rPr>
          <w:spacing w:val="4"/>
          <w:sz w:val="24"/>
        </w:rPr>
        <w:t xml:space="preserve"> </w:t>
      </w:r>
      <w:r>
        <w:rPr>
          <w:sz w:val="24"/>
        </w:rPr>
        <w:t>inny</w:t>
      </w:r>
      <w:r>
        <w:rPr>
          <w:spacing w:val="3"/>
          <w:sz w:val="24"/>
        </w:rPr>
        <w:t xml:space="preserve"> </w:t>
      </w:r>
      <w:r>
        <w:rPr>
          <w:sz w:val="24"/>
        </w:rPr>
        <w:t>obsługujący</w:t>
      </w:r>
      <w:r>
        <w:rPr>
          <w:spacing w:val="3"/>
          <w:sz w:val="24"/>
        </w:rPr>
        <w:t xml:space="preserve"> </w:t>
      </w:r>
      <w:r>
        <w:rPr>
          <w:sz w:val="24"/>
        </w:rPr>
        <w:t>format</w:t>
      </w:r>
      <w:r>
        <w:rPr>
          <w:spacing w:val="5"/>
          <w:sz w:val="24"/>
        </w:rPr>
        <w:t xml:space="preserve"> </w:t>
      </w:r>
      <w:r>
        <w:rPr>
          <w:spacing w:val="-2"/>
          <w:sz w:val="24"/>
        </w:rPr>
        <w:t>plików</w:t>
      </w:r>
    </w:p>
    <w:p w14:paraId="0425641D" w14:textId="77777777" w:rsidR="00EE325D" w:rsidRDefault="00696EDD">
      <w:pPr>
        <w:pStyle w:val="Tekstpodstawowy"/>
        <w:spacing w:before="45"/>
        <w:ind w:left="1277"/>
        <w:jc w:val="left"/>
      </w:pPr>
      <w:r>
        <w:rPr>
          <w:spacing w:val="-2"/>
        </w:rPr>
        <w:t>.pdf,</w:t>
      </w:r>
    </w:p>
    <w:p w14:paraId="297E60C4" w14:textId="77777777" w:rsidR="00EE325D" w:rsidRDefault="00696EDD">
      <w:pPr>
        <w:pStyle w:val="Akapitzlist"/>
        <w:numPr>
          <w:ilvl w:val="1"/>
          <w:numId w:val="5"/>
        </w:numPr>
        <w:tabs>
          <w:tab w:val="left" w:pos="1276"/>
        </w:tabs>
        <w:spacing w:before="43"/>
        <w:ind w:left="1276" w:hanging="285"/>
        <w:rPr>
          <w:sz w:val="24"/>
        </w:rPr>
      </w:pPr>
      <w:r>
        <w:rPr>
          <w:sz w:val="24"/>
        </w:rPr>
        <w:t>Platformazakupowa.pl</w:t>
      </w:r>
      <w:r>
        <w:rPr>
          <w:spacing w:val="-12"/>
          <w:sz w:val="24"/>
        </w:rPr>
        <w:t xml:space="preserve"> </w:t>
      </w:r>
      <w:r>
        <w:rPr>
          <w:sz w:val="24"/>
        </w:rPr>
        <w:t>działa</w:t>
      </w:r>
      <w:r>
        <w:rPr>
          <w:spacing w:val="-10"/>
          <w:sz w:val="24"/>
        </w:rPr>
        <w:t xml:space="preserve"> </w:t>
      </w:r>
      <w:r>
        <w:rPr>
          <w:sz w:val="24"/>
        </w:rPr>
        <w:t>według</w:t>
      </w:r>
      <w:r>
        <w:rPr>
          <w:spacing w:val="-9"/>
          <w:sz w:val="24"/>
        </w:rPr>
        <w:t xml:space="preserve"> </w:t>
      </w:r>
      <w:r>
        <w:rPr>
          <w:sz w:val="24"/>
        </w:rPr>
        <w:t>standardu</w:t>
      </w:r>
      <w:r>
        <w:rPr>
          <w:spacing w:val="-11"/>
          <w:sz w:val="24"/>
        </w:rPr>
        <w:t xml:space="preserve"> </w:t>
      </w:r>
      <w:r>
        <w:rPr>
          <w:sz w:val="24"/>
        </w:rPr>
        <w:t>przyjętego</w:t>
      </w:r>
      <w:r>
        <w:rPr>
          <w:spacing w:val="-10"/>
          <w:sz w:val="24"/>
        </w:rPr>
        <w:t xml:space="preserve"> </w:t>
      </w:r>
      <w:r>
        <w:rPr>
          <w:sz w:val="24"/>
        </w:rPr>
        <w:t>w</w:t>
      </w:r>
      <w:r>
        <w:rPr>
          <w:spacing w:val="-7"/>
          <w:sz w:val="24"/>
        </w:rPr>
        <w:t xml:space="preserve"> </w:t>
      </w:r>
      <w:r>
        <w:rPr>
          <w:sz w:val="24"/>
        </w:rPr>
        <w:t>komunikacji</w:t>
      </w:r>
      <w:r>
        <w:rPr>
          <w:spacing w:val="-11"/>
          <w:sz w:val="24"/>
        </w:rPr>
        <w:t xml:space="preserve"> </w:t>
      </w:r>
      <w:r>
        <w:rPr>
          <w:spacing w:val="-2"/>
          <w:sz w:val="24"/>
        </w:rPr>
        <w:t>sieciowej</w:t>
      </w:r>
    </w:p>
    <w:p w14:paraId="7052FA76" w14:textId="77777777" w:rsidR="00EE325D" w:rsidRDefault="00696EDD">
      <w:pPr>
        <w:pStyle w:val="Tekstpodstawowy"/>
        <w:spacing w:before="44"/>
        <w:ind w:left="1277"/>
        <w:jc w:val="left"/>
      </w:pPr>
      <w:r>
        <w:t>-</w:t>
      </w:r>
      <w:r>
        <w:rPr>
          <w:spacing w:val="-2"/>
        </w:rPr>
        <w:t xml:space="preserve"> </w:t>
      </w:r>
      <w:r>
        <w:t>kodowanie</w:t>
      </w:r>
      <w:r>
        <w:rPr>
          <w:spacing w:val="-2"/>
        </w:rPr>
        <w:t xml:space="preserve"> UTF8,</w:t>
      </w:r>
    </w:p>
    <w:p w14:paraId="3A5F6576" w14:textId="77777777" w:rsidR="00EE325D" w:rsidRDefault="00EE325D">
      <w:pPr>
        <w:pStyle w:val="Tekstpodstawowy"/>
        <w:jc w:val="left"/>
        <w:sectPr w:rsidR="00EE325D">
          <w:pgSz w:w="11910" w:h="16840"/>
          <w:pgMar w:top="1800" w:right="1275" w:bottom="1740" w:left="1133" w:header="488" w:footer="1549" w:gutter="0"/>
          <w:cols w:space="708"/>
        </w:sectPr>
      </w:pPr>
    </w:p>
    <w:p w14:paraId="78C420FA" w14:textId="77777777" w:rsidR="00EE325D" w:rsidRDefault="00696EDD">
      <w:pPr>
        <w:pStyle w:val="Akapitzlist"/>
        <w:numPr>
          <w:ilvl w:val="1"/>
          <w:numId w:val="5"/>
        </w:numPr>
        <w:tabs>
          <w:tab w:val="left" w:pos="1277"/>
        </w:tabs>
        <w:spacing w:before="77" w:line="276" w:lineRule="auto"/>
        <w:ind w:right="145"/>
        <w:rPr>
          <w:sz w:val="24"/>
        </w:rPr>
      </w:pPr>
      <w:r>
        <w:rPr>
          <w:sz w:val="24"/>
        </w:rPr>
        <w:lastRenderedPageBreak/>
        <w:t>oznaczenie czasu odbioru danych przez platformę zakupową stanowi datę oraz dokładny czas (</w:t>
      </w:r>
      <w:proofErr w:type="spellStart"/>
      <w:r>
        <w:rPr>
          <w:sz w:val="24"/>
        </w:rPr>
        <w:t>hh:mm:ss</w:t>
      </w:r>
      <w:proofErr w:type="spellEnd"/>
      <w:r>
        <w:rPr>
          <w:sz w:val="24"/>
        </w:rPr>
        <w:t>) generowany wg. czasu lokalnego serwera synchronizowanego z zegarem Głównego Urzędu Miar.</w:t>
      </w:r>
    </w:p>
    <w:p w14:paraId="1732111B" w14:textId="77777777" w:rsidR="00EE325D" w:rsidRDefault="00696EDD">
      <w:pPr>
        <w:pStyle w:val="Akapitzlist"/>
        <w:numPr>
          <w:ilvl w:val="0"/>
          <w:numId w:val="5"/>
        </w:numPr>
        <w:tabs>
          <w:tab w:val="left" w:pos="847"/>
        </w:tabs>
        <w:spacing w:line="293" w:lineRule="exact"/>
        <w:ind w:left="847" w:hanging="358"/>
        <w:jc w:val="both"/>
        <w:rPr>
          <w:sz w:val="24"/>
        </w:rPr>
      </w:pPr>
      <w:r>
        <w:rPr>
          <w:sz w:val="24"/>
        </w:rPr>
        <w:t>Wykonawca,</w:t>
      </w:r>
      <w:r>
        <w:rPr>
          <w:spacing w:val="57"/>
          <w:w w:val="150"/>
          <w:sz w:val="24"/>
        </w:rPr>
        <w:t xml:space="preserve"> </w:t>
      </w:r>
      <w:r>
        <w:rPr>
          <w:sz w:val="24"/>
        </w:rPr>
        <w:t>przystępując</w:t>
      </w:r>
      <w:r>
        <w:rPr>
          <w:spacing w:val="59"/>
          <w:w w:val="150"/>
          <w:sz w:val="24"/>
        </w:rPr>
        <w:t xml:space="preserve"> </w:t>
      </w:r>
      <w:r>
        <w:rPr>
          <w:sz w:val="24"/>
        </w:rPr>
        <w:t>do</w:t>
      </w:r>
      <w:r>
        <w:rPr>
          <w:spacing w:val="56"/>
          <w:w w:val="150"/>
          <w:sz w:val="24"/>
        </w:rPr>
        <w:t xml:space="preserve"> </w:t>
      </w:r>
      <w:r>
        <w:rPr>
          <w:sz w:val="24"/>
        </w:rPr>
        <w:t>niniejszego</w:t>
      </w:r>
      <w:r>
        <w:rPr>
          <w:spacing w:val="56"/>
          <w:w w:val="150"/>
          <w:sz w:val="24"/>
        </w:rPr>
        <w:t xml:space="preserve"> </w:t>
      </w:r>
      <w:r>
        <w:rPr>
          <w:sz w:val="24"/>
        </w:rPr>
        <w:t>postępowania</w:t>
      </w:r>
      <w:r>
        <w:rPr>
          <w:spacing w:val="58"/>
          <w:w w:val="150"/>
          <w:sz w:val="24"/>
        </w:rPr>
        <w:t xml:space="preserve"> </w:t>
      </w:r>
      <w:r>
        <w:rPr>
          <w:sz w:val="24"/>
        </w:rPr>
        <w:t>o</w:t>
      </w:r>
      <w:r>
        <w:rPr>
          <w:spacing w:val="56"/>
          <w:w w:val="150"/>
          <w:sz w:val="24"/>
        </w:rPr>
        <w:t xml:space="preserve"> </w:t>
      </w:r>
      <w:r>
        <w:rPr>
          <w:sz w:val="24"/>
        </w:rPr>
        <w:t>udzielenie</w:t>
      </w:r>
      <w:r>
        <w:rPr>
          <w:spacing w:val="58"/>
          <w:w w:val="150"/>
          <w:sz w:val="24"/>
        </w:rPr>
        <w:t xml:space="preserve"> </w:t>
      </w:r>
      <w:r>
        <w:rPr>
          <w:spacing w:val="-2"/>
          <w:sz w:val="24"/>
        </w:rPr>
        <w:t>zamówienia</w:t>
      </w:r>
    </w:p>
    <w:p w14:paraId="76C6FD11" w14:textId="77777777" w:rsidR="00EE325D" w:rsidRDefault="00696EDD">
      <w:pPr>
        <w:pStyle w:val="Tekstpodstawowy"/>
        <w:spacing w:before="45"/>
        <w:ind w:left="849"/>
        <w:jc w:val="left"/>
      </w:pPr>
      <w:r>
        <w:rPr>
          <w:spacing w:val="-2"/>
        </w:rPr>
        <w:t>publicznego:</w:t>
      </w:r>
    </w:p>
    <w:p w14:paraId="4AE76139" w14:textId="77777777" w:rsidR="00EE325D" w:rsidRDefault="00696EDD">
      <w:pPr>
        <w:pStyle w:val="Akapitzlist"/>
        <w:numPr>
          <w:ilvl w:val="1"/>
          <w:numId w:val="5"/>
        </w:numPr>
        <w:tabs>
          <w:tab w:val="left" w:pos="1275"/>
          <w:tab w:val="left" w:pos="1277"/>
        </w:tabs>
        <w:spacing w:before="43" w:line="278" w:lineRule="auto"/>
        <w:ind w:right="150"/>
        <w:rPr>
          <w:sz w:val="24"/>
        </w:rPr>
      </w:pPr>
      <w:r>
        <w:rPr>
          <w:sz w:val="24"/>
        </w:rPr>
        <w:t>akceptuje warunki</w:t>
      </w:r>
      <w:r>
        <w:rPr>
          <w:spacing w:val="26"/>
          <w:sz w:val="24"/>
        </w:rPr>
        <w:t xml:space="preserve"> </w:t>
      </w:r>
      <w:r>
        <w:rPr>
          <w:sz w:val="24"/>
        </w:rPr>
        <w:t>korzystania z</w:t>
      </w:r>
      <w:r>
        <w:rPr>
          <w:spacing w:val="27"/>
          <w:sz w:val="24"/>
        </w:rPr>
        <w:t xml:space="preserve"> </w:t>
      </w:r>
      <w:r>
        <w:rPr>
          <w:sz w:val="24"/>
        </w:rPr>
        <w:t>platformazakupowa.pl</w:t>
      </w:r>
      <w:r>
        <w:rPr>
          <w:spacing w:val="26"/>
          <w:sz w:val="24"/>
        </w:rPr>
        <w:t xml:space="preserve"> </w:t>
      </w:r>
      <w:r>
        <w:rPr>
          <w:sz w:val="24"/>
        </w:rPr>
        <w:t>określone w</w:t>
      </w:r>
      <w:r>
        <w:rPr>
          <w:spacing w:val="27"/>
          <w:sz w:val="24"/>
        </w:rPr>
        <w:t xml:space="preserve"> </w:t>
      </w:r>
      <w:r>
        <w:rPr>
          <w:sz w:val="24"/>
        </w:rPr>
        <w:t>Regulaminie zamieszczonym na stronie internetowej „Regulamin" oraz uznaje go za wiążący,</w:t>
      </w:r>
    </w:p>
    <w:p w14:paraId="29899EDA" w14:textId="77777777" w:rsidR="00EE325D" w:rsidRDefault="00696EDD">
      <w:pPr>
        <w:pStyle w:val="Akapitzlist"/>
        <w:numPr>
          <w:ilvl w:val="1"/>
          <w:numId w:val="5"/>
        </w:numPr>
        <w:tabs>
          <w:tab w:val="left" w:pos="1274"/>
        </w:tabs>
        <w:spacing w:line="288" w:lineRule="exact"/>
        <w:ind w:left="1274" w:hanging="283"/>
        <w:rPr>
          <w:sz w:val="24"/>
        </w:rPr>
      </w:pPr>
      <w:r>
        <w:rPr>
          <w:sz w:val="24"/>
        </w:rPr>
        <w:t>zapoznał</w:t>
      </w:r>
      <w:r>
        <w:rPr>
          <w:spacing w:val="9"/>
          <w:sz w:val="24"/>
        </w:rPr>
        <w:t xml:space="preserve"> </w:t>
      </w:r>
      <w:r>
        <w:rPr>
          <w:sz w:val="24"/>
        </w:rPr>
        <w:t>i</w:t>
      </w:r>
      <w:r>
        <w:rPr>
          <w:spacing w:val="9"/>
          <w:sz w:val="24"/>
        </w:rPr>
        <w:t xml:space="preserve"> </w:t>
      </w:r>
      <w:r>
        <w:rPr>
          <w:sz w:val="24"/>
        </w:rPr>
        <w:t>stosuje</w:t>
      </w:r>
      <w:r>
        <w:rPr>
          <w:spacing w:val="10"/>
          <w:sz w:val="24"/>
        </w:rPr>
        <w:t xml:space="preserve"> </w:t>
      </w:r>
      <w:r>
        <w:rPr>
          <w:sz w:val="24"/>
        </w:rPr>
        <w:t>się</w:t>
      </w:r>
      <w:r>
        <w:rPr>
          <w:spacing w:val="10"/>
          <w:sz w:val="24"/>
        </w:rPr>
        <w:t xml:space="preserve"> </w:t>
      </w:r>
      <w:r>
        <w:rPr>
          <w:sz w:val="24"/>
        </w:rPr>
        <w:t>do</w:t>
      </w:r>
      <w:r>
        <w:rPr>
          <w:spacing w:val="10"/>
          <w:sz w:val="24"/>
        </w:rPr>
        <w:t xml:space="preserve"> </w:t>
      </w:r>
      <w:r>
        <w:rPr>
          <w:sz w:val="24"/>
        </w:rPr>
        <w:t>Instrukcji</w:t>
      </w:r>
      <w:r>
        <w:rPr>
          <w:spacing w:val="11"/>
          <w:sz w:val="24"/>
        </w:rPr>
        <w:t xml:space="preserve"> </w:t>
      </w:r>
      <w:r>
        <w:rPr>
          <w:sz w:val="24"/>
        </w:rPr>
        <w:t>składania</w:t>
      </w:r>
      <w:r>
        <w:rPr>
          <w:spacing w:val="9"/>
          <w:sz w:val="24"/>
        </w:rPr>
        <w:t xml:space="preserve"> </w:t>
      </w:r>
      <w:r>
        <w:rPr>
          <w:sz w:val="24"/>
        </w:rPr>
        <w:t>ofert/wniosków</w:t>
      </w:r>
      <w:r>
        <w:rPr>
          <w:spacing w:val="11"/>
          <w:sz w:val="24"/>
        </w:rPr>
        <w:t xml:space="preserve"> </w:t>
      </w:r>
      <w:r>
        <w:rPr>
          <w:sz w:val="24"/>
        </w:rPr>
        <w:t>dostępnej</w:t>
      </w:r>
      <w:r>
        <w:rPr>
          <w:spacing w:val="9"/>
          <w:sz w:val="24"/>
        </w:rPr>
        <w:t xml:space="preserve"> </w:t>
      </w:r>
      <w:r>
        <w:rPr>
          <w:sz w:val="24"/>
        </w:rPr>
        <w:t>na</w:t>
      </w:r>
      <w:r>
        <w:rPr>
          <w:spacing w:val="12"/>
          <w:sz w:val="24"/>
        </w:rPr>
        <w:t xml:space="preserve"> </w:t>
      </w:r>
      <w:r>
        <w:rPr>
          <w:spacing w:val="-2"/>
          <w:sz w:val="24"/>
        </w:rPr>
        <w:t>stronie</w:t>
      </w:r>
    </w:p>
    <w:p w14:paraId="1F9FCE30" w14:textId="77777777" w:rsidR="00EE325D" w:rsidRDefault="00696EDD">
      <w:pPr>
        <w:pStyle w:val="Tekstpodstawowy"/>
        <w:spacing w:before="44"/>
        <w:ind w:left="1277"/>
        <w:jc w:val="left"/>
      </w:pPr>
      <w:r>
        <w:t>internetowej</w:t>
      </w:r>
      <w:r>
        <w:rPr>
          <w:spacing w:val="-8"/>
        </w:rPr>
        <w:t xml:space="preserve"> </w:t>
      </w:r>
      <w:hyperlink r:id="rId21">
        <w:r>
          <w:rPr>
            <w:spacing w:val="-2"/>
            <w:u w:val="single"/>
          </w:rPr>
          <w:t>platformazakupowa.pl</w:t>
        </w:r>
      </w:hyperlink>
    </w:p>
    <w:p w14:paraId="50B5DBBB" w14:textId="77777777" w:rsidR="00EE325D" w:rsidRDefault="00696EDD">
      <w:pPr>
        <w:pStyle w:val="Akapitzlist"/>
        <w:numPr>
          <w:ilvl w:val="0"/>
          <w:numId w:val="5"/>
        </w:numPr>
        <w:tabs>
          <w:tab w:val="left" w:pos="847"/>
          <w:tab w:val="left" w:pos="849"/>
        </w:tabs>
        <w:spacing w:before="45" w:line="276" w:lineRule="auto"/>
        <w:ind w:right="141" w:hanging="360"/>
        <w:jc w:val="both"/>
        <w:rPr>
          <w:sz w:val="24"/>
        </w:rPr>
      </w:pPr>
      <w:r>
        <w:rPr>
          <w:sz w:val="24"/>
        </w:rPr>
        <w:t xml:space="preserve">Wykonawca składa ofertę, która w przypadku prawidłowego złożenia oferty zostaje automatycznie zaszyfrowana przez system. Nie jest możliwe zapoznanie się z treścią złożonej oferty przed upływem terminu otwarcia ofert. </w:t>
      </w:r>
      <w:r>
        <w:rPr>
          <w:b/>
          <w:sz w:val="24"/>
        </w:rPr>
        <w:t>Zamawiający nie ponosi odpowiedzialności za złożenie oferty w sposób niezgodny z Instrukcją korzystania ze strony</w:t>
      </w:r>
      <w:r>
        <w:rPr>
          <w:b/>
          <w:spacing w:val="40"/>
          <w:sz w:val="24"/>
        </w:rPr>
        <w:t xml:space="preserve"> </w:t>
      </w:r>
      <w:r>
        <w:rPr>
          <w:b/>
          <w:sz w:val="24"/>
        </w:rPr>
        <w:t>platformazakupowa.pl</w:t>
      </w:r>
      <w:r>
        <w:rPr>
          <w:sz w:val="24"/>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w:t>
      </w:r>
      <w:r>
        <w:rPr>
          <w:spacing w:val="-4"/>
          <w:sz w:val="24"/>
        </w:rPr>
        <w:t>PZP.</w:t>
      </w:r>
    </w:p>
    <w:p w14:paraId="6BBB7C08" w14:textId="77777777" w:rsidR="00EE325D" w:rsidRDefault="00696EDD">
      <w:pPr>
        <w:pStyle w:val="Akapitzlist"/>
        <w:numPr>
          <w:ilvl w:val="0"/>
          <w:numId w:val="5"/>
        </w:numPr>
        <w:tabs>
          <w:tab w:val="left" w:pos="847"/>
          <w:tab w:val="left" w:pos="849"/>
        </w:tabs>
        <w:spacing w:before="1" w:line="276" w:lineRule="auto"/>
        <w:ind w:right="146" w:hanging="360"/>
        <w:jc w:val="both"/>
        <w:rPr>
          <w:sz w:val="24"/>
        </w:rPr>
      </w:pPr>
      <w:r>
        <w:rPr>
          <w:sz w:val="24"/>
        </w:rPr>
        <w:t>Zgodnie z definicją dokumentu elektronicznego z art. 3 ust. 2 ustawy o informatyzacji działalności</w:t>
      </w:r>
      <w:r>
        <w:rPr>
          <w:spacing w:val="-12"/>
          <w:sz w:val="24"/>
        </w:rPr>
        <w:t xml:space="preserve"> </w:t>
      </w:r>
      <w:r>
        <w:rPr>
          <w:sz w:val="24"/>
        </w:rPr>
        <w:t>podmiotów</w:t>
      </w:r>
      <w:r>
        <w:rPr>
          <w:spacing w:val="-8"/>
          <w:sz w:val="24"/>
        </w:rPr>
        <w:t xml:space="preserve"> </w:t>
      </w:r>
      <w:r>
        <w:rPr>
          <w:sz w:val="24"/>
        </w:rPr>
        <w:t>realizujących</w:t>
      </w:r>
      <w:r>
        <w:rPr>
          <w:spacing w:val="-8"/>
          <w:sz w:val="24"/>
        </w:rPr>
        <w:t xml:space="preserve"> </w:t>
      </w:r>
      <w:r>
        <w:rPr>
          <w:sz w:val="24"/>
        </w:rPr>
        <w:t>zadania</w:t>
      </w:r>
      <w:r>
        <w:rPr>
          <w:spacing w:val="-12"/>
          <w:sz w:val="24"/>
        </w:rPr>
        <w:t xml:space="preserve"> </w:t>
      </w:r>
      <w:r>
        <w:rPr>
          <w:sz w:val="24"/>
        </w:rPr>
        <w:t>publiczne,</w:t>
      </w:r>
      <w:r>
        <w:rPr>
          <w:spacing w:val="-9"/>
          <w:sz w:val="24"/>
        </w:rPr>
        <w:t xml:space="preserve"> </w:t>
      </w:r>
      <w:r>
        <w:rPr>
          <w:sz w:val="24"/>
        </w:rPr>
        <w:t>opatrzenie</w:t>
      </w:r>
      <w:r>
        <w:rPr>
          <w:spacing w:val="-11"/>
          <w:sz w:val="24"/>
        </w:rPr>
        <w:t xml:space="preserve"> </w:t>
      </w:r>
      <w:r>
        <w:rPr>
          <w:sz w:val="24"/>
        </w:rPr>
        <w:t>pliku</w:t>
      </w:r>
      <w:r>
        <w:rPr>
          <w:spacing w:val="-11"/>
          <w:sz w:val="24"/>
        </w:rPr>
        <w:t xml:space="preserve"> </w:t>
      </w:r>
      <w:r>
        <w:rPr>
          <w:sz w:val="24"/>
        </w:rPr>
        <w:t xml:space="preserve">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w:t>
      </w:r>
      <w:r>
        <w:rPr>
          <w:spacing w:val="-2"/>
          <w:sz w:val="24"/>
        </w:rPr>
        <w:t>podwykonawcę.</w:t>
      </w:r>
    </w:p>
    <w:p w14:paraId="12923CB7" w14:textId="77777777" w:rsidR="00EE325D" w:rsidRDefault="00696EDD">
      <w:pPr>
        <w:pStyle w:val="Akapitzlist"/>
        <w:numPr>
          <w:ilvl w:val="0"/>
          <w:numId w:val="5"/>
        </w:numPr>
        <w:tabs>
          <w:tab w:val="left" w:pos="847"/>
          <w:tab w:val="left" w:pos="849"/>
        </w:tabs>
        <w:spacing w:line="276" w:lineRule="auto"/>
        <w:ind w:right="145" w:hanging="360"/>
        <w:jc w:val="both"/>
        <w:rPr>
          <w:sz w:val="24"/>
        </w:rPr>
      </w:pPr>
      <w:r>
        <w:rPr>
          <w:sz w:val="24"/>
        </w:rPr>
        <w:t>Maksymalny rozmiar jednego pliku przesyłanego za pośrednictwem dedykowanych formularzy do: złożenia, zmiany, wycofania oferty wynosi 150 MB natomiast przy komunikacji wielkość pliku to maksymalnie 500 MB.</w:t>
      </w:r>
    </w:p>
    <w:p w14:paraId="0F2FEB0F" w14:textId="77777777" w:rsidR="00EE325D" w:rsidRPr="009124B2" w:rsidRDefault="00696EDD" w:rsidP="009124B2">
      <w:pPr>
        <w:pStyle w:val="Akapitzlist"/>
        <w:numPr>
          <w:ilvl w:val="0"/>
          <w:numId w:val="43"/>
        </w:numPr>
        <w:rPr>
          <w:b/>
          <w:bCs/>
          <w:sz w:val="24"/>
          <w:szCs w:val="24"/>
        </w:rPr>
      </w:pPr>
      <w:r w:rsidRPr="009124B2">
        <w:rPr>
          <w:b/>
          <w:bCs/>
          <w:sz w:val="24"/>
          <w:szCs w:val="24"/>
        </w:rPr>
        <w:t>Wyjaśnienie</w:t>
      </w:r>
      <w:r w:rsidRPr="009124B2">
        <w:rPr>
          <w:b/>
          <w:bCs/>
          <w:spacing w:val="-9"/>
          <w:sz w:val="24"/>
          <w:szCs w:val="24"/>
        </w:rPr>
        <w:t xml:space="preserve"> </w:t>
      </w:r>
      <w:r w:rsidRPr="009124B2">
        <w:rPr>
          <w:b/>
          <w:bCs/>
          <w:sz w:val="24"/>
          <w:szCs w:val="24"/>
        </w:rPr>
        <w:t>treści</w:t>
      </w:r>
      <w:r w:rsidRPr="009124B2">
        <w:rPr>
          <w:b/>
          <w:bCs/>
          <w:spacing w:val="-2"/>
          <w:sz w:val="24"/>
          <w:szCs w:val="24"/>
        </w:rPr>
        <w:t xml:space="preserve"> </w:t>
      </w:r>
      <w:r w:rsidRPr="009124B2">
        <w:rPr>
          <w:b/>
          <w:bCs/>
          <w:spacing w:val="-4"/>
          <w:sz w:val="24"/>
          <w:szCs w:val="24"/>
        </w:rPr>
        <w:t>SWZ:</w:t>
      </w:r>
    </w:p>
    <w:p w14:paraId="3C59693A" w14:textId="77777777" w:rsidR="00EE325D" w:rsidRDefault="00696EDD" w:rsidP="009124B2">
      <w:pPr>
        <w:pStyle w:val="Akapitzlist"/>
        <w:numPr>
          <w:ilvl w:val="0"/>
          <w:numId w:val="42"/>
        </w:numPr>
        <w:tabs>
          <w:tab w:val="left" w:pos="847"/>
        </w:tabs>
        <w:spacing w:before="44"/>
        <w:rPr>
          <w:b/>
          <w:sz w:val="24"/>
        </w:rPr>
      </w:pPr>
      <w:r>
        <w:rPr>
          <w:sz w:val="24"/>
        </w:rPr>
        <w:t>Wykonawca</w:t>
      </w:r>
      <w:r>
        <w:rPr>
          <w:spacing w:val="-5"/>
          <w:sz w:val="24"/>
        </w:rPr>
        <w:t xml:space="preserve"> </w:t>
      </w:r>
      <w:r>
        <w:rPr>
          <w:sz w:val="24"/>
        </w:rPr>
        <w:t>może</w:t>
      </w:r>
      <w:r>
        <w:rPr>
          <w:spacing w:val="-6"/>
          <w:sz w:val="24"/>
        </w:rPr>
        <w:t xml:space="preserve"> </w:t>
      </w:r>
      <w:r>
        <w:rPr>
          <w:sz w:val="24"/>
        </w:rPr>
        <w:t>zwrócić</w:t>
      </w:r>
      <w:r>
        <w:rPr>
          <w:spacing w:val="-6"/>
          <w:sz w:val="24"/>
        </w:rPr>
        <w:t xml:space="preserve"> </w:t>
      </w:r>
      <w:r>
        <w:rPr>
          <w:sz w:val="24"/>
        </w:rPr>
        <w:t>się</w:t>
      </w:r>
      <w:r>
        <w:rPr>
          <w:spacing w:val="-4"/>
          <w:sz w:val="24"/>
        </w:rPr>
        <w:t xml:space="preserve"> </w:t>
      </w:r>
      <w:r>
        <w:rPr>
          <w:sz w:val="24"/>
        </w:rPr>
        <w:t>do</w:t>
      </w:r>
      <w:r>
        <w:rPr>
          <w:spacing w:val="-7"/>
          <w:sz w:val="24"/>
        </w:rPr>
        <w:t xml:space="preserve"> </w:t>
      </w:r>
      <w:r>
        <w:rPr>
          <w:sz w:val="24"/>
        </w:rPr>
        <w:t>Zamawiającego</w:t>
      </w:r>
      <w:r>
        <w:rPr>
          <w:spacing w:val="-6"/>
          <w:sz w:val="24"/>
        </w:rPr>
        <w:t xml:space="preserve"> </w:t>
      </w:r>
      <w:r>
        <w:rPr>
          <w:sz w:val="24"/>
        </w:rPr>
        <w:t>z</w:t>
      </w:r>
      <w:r>
        <w:rPr>
          <w:spacing w:val="-4"/>
          <w:sz w:val="24"/>
        </w:rPr>
        <w:t xml:space="preserve"> </w:t>
      </w:r>
      <w:r>
        <w:rPr>
          <w:sz w:val="24"/>
        </w:rPr>
        <w:t>wnioskiem</w:t>
      </w:r>
      <w:r>
        <w:rPr>
          <w:spacing w:val="-3"/>
          <w:sz w:val="24"/>
        </w:rPr>
        <w:t xml:space="preserve"> </w:t>
      </w:r>
      <w:r>
        <w:rPr>
          <w:sz w:val="24"/>
        </w:rPr>
        <w:t>o</w:t>
      </w:r>
      <w:r>
        <w:rPr>
          <w:spacing w:val="-6"/>
          <w:sz w:val="24"/>
        </w:rPr>
        <w:t xml:space="preserve"> </w:t>
      </w:r>
      <w:r>
        <w:rPr>
          <w:sz w:val="24"/>
        </w:rPr>
        <w:t>wyjaśnienie</w:t>
      </w:r>
      <w:r>
        <w:rPr>
          <w:spacing w:val="-4"/>
          <w:sz w:val="24"/>
        </w:rPr>
        <w:t xml:space="preserve"> </w:t>
      </w:r>
      <w:r>
        <w:rPr>
          <w:sz w:val="24"/>
        </w:rPr>
        <w:t>treści</w:t>
      </w:r>
      <w:r>
        <w:rPr>
          <w:spacing w:val="-4"/>
          <w:sz w:val="24"/>
        </w:rPr>
        <w:t xml:space="preserve"> SWZ.</w:t>
      </w:r>
    </w:p>
    <w:p w14:paraId="4D26BA8C" w14:textId="77777777" w:rsidR="00EE325D" w:rsidRDefault="00696EDD" w:rsidP="009124B2">
      <w:pPr>
        <w:pStyle w:val="Akapitzlist"/>
        <w:numPr>
          <w:ilvl w:val="0"/>
          <w:numId w:val="42"/>
        </w:numPr>
        <w:tabs>
          <w:tab w:val="left" w:pos="846"/>
          <w:tab w:val="left" w:pos="849"/>
        </w:tabs>
        <w:spacing w:before="43" w:line="276" w:lineRule="auto"/>
        <w:ind w:right="144"/>
        <w:rPr>
          <w:b/>
          <w:sz w:val="24"/>
        </w:rPr>
      </w:pPr>
      <w:r>
        <w:rPr>
          <w:sz w:val="24"/>
        </w:rPr>
        <w:t>Zamawiający</w:t>
      </w:r>
      <w:r>
        <w:rPr>
          <w:spacing w:val="-14"/>
          <w:sz w:val="24"/>
        </w:rPr>
        <w:t xml:space="preserve"> </w:t>
      </w:r>
      <w:r>
        <w:rPr>
          <w:sz w:val="24"/>
        </w:rPr>
        <w:t>jest</w:t>
      </w:r>
      <w:r>
        <w:rPr>
          <w:spacing w:val="-12"/>
          <w:sz w:val="24"/>
        </w:rPr>
        <w:t xml:space="preserve"> </w:t>
      </w:r>
      <w:r>
        <w:rPr>
          <w:sz w:val="24"/>
        </w:rPr>
        <w:t>zobowiązany</w:t>
      </w:r>
      <w:r>
        <w:rPr>
          <w:spacing w:val="-14"/>
          <w:sz w:val="24"/>
        </w:rPr>
        <w:t xml:space="preserve"> </w:t>
      </w:r>
      <w:r>
        <w:rPr>
          <w:sz w:val="24"/>
        </w:rPr>
        <w:t>udzielić</w:t>
      </w:r>
      <w:r>
        <w:rPr>
          <w:spacing w:val="-14"/>
          <w:sz w:val="24"/>
        </w:rPr>
        <w:t xml:space="preserve"> </w:t>
      </w:r>
      <w:r>
        <w:rPr>
          <w:sz w:val="24"/>
        </w:rPr>
        <w:t>wyjaśnień</w:t>
      </w:r>
      <w:r>
        <w:rPr>
          <w:spacing w:val="-13"/>
          <w:sz w:val="24"/>
        </w:rPr>
        <w:t xml:space="preserve"> </w:t>
      </w:r>
      <w:r>
        <w:rPr>
          <w:sz w:val="24"/>
        </w:rPr>
        <w:t>niezwłocznie,</w:t>
      </w:r>
      <w:r>
        <w:rPr>
          <w:spacing w:val="-13"/>
          <w:sz w:val="24"/>
        </w:rPr>
        <w:t xml:space="preserve"> </w:t>
      </w:r>
      <w:r>
        <w:rPr>
          <w:sz w:val="24"/>
        </w:rPr>
        <w:t>jednak</w:t>
      </w:r>
      <w:r>
        <w:rPr>
          <w:spacing w:val="-14"/>
          <w:sz w:val="24"/>
        </w:rPr>
        <w:t xml:space="preserve"> </w:t>
      </w:r>
      <w:r>
        <w:rPr>
          <w:sz w:val="24"/>
        </w:rPr>
        <w:t>nie</w:t>
      </w:r>
      <w:r>
        <w:rPr>
          <w:spacing w:val="-13"/>
          <w:sz w:val="24"/>
        </w:rPr>
        <w:t xml:space="preserve"> </w:t>
      </w:r>
      <w:r>
        <w:rPr>
          <w:sz w:val="24"/>
        </w:rPr>
        <w:t>później</w:t>
      </w:r>
      <w:r>
        <w:rPr>
          <w:spacing w:val="-14"/>
          <w:sz w:val="24"/>
        </w:rPr>
        <w:t xml:space="preserve"> </w:t>
      </w:r>
      <w:r>
        <w:rPr>
          <w:sz w:val="24"/>
        </w:rPr>
        <w:t>niż</w:t>
      </w:r>
      <w:r>
        <w:rPr>
          <w:spacing w:val="-13"/>
          <w:sz w:val="24"/>
        </w:rPr>
        <w:t xml:space="preserve"> </w:t>
      </w:r>
      <w:r>
        <w:rPr>
          <w:sz w:val="24"/>
        </w:rPr>
        <w:t>na 2</w:t>
      </w:r>
      <w:r>
        <w:rPr>
          <w:spacing w:val="-4"/>
          <w:sz w:val="24"/>
        </w:rPr>
        <w:t xml:space="preserve"> </w:t>
      </w:r>
      <w:r>
        <w:rPr>
          <w:sz w:val="24"/>
        </w:rPr>
        <w:t>dni</w:t>
      </w:r>
      <w:r>
        <w:rPr>
          <w:spacing w:val="-7"/>
          <w:sz w:val="24"/>
        </w:rPr>
        <w:t xml:space="preserve"> </w:t>
      </w:r>
      <w:r>
        <w:rPr>
          <w:sz w:val="24"/>
        </w:rPr>
        <w:t>przed</w:t>
      </w:r>
      <w:r>
        <w:rPr>
          <w:spacing w:val="-6"/>
          <w:sz w:val="24"/>
        </w:rPr>
        <w:t xml:space="preserve"> </w:t>
      </w:r>
      <w:r>
        <w:rPr>
          <w:sz w:val="24"/>
        </w:rPr>
        <w:t>upływem</w:t>
      </w:r>
      <w:r>
        <w:rPr>
          <w:spacing w:val="-7"/>
          <w:sz w:val="24"/>
        </w:rPr>
        <w:t xml:space="preserve"> </w:t>
      </w:r>
      <w:r>
        <w:rPr>
          <w:sz w:val="24"/>
        </w:rPr>
        <w:t>terminu</w:t>
      </w:r>
      <w:r>
        <w:rPr>
          <w:spacing w:val="-6"/>
          <w:sz w:val="24"/>
        </w:rPr>
        <w:t xml:space="preserve"> </w:t>
      </w:r>
      <w:r>
        <w:rPr>
          <w:sz w:val="24"/>
        </w:rPr>
        <w:t>składania</w:t>
      </w:r>
      <w:r>
        <w:rPr>
          <w:spacing w:val="-5"/>
          <w:sz w:val="24"/>
        </w:rPr>
        <w:t xml:space="preserve"> </w:t>
      </w:r>
      <w:r>
        <w:rPr>
          <w:sz w:val="24"/>
        </w:rPr>
        <w:t>ofert</w:t>
      </w:r>
      <w:r>
        <w:rPr>
          <w:spacing w:val="-6"/>
          <w:sz w:val="24"/>
        </w:rPr>
        <w:t xml:space="preserve"> </w:t>
      </w:r>
      <w:r>
        <w:rPr>
          <w:sz w:val="24"/>
        </w:rPr>
        <w:t>pod</w:t>
      </w:r>
      <w:r>
        <w:rPr>
          <w:spacing w:val="-6"/>
          <w:sz w:val="24"/>
        </w:rPr>
        <w:t xml:space="preserve"> </w:t>
      </w:r>
      <w:r>
        <w:rPr>
          <w:sz w:val="24"/>
        </w:rPr>
        <w:t>warunkiem,</w:t>
      </w:r>
      <w:r>
        <w:rPr>
          <w:spacing w:val="-7"/>
          <w:sz w:val="24"/>
        </w:rPr>
        <w:t xml:space="preserve"> </w:t>
      </w:r>
      <w:r>
        <w:rPr>
          <w:sz w:val="24"/>
        </w:rPr>
        <w:t>że</w:t>
      </w:r>
      <w:r>
        <w:rPr>
          <w:spacing w:val="-7"/>
          <w:sz w:val="24"/>
        </w:rPr>
        <w:t xml:space="preserve"> </w:t>
      </w:r>
      <w:r>
        <w:rPr>
          <w:sz w:val="24"/>
        </w:rPr>
        <w:t>wniosek</w:t>
      </w:r>
      <w:r>
        <w:rPr>
          <w:spacing w:val="-8"/>
          <w:sz w:val="24"/>
        </w:rPr>
        <w:t xml:space="preserve"> </w:t>
      </w:r>
      <w:r>
        <w:rPr>
          <w:sz w:val="24"/>
        </w:rPr>
        <w:t>o</w:t>
      </w:r>
      <w:r>
        <w:rPr>
          <w:spacing w:val="-4"/>
          <w:sz w:val="24"/>
        </w:rPr>
        <w:t xml:space="preserve"> </w:t>
      </w:r>
      <w:r>
        <w:rPr>
          <w:sz w:val="24"/>
        </w:rPr>
        <w:t>wyjaśnienie treści SWZ wpłynął do Zamawiającego nie później niż na 4 dni przed upływem terminu składania ofert.</w:t>
      </w:r>
    </w:p>
    <w:p w14:paraId="61CF7CF3" w14:textId="77777777" w:rsidR="00EE325D" w:rsidRDefault="00696EDD" w:rsidP="009124B2">
      <w:pPr>
        <w:pStyle w:val="Akapitzlist"/>
        <w:numPr>
          <w:ilvl w:val="0"/>
          <w:numId w:val="42"/>
        </w:numPr>
        <w:tabs>
          <w:tab w:val="left" w:pos="846"/>
          <w:tab w:val="left" w:pos="849"/>
        </w:tabs>
        <w:spacing w:before="2" w:line="276" w:lineRule="auto"/>
        <w:ind w:right="148"/>
        <w:rPr>
          <w:b/>
          <w:sz w:val="24"/>
        </w:rPr>
      </w:pPr>
      <w:r>
        <w:rPr>
          <w:sz w:val="24"/>
        </w:rPr>
        <w:t>Jeżeli Zamawiający nie udzieli wyjaśnień w terminie określonym w w/w ust. 2 pkt. 2) niniejszego rozdziału, przedłuża termin składania ofert o czas niezbędny</w:t>
      </w:r>
      <w:r>
        <w:rPr>
          <w:spacing w:val="-1"/>
          <w:sz w:val="24"/>
        </w:rPr>
        <w:t xml:space="preserve"> </w:t>
      </w:r>
      <w:r>
        <w:rPr>
          <w:sz w:val="24"/>
        </w:rPr>
        <w:t>do zapoznania</w:t>
      </w:r>
    </w:p>
    <w:p w14:paraId="6FF96C49" w14:textId="77777777" w:rsidR="00EE325D" w:rsidRDefault="00EE325D">
      <w:pPr>
        <w:pStyle w:val="Akapitzlist"/>
        <w:spacing w:line="276" w:lineRule="auto"/>
        <w:rPr>
          <w:b/>
          <w:sz w:val="24"/>
        </w:rPr>
        <w:sectPr w:rsidR="00EE325D">
          <w:pgSz w:w="11910" w:h="16840"/>
          <w:pgMar w:top="1800" w:right="1275" w:bottom="1740" w:left="1133" w:header="488" w:footer="1549" w:gutter="0"/>
          <w:cols w:space="708"/>
        </w:sectPr>
      </w:pPr>
    </w:p>
    <w:p w14:paraId="4EBC2FF1" w14:textId="77777777" w:rsidR="00EE325D" w:rsidRDefault="00696EDD">
      <w:pPr>
        <w:pStyle w:val="Tekstpodstawowy"/>
        <w:spacing w:before="77" w:line="278" w:lineRule="auto"/>
        <w:ind w:left="849" w:right="144"/>
      </w:pPr>
      <w:r>
        <w:lastRenderedPageBreak/>
        <w:t>się wszystkich zainteresowanych Wykonawców z wyjaśnieniami niezbędnymi do należytego przygotowania i złożenia oferty.</w:t>
      </w:r>
    </w:p>
    <w:p w14:paraId="24882178" w14:textId="77777777" w:rsidR="00EE325D" w:rsidRDefault="00696EDD" w:rsidP="009124B2">
      <w:pPr>
        <w:pStyle w:val="Akapitzlist"/>
        <w:numPr>
          <w:ilvl w:val="0"/>
          <w:numId w:val="42"/>
        </w:numPr>
        <w:tabs>
          <w:tab w:val="left" w:pos="846"/>
          <w:tab w:val="left" w:pos="849"/>
        </w:tabs>
        <w:spacing w:line="276" w:lineRule="auto"/>
        <w:ind w:right="146"/>
        <w:rPr>
          <w:b/>
          <w:sz w:val="24"/>
        </w:rPr>
      </w:pPr>
      <w:r>
        <w:rPr>
          <w:sz w:val="24"/>
        </w:rPr>
        <w:t>W przypadku gdy wniosek o wyjaśnienie treści SWZ nie wpłynął w terminie o którym mowa w w/w ust. 2 pkt. 2) niniejszego rozdziału Zamawiający nie ma obowiązku udzielania wyjaśnień SWZ oraz obowiązku przedłużenia terminu składania ofert.</w:t>
      </w:r>
    </w:p>
    <w:p w14:paraId="1578C82C" w14:textId="77777777" w:rsidR="00EE325D" w:rsidRDefault="00696EDD" w:rsidP="009124B2">
      <w:pPr>
        <w:pStyle w:val="Akapitzlist"/>
        <w:numPr>
          <w:ilvl w:val="0"/>
          <w:numId w:val="42"/>
        </w:numPr>
        <w:tabs>
          <w:tab w:val="left" w:pos="846"/>
          <w:tab w:val="left" w:pos="849"/>
        </w:tabs>
        <w:spacing w:line="278" w:lineRule="auto"/>
        <w:ind w:right="150"/>
        <w:rPr>
          <w:b/>
          <w:sz w:val="24"/>
        </w:rPr>
      </w:pPr>
      <w:r>
        <w:rPr>
          <w:sz w:val="24"/>
        </w:rPr>
        <w:t>Przedłużenie terminu składnia ofert o którym mowa w w/w ust. 2 pkt. 3) niniejszego rozdziału</w:t>
      </w:r>
      <w:r>
        <w:rPr>
          <w:spacing w:val="40"/>
          <w:sz w:val="24"/>
        </w:rPr>
        <w:t xml:space="preserve"> </w:t>
      </w:r>
      <w:r>
        <w:rPr>
          <w:sz w:val="24"/>
        </w:rPr>
        <w:t>nie wpływa na bieg terminu składania wniosku o wyjaśnienie treści SWZ.</w:t>
      </w:r>
    </w:p>
    <w:p w14:paraId="55A3EFB6" w14:textId="77777777" w:rsidR="00EE325D" w:rsidRDefault="00696EDD" w:rsidP="009124B2">
      <w:pPr>
        <w:pStyle w:val="Akapitzlist"/>
        <w:numPr>
          <w:ilvl w:val="0"/>
          <w:numId w:val="42"/>
        </w:numPr>
        <w:tabs>
          <w:tab w:val="left" w:pos="846"/>
          <w:tab w:val="left" w:pos="849"/>
        </w:tabs>
        <w:spacing w:line="276" w:lineRule="auto"/>
        <w:ind w:right="147"/>
        <w:rPr>
          <w:b/>
          <w:sz w:val="24"/>
        </w:rPr>
      </w:pPr>
      <w:r>
        <w:rPr>
          <w:sz w:val="24"/>
        </w:rPr>
        <w:t>Treść zapytań wraz z wyjaśnieniami zamawiający udostępni, bez ujawniania źródła zapytania, na stronie internetowej prowadzonego postępowania.</w:t>
      </w:r>
    </w:p>
    <w:p w14:paraId="079623FE" w14:textId="6F1B772E" w:rsidR="00EE325D" w:rsidRPr="00C92E56" w:rsidRDefault="00696EDD" w:rsidP="00C92E56">
      <w:pPr>
        <w:pStyle w:val="Nagwek1"/>
        <w:numPr>
          <w:ilvl w:val="0"/>
          <w:numId w:val="21"/>
        </w:numPr>
        <w:tabs>
          <w:tab w:val="left" w:pos="846"/>
        </w:tabs>
        <w:spacing w:before="286"/>
        <w:ind w:left="846" w:hanging="563"/>
      </w:pPr>
      <w:bookmarkStart w:id="21" w:name="_Toc227144379"/>
      <w:r>
        <w:rPr>
          <w:color w:val="2D74B5"/>
        </w:rPr>
        <w:t>Informacje</w:t>
      </w:r>
      <w:r>
        <w:rPr>
          <w:color w:val="2D74B5"/>
          <w:spacing w:val="-8"/>
        </w:rPr>
        <w:t xml:space="preserve"> </w:t>
      </w:r>
      <w:r>
        <w:rPr>
          <w:color w:val="2D74B5"/>
        </w:rPr>
        <w:t>o</w:t>
      </w:r>
      <w:r>
        <w:rPr>
          <w:color w:val="2D74B5"/>
          <w:spacing w:val="-8"/>
        </w:rPr>
        <w:t xml:space="preserve"> </w:t>
      </w:r>
      <w:r>
        <w:rPr>
          <w:color w:val="2D74B5"/>
        </w:rPr>
        <w:t>formalnościach,</w:t>
      </w:r>
      <w:r>
        <w:rPr>
          <w:color w:val="2D74B5"/>
          <w:spacing w:val="-6"/>
        </w:rPr>
        <w:t xml:space="preserve"> </w:t>
      </w:r>
      <w:r>
        <w:rPr>
          <w:color w:val="2D74B5"/>
        </w:rPr>
        <w:t>jakie</w:t>
      </w:r>
      <w:r>
        <w:rPr>
          <w:color w:val="2D74B5"/>
          <w:spacing w:val="-6"/>
        </w:rPr>
        <w:t xml:space="preserve"> </w:t>
      </w:r>
      <w:r>
        <w:rPr>
          <w:color w:val="2D74B5"/>
        </w:rPr>
        <w:t>muszą</w:t>
      </w:r>
      <w:r>
        <w:rPr>
          <w:color w:val="2D74B5"/>
          <w:spacing w:val="-6"/>
        </w:rPr>
        <w:t xml:space="preserve"> </w:t>
      </w:r>
      <w:r>
        <w:rPr>
          <w:color w:val="2D74B5"/>
        </w:rPr>
        <w:t>zostać</w:t>
      </w:r>
      <w:r>
        <w:rPr>
          <w:color w:val="2D74B5"/>
          <w:spacing w:val="-5"/>
        </w:rPr>
        <w:t xml:space="preserve"> </w:t>
      </w:r>
      <w:r>
        <w:rPr>
          <w:color w:val="2D74B5"/>
        </w:rPr>
        <w:t>dopełnione</w:t>
      </w:r>
      <w:r>
        <w:rPr>
          <w:color w:val="2D74B5"/>
          <w:spacing w:val="-9"/>
        </w:rPr>
        <w:t xml:space="preserve"> </w:t>
      </w:r>
      <w:r>
        <w:rPr>
          <w:color w:val="2D74B5"/>
        </w:rPr>
        <w:t>po</w:t>
      </w:r>
      <w:r>
        <w:rPr>
          <w:color w:val="2D74B5"/>
          <w:spacing w:val="-5"/>
        </w:rPr>
        <w:t xml:space="preserve"> </w:t>
      </w:r>
      <w:r>
        <w:rPr>
          <w:color w:val="2D74B5"/>
          <w:spacing w:val="-2"/>
        </w:rPr>
        <w:t>wyborze</w:t>
      </w:r>
      <w:r>
        <w:rPr>
          <w:noProof/>
        </w:rPr>
        <mc:AlternateContent>
          <mc:Choice Requires="wps">
            <w:drawing>
              <wp:anchor distT="0" distB="0" distL="0" distR="0" simplePos="0" relativeHeight="487601664" behindDoc="1" locked="0" layoutInCell="1" allowOverlap="1" wp14:anchorId="1A9DD5E3" wp14:editId="342331BE">
                <wp:simplePos x="0" y="0"/>
                <wp:positionH relativeFrom="page">
                  <wp:posOffset>881176</wp:posOffset>
                </wp:positionH>
                <wp:positionV relativeFrom="paragraph">
                  <wp:posOffset>229615</wp:posOffset>
                </wp:positionV>
                <wp:extent cx="5798185" cy="6350"/>
                <wp:effectExtent l="0" t="0" r="0" b="0"/>
                <wp:wrapTopAndBottom/>
                <wp:docPr id="38" name="Graphic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185" cy="6350"/>
                        </a:xfrm>
                        <a:custGeom>
                          <a:avLst/>
                          <a:gdLst/>
                          <a:ahLst/>
                          <a:cxnLst/>
                          <a:rect l="l" t="t" r="r" b="b"/>
                          <a:pathLst>
                            <a:path w="5798185" h="6350">
                              <a:moveTo>
                                <a:pt x="5798184" y="0"/>
                              </a:moveTo>
                              <a:lnTo>
                                <a:pt x="0" y="0"/>
                              </a:lnTo>
                              <a:lnTo>
                                <a:pt x="0" y="6096"/>
                              </a:lnTo>
                              <a:lnTo>
                                <a:pt x="5798184" y="6096"/>
                              </a:lnTo>
                              <a:lnTo>
                                <a:pt x="5798184" y="0"/>
                              </a:lnTo>
                              <a:close/>
                            </a:path>
                          </a:pathLst>
                        </a:custGeom>
                        <a:solidFill>
                          <a:srgbClr val="5B9BD4"/>
                        </a:solidFill>
                      </wps:spPr>
                      <wps:bodyPr wrap="square" lIns="0" tIns="0" rIns="0" bIns="0" rtlCol="0">
                        <a:prstTxWarp prst="textNoShape">
                          <a:avLst/>
                        </a:prstTxWarp>
                        <a:noAutofit/>
                      </wps:bodyPr>
                    </wps:wsp>
                  </a:graphicData>
                </a:graphic>
              </wp:anchor>
            </w:drawing>
          </mc:Choice>
          <mc:Fallback>
            <w:pict>
              <v:shape w14:anchorId="17564850" id="Graphic 38" o:spid="_x0000_s1026" style="position:absolute;margin-left:69.4pt;margin-top:18.1pt;width:456.55pt;height:.5pt;z-index:-15714816;visibility:visible;mso-wrap-style:square;mso-wrap-distance-left:0;mso-wrap-distance-top:0;mso-wrap-distance-right:0;mso-wrap-distance-bottom:0;mso-position-horizontal:absolute;mso-position-horizontal-relative:page;mso-position-vertical:absolute;mso-position-vertical-relative:text;v-text-anchor:top" coordsize="57981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" path="m5798184,l,,,6096r5798184,l5798184,xe" fillcolor="#5b9bd4" stroked="f">
                <v:path arrowok="t"/>
                <w10:wrap type="topAndBottom" anchorx="page"/>
              </v:shape>
            </w:pict>
          </mc:Fallback>
        </mc:AlternateContent>
      </w:r>
      <w:r w:rsidR="00C92E56">
        <w:rPr>
          <w:color w:val="2D74B5"/>
          <w:spacing w:val="-2"/>
        </w:rPr>
        <w:t xml:space="preserve"> </w:t>
      </w:r>
      <w:r w:rsidRPr="00C92E56">
        <w:rPr>
          <w:color w:val="2D74B5"/>
        </w:rPr>
        <w:t>oferty</w:t>
      </w:r>
      <w:r w:rsidRPr="00C92E56">
        <w:rPr>
          <w:color w:val="2D74B5"/>
          <w:spacing w:val="-6"/>
        </w:rPr>
        <w:t xml:space="preserve"> </w:t>
      </w:r>
      <w:r w:rsidRPr="00C92E56">
        <w:rPr>
          <w:color w:val="2D74B5"/>
        </w:rPr>
        <w:t>w</w:t>
      </w:r>
      <w:r w:rsidRPr="00C92E56">
        <w:rPr>
          <w:color w:val="2D74B5"/>
          <w:spacing w:val="-4"/>
        </w:rPr>
        <w:t xml:space="preserve"> </w:t>
      </w:r>
      <w:r w:rsidRPr="00C92E56">
        <w:rPr>
          <w:color w:val="2D74B5"/>
        </w:rPr>
        <w:t>celu</w:t>
      </w:r>
      <w:r w:rsidRPr="00C92E56">
        <w:rPr>
          <w:color w:val="2D74B5"/>
          <w:spacing w:val="-2"/>
        </w:rPr>
        <w:t xml:space="preserve"> </w:t>
      </w:r>
      <w:r w:rsidRPr="00C92E56">
        <w:rPr>
          <w:color w:val="2D74B5"/>
        </w:rPr>
        <w:t>zawarcia</w:t>
      </w:r>
      <w:r w:rsidRPr="00C92E56">
        <w:rPr>
          <w:color w:val="2D74B5"/>
          <w:spacing w:val="-2"/>
        </w:rPr>
        <w:t xml:space="preserve"> umowy</w:t>
      </w:r>
      <w:bookmarkEnd w:id="21"/>
    </w:p>
    <w:p w14:paraId="25EF82C5" w14:textId="77777777" w:rsidR="00EE325D" w:rsidRDefault="00EE325D">
      <w:pPr>
        <w:pStyle w:val="Tekstpodstawowy"/>
        <w:spacing w:before="56"/>
        <w:ind w:left="0"/>
        <w:jc w:val="left"/>
        <w:rPr>
          <w:b/>
        </w:rPr>
      </w:pPr>
    </w:p>
    <w:p w14:paraId="70787B95" w14:textId="77777777" w:rsidR="00EE325D" w:rsidRDefault="00696EDD">
      <w:pPr>
        <w:pStyle w:val="Akapitzlist"/>
        <w:numPr>
          <w:ilvl w:val="1"/>
          <w:numId w:val="21"/>
        </w:numPr>
        <w:tabs>
          <w:tab w:val="left" w:pos="564"/>
        </w:tabs>
        <w:spacing w:before="1"/>
        <w:ind w:left="564" w:hanging="281"/>
        <w:rPr>
          <w:sz w:val="24"/>
        </w:rPr>
      </w:pPr>
      <w:r>
        <w:rPr>
          <w:sz w:val="24"/>
        </w:rPr>
        <w:t>Wykonawca,</w:t>
      </w:r>
      <w:r>
        <w:rPr>
          <w:spacing w:val="39"/>
          <w:sz w:val="24"/>
        </w:rPr>
        <w:t xml:space="preserve">  </w:t>
      </w:r>
      <w:r>
        <w:rPr>
          <w:sz w:val="24"/>
        </w:rPr>
        <w:t>którego</w:t>
      </w:r>
      <w:r>
        <w:rPr>
          <w:spacing w:val="37"/>
          <w:sz w:val="24"/>
        </w:rPr>
        <w:t xml:space="preserve">  </w:t>
      </w:r>
      <w:r>
        <w:rPr>
          <w:sz w:val="24"/>
        </w:rPr>
        <w:t>oferta</w:t>
      </w:r>
      <w:r>
        <w:rPr>
          <w:spacing w:val="38"/>
          <w:sz w:val="24"/>
        </w:rPr>
        <w:t xml:space="preserve">  </w:t>
      </w:r>
      <w:r>
        <w:rPr>
          <w:sz w:val="24"/>
        </w:rPr>
        <w:t>została</w:t>
      </w:r>
      <w:r>
        <w:rPr>
          <w:spacing w:val="37"/>
          <w:sz w:val="24"/>
        </w:rPr>
        <w:t xml:space="preserve">  </w:t>
      </w:r>
      <w:r>
        <w:rPr>
          <w:sz w:val="24"/>
        </w:rPr>
        <w:t>wybrana</w:t>
      </w:r>
      <w:r>
        <w:rPr>
          <w:spacing w:val="39"/>
          <w:sz w:val="24"/>
        </w:rPr>
        <w:t xml:space="preserve">  </w:t>
      </w:r>
      <w:r>
        <w:rPr>
          <w:sz w:val="24"/>
        </w:rPr>
        <w:t>jako</w:t>
      </w:r>
      <w:r>
        <w:rPr>
          <w:spacing w:val="38"/>
          <w:sz w:val="24"/>
        </w:rPr>
        <w:t xml:space="preserve">  </w:t>
      </w:r>
      <w:r>
        <w:rPr>
          <w:sz w:val="24"/>
        </w:rPr>
        <w:t>najkorzystniejsza,</w:t>
      </w:r>
      <w:r>
        <w:rPr>
          <w:spacing w:val="39"/>
          <w:sz w:val="24"/>
        </w:rPr>
        <w:t xml:space="preserve">  </w:t>
      </w:r>
      <w:r>
        <w:rPr>
          <w:spacing w:val="-2"/>
          <w:sz w:val="24"/>
        </w:rPr>
        <w:t>zostanie</w:t>
      </w:r>
    </w:p>
    <w:p w14:paraId="5929EFEC" w14:textId="77777777" w:rsidR="00EE325D" w:rsidRDefault="00696EDD">
      <w:pPr>
        <w:pStyle w:val="Tekstpodstawowy"/>
      </w:pPr>
      <w:r>
        <w:t>poinformowany</w:t>
      </w:r>
      <w:r>
        <w:rPr>
          <w:spacing w:val="-5"/>
        </w:rPr>
        <w:t xml:space="preserve"> </w:t>
      </w:r>
      <w:r>
        <w:t>przez</w:t>
      </w:r>
      <w:r>
        <w:rPr>
          <w:spacing w:val="-5"/>
        </w:rPr>
        <w:t xml:space="preserve"> </w:t>
      </w:r>
      <w:r>
        <w:t>Zamawiającego</w:t>
      </w:r>
      <w:r>
        <w:rPr>
          <w:spacing w:val="-4"/>
        </w:rPr>
        <w:t xml:space="preserve"> </w:t>
      </w:r>
      <w:r>
        <w:t>o</w:t>
      </w:r>
      <w:r>
        <w:rPr>
          <w:spacing w:val="2"/>
        </w:rPr>
        <w:t xml:space="preserve"> </w:t>
      </w:r>
      <w:r>
        <w:t>miejscu</w:t>
      </w:r>
      <w:r>
        <w:rPr>
          <w:spacing w:val="-3"/>
        </w:rPr>
        <w:t xml:space="preserve"> </w:t>
      </w:r>
      <w:r>
        <w:t>i</w:t>
      </w:r>
      <w:r>
        <w:rPr>
          <w:spacing w:val="-7"/>
        </w:rPr>
        <w:t xml:space="preserve"> </w:t>
      </w:r>
      <w:r>
        <w:t>terminie</w:t>
      </w:r>
      <w:r>
        <w:rPr>
          <w:spacing w:val="-3"/>
        </w:rPr>
        <w:t xml:space="preserve"> </w:t>
      </w:r>
      <w:r>
        <w:t>podpisania</w:t>
      </w:r>
      <w:r>
        <w:rPr>
          <w:spacing w:val="-5"/>
        </w:rPr>
        <w:t xml:space="preserve"> </w:t>
      </w:r>
      <w:r>
        <w:rPr>
          <w:spacing w:val="-2"/>
        </w:rPr>
        <w:t>umowy.</w:t>
      </w:r>
    </w:p>
    <w:p w14:paraId="4C794D12" w14:textId="77777777" w:rsidR="009124B2" w:rsidRDefault="00696EDD" w:rsidP="009124B2">
      <w:pPr>
        <w:pStyle w:val="Akapitzlist"/>
        <w:numPr>
          <w:ilvl w:val="1"/>
          <w:numId w:val="21"/>
        </w:numPr>
        <w:tabs>
          <w:tab w:val="left" w:pos="563"/>
          <w:tab w:val="left" w:pos="566"/>
        </w:tabs>
        <w:spacing w:line="276" w:lineRule="auto"/>
        <w:ind w:right="143"/>
        <w:rPr>
          <w:sz w:val="24"/>
        </w:rPr>
      </w:pPr>
      <w:r>
        <w:rPr>
          <w:sz w:val="24"/>
        </w:rPr>
        <w:t>Wykonawca, o którym mowa w ust. 1, ma obowiązek zawrzeć umowę w sprawie zamówienia</w:t>
      </w:r>
      <w:r>
        <w:rPr>
          <w:spacing w:val="-11"/>
          <w:sz w:val="24"/>
        </w:rPr>
        <w:t xml:space="preserve"> </w:t>
      </w:r>
      <w:r>
        <w:rPr>
          <w:sz w:val="24"/>
        </w:rPr>
        <w:t>na</w:t>
      </w:r>
      <w:r>
        <w:rPr>
          <w:spacing w:val="-9"/>
          <w:sz w:val="24"/>
        </w:rPr>
        <w:t xml:space="preserve"> </w:t>
      </w:r>
      <w:r>
        <w:rPr>
          <w:sz w:val="24"/>
        </w:rPr>
        <w:t>warunkach</w:t>
      </w:r>
      <w:r>
        <w:rPr>
          <w:spacing w:val="-6"/>
          <w:sz w:val="24"/>
        </w:rPr>
        <w:t xml:space="preserve"> </w:t>
      </w:r>
      <w:r>
        <w:rPr>
          <w:sz w:val="24"/>
        </w:rPr>
        <w:t>określonych</w:t>
      </w:r>
      <w:r>
        <w:rPr>
          <w:spacing w:val="-8"/>
          <w:sz w:val="24"/>
        </w:rPr>
        <w:t xml:space="preserve"> </w:t>
      </w:r>
      <w:r>
        <w:rPr>
          <w:sz w:val="24"/>
        </w:rPr>
        <w:t>w</w:t>
      </w:r>
      <w:r>
        <w:rPr>
          <w:spacing w:val="-8"/>
          <w:sz w:val="24"/>
        </w:rPr>
        <w:t xml:space="preserve"> </w:t>
      </w:r>
      <w:r>
        <w:rPr>
          <w:sz w:val="24"/>
        </w:rPr>
        <w:t>projektowanych</w:t>
      </w:r>
      <w:r>
        <w:rPr>
          <w:spacing w:val="-8"/>
          <w:sz w:val="24"/>
        </w:rPr>
        <w:t xml:space="preserve"> </w:t>
      </w:r>
      <w:r>
        <w:rPr>
          <w:sz w:val="24"/>
        </w:rPr>
        <w:t>postanowieniach</w:t>
      </w:r>
      <w:r>
        <w:rPr>
          <w:spacing w:val="-6"/>
          <w:sz w:val="24"/>
        </w:rPr>
        <w:t xml:space="preserve"> </w:t>
      </w:r>
      <w:r>
        <w:rPr>
          <w:sz w:val="24"/>
        </w:rPr>
        <w:t>umowy,</w:t>
      </w:r>
      <w:r>
        <w:rPr>
          <w:spacing w:val="-10"/>
          <w:sz w:val="24"/>
        </w:rPr>
        <w:t xml:space="preserve"> </w:t>
      </w:r>
      <w:r>
        <w:rPr>
          <w:sz w:val="24"/>
        </w:rPr>
        <w:t xml:space="preserve">które stanowią </w:t>
      </w:r>
      <w:r>
        <w:rPr>
          <w:b/>
          <w:sz w:val="24"/>
        </w:rPr>
        <w:t>załącznik nr 2 do SWZ</w:t>
      </w:r>
      <w:r>
        <w:rPr>
          <w:sz w:val="24"/>
        </w:rPr>
        <w:t>. Umowa zostanie uzupełniona o zapisy wynikające ze złożonej oferty.</w:t>
      </w:r>
    </w:p>
    <w:p w14:paraId="7074C9ED" w14:textId="79FF269D" w:rsidR="00EE325D" w:rsidRPr="009124B2" w:rsidRDefault="00696EDD" w:rsidP="009124B2">
      <w:pPr>
        <w:pStyle w:val="Akapitzlist"/>
        <w:numPr>
          <w:ilvl w:val="1"/>
          <w:numId w:val="21"/>
        </w:numPr>
        <w:tabs>
          <w:tab w:val="left" w:pos="563"/>
          <w:tab w:val="left" w:pos="566"/>
        </w:tabs>
        <w:spacing w:line="276" w:lineRule="auto"/>
        <w:ind w:right="143"/>
        <w:rPr>
          <w:sz w:val="24"/>
        </w:rPr>
      </w:pPr>
      <w:r>
        <w:t>Wykonawca</w:t>
      </w:r>
      <w:r w:rsidRPr="009124B2">
        <w:rPr>
          <w:spacing w:val="-5"/>
        </w:rPr>
        <w:t xml:space="preserve"> </w:t>
      </w:r>
      <w:r>
        <w:t>przed</w:t>
      </w:r>
      <w:r w:rsidRPr="009124B2">
        <w:rPr>
          <w:spacing w:val="-3"/>
        </w:rPr>
        <w:t xml:space="preserve"> </w:t>
      </w:r>
      <w:r>
        <w:t>zawarciem</w:t>
      </w:r>
      <w:r w:rsidRPr="009124B2">
        <w:rPr>
          <w:spacing w:val="-3"/>
        </w:rPr>
        <w:t xml:space="preserve"> </w:t>
      </w:r>
      <w:r>
        <w:t>umowy</w:t>
      </w:r>
      <w:r w:rsidRPr="009124B2">
        <w:rPr>
          <w:spacing w:val="-5"/>
        </w:rPr>
        <w:t xml:space="preserve"> </w:t>
      </w:r>
      <w:r>
        <w:t>dostarczy</w:t>
      </w:r>
      <w:r w:rsidRPr="009124B2">
        <w:rPr>
          <w:spacing w:val="-5"/>
        </w:rPr>
        <w:t xml:space="preserve"> </w:t>
      </w:r>
      <w:r w:rsidRPr="009124B2">
        <w:rPr>
          <w:spacing w:val="-2"/>
        </w:rPr>
        <w:t>Zamawiającemu:</w:t>
      </w:r>
    </w:p>
    <w:p w14:paraId="4B738FBE" w14:textId="77777777" w:rsidR="00EE325D" w:rsidRDefault="00696EDD">
      <w:pPr>
        <w:pStyle w:val="Akapitzlist"/>
        <w:numPr>
          <w:ilvl w:val="2"/>
          <w:numId w:val="21"/>
        </w:numPr>
        <w:tabs>
          <w:tab w:val="left" w:pos="1285"/>
        </w:tabs>
        <w:spacing w:before="45"/>
        <w:ind w:left="1285" w:hanging="359"/>
        <w:rPr>
          <w:sz w:val="24"/>
        </w:rPr>
      </w:pPr>
      <w:r>
        <w:rPr>
          <w:sz w:val="24"/>
        </w:rPr>
        <w:t>kosztorys</w:t>
      </w:r>
      <w:r>
        <w:rPr>
          <w:spacing w:val="-4"/>
          <w:sz w:val="24"/>
        </w:rPr>
        <w:t xml:space="preserve"> </w:t>
      </w:r>
      <w:r>
        <w:rPr>
          <w:sz w:val="24"/>
        </w:rPr>
        <w:t>ofertowy,</w:t>
      </w:r>
      <w:r>
        <w:rPr>
          <w:spacing w:val="-5"/>
          <w:sz w:val="24"/>
        </w:rPr>
        <w:t xml:space="preserve"> </w:t>
      </w:r>
      <w:r>
        <w:rPr>
          <w:sz w:val="24"/>
        </w:rPr>
        <w:t>który</w:t>
      </w:r>
      <w:r>
        <w:rPr>
          <w:spacing w:val="-3"/>
          <w:sz w:val="24"/>
        </w:rPr>
        <w:t xml:space="preserve"> </w:t>
      </w:r>
      <w:r>
        <w:rPr>
          <w:sz w:val="24"/>
        </w:rPr>
        <w:t>stanowił</w:t>
      </w:r>
      <w:r>
        <w:rPr>
          <w:spacing w:val="49"/>
          <w:sz w:val="24"/>
        </w:rPr>
        <w:t xml:space="preserve"> </w:t>
      </w:r>
      <w:r>
        <w:rPr>
          <w:sz w:val="24"/>
        </w:rPr>
        <w:t>podstawę</w:t>
      </w:r>
      <w:r>
        <w:rPr>
          <w:spacing w:val="-5"/>
          <w:sz w:val="24"/>
        </w:rPr>
        <w:t xml:space="preserve"> </w:t>
      </w:r>
      <w:r>
        <w:rPr>
          <w:sz w:val="24"/>
        </w:rPr>
        <w:t>wyceny</w:t>
      </w:r>
      <w:r>
        <w:rPr>
          <w:spacing w:val="-2"/>
          <w:sz w:val="24"/>
        </w:rPr>
        <w:t xml:space="preserve"> </w:t>
      </w:r>
      <w:r>
        <w:rPr>
          <w:sz w:val="24"/>
        </w:rPr>
        <w:t>oferty</w:t>
      </w:r>
      <w:r>
        <w:rPr>
          <w:spacing w:val="-2"/>
          <w:sz w:val="24"/>
        </w:rPr>
        <w:t xml:space="preserve"> Wykonawcy.</w:t>
      </w:r>
    </w:p>
    <w:p w14:paraId="2B5E5599" w14:textId="77777777" w:rsidR="00EE325D" w:rsidRDefault="00696EDD">
      <w:pPr>
        <w:pStyle w:val="Akapitzlist"/>
        <w:numPr>
          <w:ilvl w:val="1"/>
          <w:numId w:val="21"/>
        </w:numPr>
        <w:tabs>
          <w:tab w:val="left" w:pos="563"/>
          <w:tab w:val="left" w:pos="566"/>
        </w:tabs>
        <w:spacing w:before="43" w:line="276" w:lineRule="auto"/>
        <w:ind w:right="146"/>
        <w:rPr>
          <w:sz w:val="24"/>
        </w:rPr>
      </w:pPr>
      <w:r>
        <w:rPr>
          <w:sz w:val="24"/>
        </w:rPr>
        <w:t>Wykonawca</w:t>
      </w:r>
      <w:r>
        <w:rPr>
          <w:spacing w:val="-8"/>
          <w:sz w:val="24"/>
        </w:rPr>
        <w:t xml:space="preserve"> </w:t>
      </w:r>
      <w:r>
        <w:rPr>
          <w:sz w:val="24"/>
        </w:rPr>
        <w:t>zobowiązany</w:t>
      </w:r>
      <w:r>
        <w:rPr>
          <w:spacing w:val="-9"/>
          <w:sz w:val="24"/>
        </w:rPr>
        <w:t xml:space="preserve"> </w:t>
      </w:r>
      <w:r>
        <w:rPr>
          <w:sz w:val="24"/>
        </w:rPr>
        <w:t>jest</w:t>
      </w:r>
      <w:r>
        <w:rPr>
          <w:spacing w:val="-8"/>
          <w:sz w:val="24"/>
        </w:rPr>
        <w:t xml:space="preserve"> </w:t>
      </w:r>
      <w:r>
        <w:rPr>
          <w:sz w:val="24"/>
        </w:rPr>
        <w:t>do</w:t>
      </w:r>
      <w:r>
        <w:rPr>
          <w:spacing w:val="-9"/>
          <w:sz w:val="24"/>
        </w:rPr>
        <w:t xml:space="preserve"> </w:t>
      </w:r>
      <w:r>
        <w:rPr>
          <w:sz w:val="24"/>
        </w:rPr>
        <w:t>wniesienia</w:t>
      </w:r>
      <w:r>
        <w:rPr>
          <w:spacing w:val="-10"/>
          <w:sz w:val="24"/>
        </w:rPr>
        <w:t xml:space="preserve"> </w:t>
      </w:r>
      <w:r>
        <w:rPr>
          <w:sz w:val="24"/>
        </w:rPr>
        <w:t>zabezpieczenia</w:t>
      </w:r>
      <w:r>
        <w:rPr>
          <w:spacing w:val="-10"/>
          <w:sz w:val="24"/>
        </w:rPr>
        <w:t xml:space="preserve"> </w:t>
      </w:r>
      <w:r>
        <w:rPr>
          <w:sz w:val="24"/>
        </w:rPr>
        <w:t>należytego</w:t>
      </w:r>
      <w:r>
        <w:rPr>
          <w:spacing w:val="-9"/>
          <w:sz w:val="24"/>
        </w:rPr>
        <w:t xml:space="preserve"> </w:t>
      </w:r>
      <w:r>
        <w:rPr>
          <w:sz w:val="24"/>
        </w:rPr>
        <w:t>wykonania</w:t>
      </w:r>
      <w:r>
        <w:rPr>
          <w:spacing w:val="-8"/>
          <w:sz w:val="24"/>
        </w:rPr>
        <w:t xml:space="preserve"> </w:t>
      </w:r>
      <w:r>
        <w:rPr>
          <w:sz w:val="24"/>
        </w:rPr>
        <w:t>umowy na warunkach określonych w Rozdziale XX SWZ.</w:t>
      </w:r>
    </w:p>
    <w:p w14:paraId="5D06A5CC" w14:textId="77777777" w:rsidR="00EE325D" w:rsidRDefault="00696EDD">
      <w:pPr>
        <w:pStyle w:val="Akapitzlist"/>
        <w:numPr>
          <w:ilvl w:val="1"/>
          <w:numId w:val="21"/>
        </w:numPr>
        <w:tabs>
          <w:tab w:val="left" w:pos="563"/>
          <w:tab w:val="left" w:pos="566"/>
        </w:tabs>
        <w:spacing w:line="276" w:lineRule="auto"/>
        <w:ind w:right="140"/>
        <w:rPr>
          <w:sz w:val="24"/>
        </w:rPr>
      </w:pPr>
      <w:r>
        <w:rPr>
          <w:sz w:val="24"/>
        </w:rPr>
        <w:t xml:space="preserve">W przypadku, gdy zostanie wybrana jako najkorzystniejsza oferta Wykonawców wspólnie ubiegających się o udzielenie zamówienia, Wykonawca przed podpisaniem umowy na wezwanie Zamawiającego </w:t>
      </w:r>
      <w:r>
        <w:rPr>
          <w:b/>
          <w:sz w:val="24"/>
          <w:u w:val="single"/>
        </w:rPr>
        <w:t>przedłoży kopię umowy regulującej współpracę tych</w:t>
      </w:r>
      <w:r>
        <w:rPr>
          <w:b/>
          <w:sz w:val="24"/>
        </w:rPr>
        <w:t xml:space="preserve"> </w:t>
      </w:r>
      <w:r>
        <w:rPr>
          <w:b/>
          <w:sz w:val="24"/>
          <w:u w:val="single"/>
        </w:rPr>
        <w:t>Wykonawców</w:t>
      </w:r>
      <w:r>
        <w:rPr>
          <w:sz w:val="24"/>
        </w:rPr>
        <w:t>,</w:t>
      </w:r>
      <w:r>
        <w:rPr>
          <w:spacing w:val="-10"/>
          <w:sz w:val="24"/>
        </w:rPr>
        <w:t xml:space="preserve"> </w:t>
      </w:r>
      <w:r>
        <w:rPr>
          <w:sz w:val="24"/>
        </w:rPr>
        <w:t>w</w:t>
      </w:r>
      <w:r>
        <w:rPr>
          <w:spacing w:val="-6"/>
          <w:sz w:val="24"/>
        </w:rPr>
        <w:t xml:space="preserve"> </w:t>
      </w:r>
      <w:r>
        <w:rPr>
          <w:sz w:val="24"/>
        </w:rPr>
        <w:t>której</w:t>
      </w:r>
      <w:r>
        <w:rPr>
          <w:spacing w:val="-10"/>
          <w:sz w:val="24"/>
        </w:rPr>
        <w:t xml:space="preserve"> </w:t>
      </w:r>
      <w:r>
        <w:rPr>
          <w:sz w:val="24"/>
        </w:rPr>
        <w:t>m.in.</w:t>
      </w:r>
      <w:r>
        <w:rPr>
          <w:spacing w:val="-8"/>
          <w:sz w:val="24"/>
        </w:rPr>
        <w:t xml:space="preserve"> </w:t>
      </w:r>
      <w:r>
        <w:rPr>
          <w:sz w:val="24"/>
        </w:rPr>
        <w:t>zostanie</w:t>
      </w:r>
      <w:r>
        <w:rPr>
          <w:spacing w:val="-7"/>
          <w:sz w:val="24"/>
        </w:rPr>
        <w:t xml:space="preserve"> </w:t>
      </w:r>
      <w:r>
        <w:rPr>
          <w:sz w:val="24"/>
        </w:rPr>
        <w:t>określony</w:t>
      </w:r>
      <w:r>
        <w:rPr>
          <w:spacing w:val="-10"/>
          <w:sz w:val="24"/>
        </w:rPr>
        <w:t xml:space="preserve"> </w:t>
      </w:r>
      <w:r>
        <w:rPr>
          <w:sz w:val="24"/>
        </w:rPr>
        <w:t>pełnomocnik</w:t>
      </w:r>
      <w:r>
        <w:rPr>
          <w:spacing w:val="-11"/>
          <w:sz w:val="24"/>
        </w:rPr>
        <w:t xml:space="preserve"> </w:t>
      </w:r>
      <w:r>
        <w:rPr>
          <w:sz w:val="24"/>
        </w:rPr>
        <w:t>uprawniony</w:t>
      </w:r>
      <w:r>
        <w:rPr>
          <w:spacing w:val="-8"/>
          <w:sz w:val="24"/>
        </w:rPr>
        <w:t xml:space="preserve"> </w:t>
      </w:r>
      <w:r>
        <w:rPr>
          <w:sz w:val="24"/>
        </w:rPr>
        <w:t>do</w:t>
      </w:r>
      <w:r>
        <w:rPr>
          <w:spacing w:val="-9"/>
          <w:sz w:val="24"/>
        </w:rPr>
        <w:t xml:space="preserve"> </w:t>
      </w:r>
      <w:r>
        <w:rPr>
          <w:sz w:val="24"/>
        </w:rPr>
        <w:t>kontaktów</w:t>
      </w:r>
      <w:r>
        <w:rPr>
          <w:spacing w:val="-8"/>
          <w:sz w:val="24"/>
        </w:rPr>
        <w:t xml:space="preserve"> </w:t>
      </w:r>
      <w:r>
        <w:rPr>
          <w:sz w:val="24"/>
        </w:rPr>
        <w:t>z Zamawiającym oraz do wystawiania dokumentów związanych z płatnościami.</w:t>
      </w:r>
    </w:p>
    <w:p w14:paraId="63136D6E" w14:textId="77777777" w:rsidR="00EE325D" w:rsidRDefault="00696EDD">
      <w:pPr>
        <w:pStyle w:val="Akapitzlist"/>
        <w:numPr>
          <w:ilvl w:val="1"/>
          <w:numId w:val="21"/>
        </w:numPr>
        <w:tabs>
          <w:tab w:val="left" w:pos="563"/>
          <w:tab w:val="left" w:pos="566"/>
        </w:tabs>
        <w:spacing w:before="1" w:line="276" w:lineRule="auto"/>
        <w:ind w:right="144"/>
        <w:rPr>
          <w:sz w:val="24"/>
        </w:rPr>
      </w:pPr>
      <w:r>
        <w:rPr>
          <w:sz w:val="24"/>
        </w:rPr>
        <w:t>Niedopełnienie powyższych formalności przez wybranego Wykonawcę będzie potraktowane przez Zamawiającego jako niemożność zawarcia umowy w sprawie zamówienia</w:t>
      </w:r>
      <w:r>
        <w:rPr>
          <w:spacing w:val="-5"/>
          <w:sz w:val="24"/>
        </w:rPr>
        <w:t xml:space="preserve"> </w:t>
      </w:r>
      <w:r>
        <w:rPr>
          <w:sz w:val="24"/>
        </w:rPr>
        <w:t>publicznego</w:t>
      </w:r>
      <w:r>
        <w:rPr>
          <w:spacing w:val="-4"/>
          <w:sz w:val="24"/>
        </w:rPr>
        <w:t xml:space="preserve"> </w:t>
      </w:r>
      <w:r>
        <w:rPr>
          <w:sz w:val="24"/>
        </w:rPr>
        <w:t>z</w:t>
      </w:r>
      <w:r>
        <w:rPr>
          <w:spacing w:val="-2"/>
          <w:sz w:val="24"/>
        </w:rPr>
        <w:t xml:space="preserve"> </w:t>
      </w:r>
      <w:r>
        <w:rPr>
          <w:sz w:val="24"/>
        </w:rPr>
        <w:t>przyczyn</w:t>
      </w:r>
      <w:r>
        <w:rPr>
          <w:spacing w:val="-2"/>
          <w:sz w:val="24"/>
        </w:rPr>
        <w:t xml:space="preserve"> </w:t>
      </w:r>
      <w:r>
        <w:rPr>
          <w:sz w:val="24"/>
        </w:rPr>
        <w:t>leżących</w:t>
      </w:r>
      <w:r>
        <w:rPr>
          <w:spacing w:val="-2"/>
          <w:sz w:val="24"/>
        </w:rPr>
        <w:t xml:space="preserve"> </w:t>
      </w:r>
      <w:r>
        <w:rPr>
          <w:sz w:val="24"/>
        </w:rPr>
        <w:t>po</w:t>
      </w:r>
      <w:r>
        <w:rPr>
          <w:spacing w:val="-2"/>
          <w:sz w:val="24"/>
        </w:rPr>
        <w:t xml:space="preserve"> </w:t>
      </w:r>
      <w:r>
        <w:rPr>
          <w:sz w:val="24"/>
        </w:rPr>
        <w:t>stronie</w:t>
      </w:r>
      <w:r>
        <w:rPr>
          <w:spacing w:val="-2"/>
          <w:sz w:val="24"/>
        </w:rPr>
        <w:t xml:space="preserve"> </w:t>
      </w:r>
      <w:r>
        <w:rPr>
          <w:sz w:val="24"/>
        </w:rPr>
        <w:t>Wykonawcy</w:t>
      </w:r>
      <w:r>
        <w:rPr>
          <w:spacing w:val="-3"/>
          <w:sz w:val="24"/>
        </w:rPr>
        <w:t xml:space="preserve"> </w:t>
      </w:r>
      <w:r>
        <w:rPr>
          <w:sz w:val="24"/>
        </w:rPr>
        <w:t>i</w:t>
      </w:r>
      <w:r>
        <w:rPr>
          <w:spacing w:val="-2"/>
          <w:sz w:val="24"/>
        </w:rPr>
        <w:t xml:space="preserve"> </w:t>
      </w:r>
      <w:r>
        <w:rPr>
          <w:sz w:val="24"/>
        </w:rPr>
        <w:t>zgodnie</w:t>
      </w:r>
      <w:r>
        <w:rPr>
          <w:spacing w:val="-2"/>
          <w:sz w:val="24"/>
        </w:rPr>
        <w:t xml:space="preserve"> </w:t>
      </w:r>
      <w:r>
        <w:rPr>
          <w:sz w:val="24"/>
        </w:rPr>
        <w:t>z</w:t>
      </w:r>
      <w:r>
        <w:rPr>
          <w:spacing w:val="-4"/>
          <w:sz w:val="24"/>
        </w:rPr>
        <w:t xml:space="preserve"> </w:t>
      </w:r>
      <w:r>
        <w:rPr>
          <w:sz w:val="24"/>
        </w:rPr>
        <w:t>art.</w:t>
      </w:r>
      <w:r>
        <w:rPr>
          <w:spacing w:val="-4"/>
          <w:sz w:val="24"/>
        </w:rPr>
        <w:t xml:space="preserve"> </w:t>
      </w:r>
      <w:r>
        <w:rPr>
          <w:sz w:val="24"/>
        </w:rPr>
        <w:t>98</w:t>
      </w:r>
      <w:r>
        <w:rPr>
          <w:spacing w:val="-2"/>
          <w:sz w:val="24"/>
        </w:rPr>
        <w:t xml:space="preserve"> </w:t>
      </w:r>
      <w:r>
        <w:rPr>
          <w:sz w:val="24"/>
        </w:rPr>
        <w:t>ust. 6</w:t>
      </w:r>
      <w:r>
        <w:rPr>
          <w:spacing w:val="-4"/>
          <w:sz w:val="24"/>
        </w:rPr>
        <w:t xml:space="preserve"> </w:t>
      </w:r>
      <w:r>
        <w:rPr>
          <w:sz w:val="24"/>
        </w:rPr>
        <w:t>pkt</w:t>
      </w:r>
      <w:r>
        <w:rPr>
          <w:spacing w:val="-6"/>
          <w:sz w:val="24"/>
        </w:rPr>
        <w:t xml:space="preserve"> </w:t>
      </w:r>
      <w:r>
        <w:rPr>
          <w:sz w:val="24"/>
        </w:rPr>
        <w:t>3</w:t>
      </w:r>
      <w:r>
        <w:rPr>
          <w:spacing w:val="-7"/>
          <w:sz w:val="24"/>
        </w:rPr>
        <w:t xml:space="preserve"> </w:t>
      </w:r>
      <w:r>
        <w:rPr>
          <w:sz w:val="24"/>
        </w:rPr>
        <w:t>ustawy</w:t>
      </w:r>
      <w:r>
        <w:rPr>
          <w:spacing w:val="-6"/>
          <w:sz w:val="24"/>
        </w:rPr>
        <w:t xml:space="preserve"> </w:t>
      </w:r>
      <w:proofErr w:type="spellStart"/>
      <w:r>
        <w:rPr>
          <w:sz w:val="24"/>
        </w:rPr>
        <w:t>Pzp</w:t>
      </w:r>
      <w:proofErr w:type="spellEnd"/>
      <w:r>
        <w:rPr>
          <w:sz w:val="24"/>
        </w:rPr>
        <w:t>,</w:t>
      </w:r>
      <w:r>
        <w:rPr>
          <w:spacing w:val="-7"/>
          <w:sz w:val="24"/>
        </w:rPr>
        <w:t xml:space="preserve"> </w:t>
      </w:r>
      <w:r>
        <w:rPr>
          <w:sz w:val="24"/>
        </w:rPr>
        <w:t>będzie</w:t>
      </w:r>
      <w:r>
        <w:rPr>
          <w:spacing w:val="-4"/>
          <w:sz w:val="24"/>
        </w:rPr>
        <w:t xml:space="preserve"> </w:t>
      </w:r>
      <w:r>
        <w:rPr>
          <w:sz w:val="24"/>
        </w:rPr>
        <w:t>skutkowało</w:t>
      </w:r>
      <w:r>
        <w:rPr>
          <w:spacing w:val="-6"/>
          <w:sz w:val="24"/>
        </w:rPr>
        <w:t xml:space="preserve"> </w:t>
      </w:r>
      <w:r>
        <w:rPr>
          <w:sz w:val="24"/>
        </w:rPr>
        <w:t>zatrzymaniem</w:t>
      </w:r>
      <w:r>
        <w:rPr>
          <w:spacing w:val="-4"/>
          <w:sz w:val="24"/>
        </w:rPr>
        <w:t xml:space="preserve"> </w:t>
      </w:r>
      <w:r>
        <w:rPr>
          <w:sz w:val="24"/>
        </w:rPr>
        <w:t>przez</w:t>
      </w:r>
      <w:r>
        <w:rPr>
          <w:spacing w:val="-4"/>
          <w:sz w:val="24"/>
        </w:rPr>
        <w:t xml:space="preserve"> </w:t>
      </w:r>
      <w:r>
        <w:rPr>
          <w:sz w:val="24"/>
        </w:rPr>
        <w:t>Zamawiającego</w:t>
      </w:r>
      <w:r>
        <w:rPr>
          <w:spacing w:val="-6"/>
          <w:sz w:val="24"/>
        </w:rPr>
        <w:t xml:space="preserve"> </w:t>
      </w:r>
      <w:r>
        <w:rPr>
          <w:sz w:val="24"/>
        </w:rPr>
        <w:t>wadium</w:t>
      </w:r>
      <w:r>
        <w:rPr>
          <w:spacing w:val="-7"/>
          <w:sz w:val="24"/>
        </w:rPr>
        <w:t xml:space="preserve"> </w:t>
      </w:r>
      <w:r>
        <w:rPr>
          <w:sz w:val="24"/>
        </w:rPr>
        <w:t>wraz</w:t>
      </w:r>
      <w:r>
        <w:rPr>
          <w:spacing w:val="-6"/>
          <w:sz w:val="24"/>
        </w:rPr>
        <w:t xml:space="preserve"> </w:t>
      </w:r>
      <w:r>
        <w:rPr>
          <w:sz w:val="24"/>
        </w:rPr>
        <w:t xml:space="preserve">z </w:t>
      </w:r>
      <w:r>
        <w:rPr>
          <w:spacing w:val="-2"/>
          <w:sz w:val="24"/>
        </w:rPr>
        <w:t>odsetkami.</w:t>
      </w:r>
    </w:p>
    <w:p w14:paraId="7B5A0B7F" w14:textId="77777777" w:rsidR="00EE325D" w:rsidRDefault="00EE325D">
      <w:pPr>
        <w:pStyle w:val="Tekstpodstawowy"/>
        <w:spacing w:before="17"/>
        <w:ind w:left="0"/>
        <w:jc w:val="left"/>
      </w:pPr>
    </w:p>
    <w:bookmarkStart w:id="22" w:name="_Toc227144380"/>
    <w:p w14:paraId="4877EE9D" w14:textId="77777777" w:rsidR="00EE325D" w:rsidRDefault="00696EDD">
      <w:pPr>
        <w:pStyle w:val="Nagwek1"/>
        <w:numPr>
          <w:ilvl w:val="0"/>
          <w:numId w:val="21"/>
        </w:numPr>
        <w:tabs>
          <w:tab w:val="left" w:pos="986"/>
        </w:tabs>
        <w:ind w:left="986" w:hanging="703"/>
        <w:jc w:val="both"/>
      </w:pPr>
      <w:r>
        <w:rPr>
          <w:noProof/>
        </w:rPr>
        <mc:AlternateContent>
          <mc:Choice Requires="wps">
            <w:drawing>
              <wp:anchor distT="0" distB="0" distL="0" distR="0" simplePos="0" relativeHeight="487602176" behindDoc="1" locked="0" layoutInCell="1" allowOverlap="1" wp14:anchorId="45381C6A" wp14:editId="14A6F8E9">
                <wp:simplePos x="0" y="0"/>
                <wp:positionH relativeFrom="page">
                  <wp:posOffset>881176</wp:posOffset>
                </wp:positionH>
                <wp:positionV relativeFrom="paragraph">
                  <wp:posOffset>229120</wp:posOffset>
                </wp:positionV>
                <wp:extent cx="5798185" cy="6350"/>
                <wp:effectExtent l="0" t="0" r="0" b="0"/>
                <wp:wrapTopAndBottom/>
                <wp:docPr id="39" name="Graphic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185" cy="6350"/>
                        </a:xfrm>
                        <a:custGeom>
                          <a:avLst/>
                          <a:gdLst/>
                          <a:ahLst/>
                          <a:cxnLst/>
                          <a:rect l="l" t="t" r="r" b="b"/>
                          <a:pathLst>
                            <a:path w="5798185" h="6350">
                              <a:moveTo>
                                <a:pt x="5798184" y="0"/>
                              </a:moveTo>
                              <a:lnTo>
                                <a:pt x="0" y="0"/>
                              </a:lnTo>
                              <a:lnTo>
                                <a:pt x="0" y="6095"/>
                              </a:lnTo>
                              <a:lnTo>
                                <a:pt x="5798184" y="6095"/>
                              </a:lnTo>
                              <a:lnTo>
                                <a:pt x="5798184" y="0"/>
                              </a:lnTo>
                              <a:close/>
                            </a:path>
                          </a:pathLst>
                        </a:custGeom>
                        <a:solidFill>
                          <a:srgbClr val="5B9BD4"/>
                        </a:solidFill>
                      </wps:spPr>
                      <wps:bodyPr wrap="square" lIns="0" tIns="0" rIns="0" bIns="0" rtlCol="0">
                        <a:prstTxWarp prst="textNoShape">
                          <a:avLst/>
                        </a:prstTxWarp>
                        <a:noAutofit/>
                      </wps:bodyPr>
                    </wps:wsp>
                  </a:graphicData>
                </a:graphic>
              </wp:anchor>
            </w:drawing>
          </mc:Choice>
          <mc:Fallback>
            <w:pict>
              <v:shape w14:anchorId="44EB76E1" id="Graphic 39" o:spid="_x0000_s1026" style="position:absolute;margin-left:69.4pt;margin-top:18.05pt;width:456.55pt;height:.5pt;z-index:-15714304;visibility:visible;mso-wrap-style:square;mso-wrap-distance-left:0;mso-wrap-distance-top:0;mso-wrap-distance-right:0;mso-wrap-distance-bottom:0;mso-position-horizontal:absolute;mso-position-horizontal-relative:page;mso-position-vertical:absolute;mso-position-vertical-relative:text;v-text-anchor:top" coordsize="57981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" path="m5798184,l,,,6095r5798184,l5798184,xe" fillcolor="#5b9bd4" stroked="f">
                <v:path arrowok="t"/>
                <w10:wrap type="topAndBottom" anchorx="page"/>
              </v:shape>
            </w:pict>
          </mc:Fallback>
        </mc:AlternateContent>
      </w:r>
      <w:r>
        <w:rPr>
          <w:color w:val="2D74B5"/>
        </w:rPr>
        <w:t>Zabezpieczenie</w:t>
      </w:r>
      <w:r>
        <w:rPr>
          <w:color w:val="2D74B5"/>
          <w:spacing w:val="-9"/>
        </w:rPr>
        <w:t xml:space="preserve"> </w:t>
      </w:r>
      <w:r>
        <w:rPr>
          <w:color w:val="2D74B5"/>
        </w:rPr>
        <w:t>należytego</w:t>
      </w:r>
      <w:r>
        <w:rPr>
          <w:color w:val="2D74B5"/>
          <w:spacing w:val="-10"/>
        </w:rPr>
        <w:t xml:space="preserve"> </w:t>
      </w:r>
      <w:r>
        <w:rPr>
          <w:color w:val="2D74B5"/>
        </w:rPr>
        <w:t>wykonania</w:t>
      </w:r>
      <w:r>
        <w:rPr>
          <w:color w:val="2D74B5"/>
          <w:spacing w:val="-8"/>
        </w:rPr>
        <w:t xml:space="preserve"> </w:t>
      </w:r>
      <w:r>
        <w:rPr>
          <w:color w:val="2D74B5"/>
          <w:spacing w:val="-2"/>
        </w:rPr>
        <w:t>umowy</w:t>
      </w:r>
      <w:bookmarkEnd w:id="22"/>
    </w:p>
    <w:p w14:paraId="3C09D108" w14:textId="77777777" w:rsidR="00EE325D" w:rsidRDefault="00EE325D">
      <w:pPr>
        <w:pStyle w:val="Tekstpodstawowy"/>
        <w:spacing w:before="42"/>
        <w:ind w:left="0"/>
        <w:jc w:val="left"/>
        <w:rPr>
          <w:b/>
        </w:rPr>
      </w:pPr>
    </w:p>
    <w:p w14:paraId="5FA4EB22" w14:textId="77777777" w:rsidR="00EE325D" w:rsidRDefault="00696EDD">
      <w:pPr>
        <w:pStyle w:val="Akapitzlist"/>
        <w:numPr>
          <w:ilvl w:val="1"/>
          <w:numId w:val="21"/>
        </w:numPr>
        <w:tabs>
          <w:tab w:val="left" w:pos="563"/>
          <w:tab w:val="left" w:pos="566"/>
        </w:tabs>
        <w:spacing w:line="276" w:lineRule="auto"/>
        <w:ind w:right="144"/>
        <w:rPr>
          <w:sz w:val="24"/>
        </w:rPr>
      </w:pPr>
      <w:r>
        <w:rPr>
          <w:sz w:val="24"/>
        </w:rPr>
        <w:t>Zamawiający</w:t>
      </w:r>
      <w:r>
        <w:rPr>
          <w:spacing w:val="80"/>
          <w:sz w:val="24"/>
        </w:rPr>
        <w:t xml:space="preserve"> </w:t>
      </w:r>
      <w:r>
        <w:rPr>
          <w:sz w:val="24"/>
        </w:rPr>
        <w:t>wymaga</w:t>
      </w:r>
      <w:r>
        <w:rPr>
          <w:spacing w:val="80"/>
          <w:sz w:val="24"/>
        </w:rPr>
        <w:t xml:space="preserve"> </w:t>
      </w:r>
      <w:r>
        <w:rPr>
          <w:sz w:val="24"/>
        </w:rPr>
        <w:t>wniesienia</w:t>
      </w:r>
      <w:r>
        <w:rPr>
          <w:spacing w:val="80"/>
          <w:sz w:val="24"/>
        </w:rPr>
        <w:t xml:space="preserve"> </w:t>
      </w:r>
      <w:r>
        <w:rPr>
          <w:sz w:val="24"/>
        </w:rPr>
        <w:t>zabezpieczenia</w:t>
      </w:r>
      <w:r>
        <w:rPr>
          <w:spacing w:val="80"/>
          <w:sz w:val="24"/>
        </w:rPr>
        <w:t xml:space="preserve"> </w:t>
      </w:r>
      <w:r>
        <w:rPr>
          <w:sz w:val="24"/>
        </w:rPr>
        <w:t>należytego</w:t>
      </w:r>
      <w:r>
        <w:rPr>
          <w:spacing w:val="80"/>
          <w:sz w:val="24"/>
        </w:rPr>
        <w:t xml:space="preserve"> </w:t>
      </w:r>
      <w:r>
        <w:rPr>
          <w:sz w:val="24"/>
        </w:rPr>
        <w:t>wykonania</w:t>
      </w:r>
      <w:r>
        <w:rPr>
          <w:spacing w:val="80"/>
          <w:sz w:val="24"/>
        </w:rPr>
        <w:t xml:space="preserve"> </w:t>
      </w:r>
      <w:r>
        <w:rPr>
          <w:sz w:val="24"/>
        </w:rPr>
        <w:t>umowy</w:t>
      </w:r>
      <w:r>
        <w:rPr>
          <w:spacing w:val="80"/>
          <w:sz w:val="24"/>
        </w:rPr>
        <w:t xml:space="preserve"> </w:t>
      </w:r>
      <w:r>
        <w:rPr>
          <w:sz w:val="24"/>
        </w:rPr>
        <w:t>w</w:t>
      </w:r>
      <w:r>
        <w:rPr>
          <w:spacing w:val="40"/>
          <w:sz w:val="24"/>
        </w:rPr>
        <w:t xml:space="preserve"> </w:t>
      </w:r>
      <w:r>
        <w:rPr>
          <w:sz w:val="24"/>
        </w:rPr>
        <w:t xml:space="preserve">wysokości </w:t>
      </w:r>
      <w:r>
        <w:rPr>
          <w:b/>
          <w:sz w:val="24"/>
        </w:rPr>
        <w:t>5%.</w:t>
      </w:r>
    </w:p>
    <w:p w14:paraId="54DD5F47" w14:textId="77777777" w:rsidR="00EE325D" w:rsidRDefault="00EE325D">
      <w:pPr>
        <w:pStyle w:val="Akapitzlist"/>
        <w:spacing w:line="276" w:lineRule="auto"/>
        <w:jc w:val="left"/>
        <w:rPr>
          <w:sz w:val="24"/>
        </w:rPr>
        <w:sectPr w:rsidR="00EE325D">
          <w:pgSz w:w="11910" w:h="16840"/>
          <w:pgMar w:top="1800" w:right="1275" w:bottom="1740" w:left="1133" w:header="488" w:footer="1549" w:gutter="0"/>
          <w:cols w:space="708"/>
        </w:sectPr>
      </w:pPr>
    </w:p>
    <w:p w14:paraId="4B9CFE29" w14:textId="77777777" w:rsidR="00EE325D" w:rsidRDefault="00696EDD">
      <w:pPr>
        <w:pStyle w:val="Akapitzlist"/>
        <w:numPr>
          <w:ilvl w:val="1"/>
          <w:numId w:val="21"/>
        </w:numPr>
        <w:tabs>
          <w:tab w:val="left" w:pos="563"/>
          <w:tab w:val="left" w:pos="566"/>
        </w:tabs>
        <w:spacing w:before="77" w:line="278" w:lineRule="auto"/>
        <w:ind w:right="142"/>
        <w:rPr>
          <w:sz w:val="24"/>
        </w:rPr>
      </w:pPr>
      <w:r>
        <w:rPr>
          <w:sz w:val="24"/>
        </w:rPr>
        <w:lastRenderedPageBreak/>
        <w:t>Zabezpieczenie</w:t>
      </w:r>
      <w:r>
        <w:rPr>
          <w:spacing w:val="80"/>
          <w:sz w:val="24"/>
        </w:rPr>
        <w:t xml:space="preserve"> </w:t>
      </w:r>
      <w:r>
        <w:rPr>
          <w:sz w:val="24"/>
        </w:rPr>
        <w:t>w</w:t>
      </w:r>
      <w:r>
        <w:rPr>
          <w:spacing w:val="80"/>
          <w:sz w:val="24"/>
        </w:rPr>
        <w:t xml:space="preserve"> </w:t>
      </w:r>
      <w:r>
        <w:rPr>
          <w:sz w:val="24"/>
        </w:rPr>
        <w:t>wysokości</w:t>
      </w:r>
      <w:r>
        <w:rPr>
          <w:spacing w:val="80"/>
          <w:sz w:val="24"/>
        </w:rPr>
        <w:t xml:space="preserve"> </w:t>
      </w:r>
      <w:r>
        <w:rPr>
          <w:sz w:val="24"/>
        </w:rPr>
        <w:t>określonej</w:t>
      </w:r>
      <w:r>
        <w:rPr>
          <w:spacing w:val="80"/>
          <w:sz w:val="24"/>
        </w:rPr>
        <w:t xml:space="preserve"> </w:t>
      </w:r>
      <w:r>
        <w:rPr>
          <w:sz w:val="24"/>
        </w:rPr>
        <w:t>w</w:t>
      </w:r>
      <w:r>
        <w:rPr>
          <w:spacing w:val="80"/>
          <w:sz w:val="24"/>
        </w:rPr>
        <w:t xml:space="preserve"> </w:t>
      </w:r>
      <w:r>
        <w:rPr>
          <w:sz w:val="24"/>
        </w:rPr>
        <w:t>pkt.</w:t>
      </w:r>
      <w:r>
        <w:rPr>
          <w:spacing w:val="80"/>
          <w:sz w:val="24"/>
        </w:rPr>
        <w:t xml:space="preserve"> </w:t>
      </w:r>
      <w:r>
        <w:rPr>
          <w:sz w:val="24"/>
        </w:rPr>
        <w:t>1</w:t>
      </w:r>
      <w:r>
        <w:rPr>
          <w:spacing w:val="80"/>
          <w:sz w:val="24"/>
        </w:rPr>
        <w:t xml:space="preserve"> </w:t>
      </w:r>
      <w:r>
        <w:rPr>
          <w:sz w:val="24"/>
        </w:rPr>
        <w:t>służy</w:t>
      </w:r>
      <w:r>
        <w:rPr>
          <w:spacing w:val="80"/>
          <w:sz w:val="24"/>
        </w:rPr>
        <w:t xml:space="preserve"> </w:t>
      </w:r>
      <w:r>
        <w:rPr>
          <w:sz w:val="24"/>
        </w:rPr>
        <w:t>pokryciu</w:t>
      </w:r>
      <w:r>
        <w:rPr>
          <w:spacing w:val="80"/>
          <w:sz w:val="24"/>
        </w:rPr>
        <w:t xml:space="preserve"> </w:t>
      </w:r>
      <w:r>
        <w:rPr>
          <w:sz w:val="24"/>
        </w:rPr>
        <w:t>roszczeń</w:t>
      </w:r>
      <w:r>
        <w:rPr>
          <w:spacing w:val="80"/>
          <w:sz w:val="24"/>
        </w:rPr>
        <w:t xml:space="preserve"> </w:t>
      </w:r>
      <w:r>
        <w:rPr>
          <w:sz w:val="24"/>
        </w:rPr>
        <w:t>z</w:t>
      </w:r>
      <w:r>
        <w:rPr>
          <w:spacing w:val="80"/>
          <w:sz w:val="24"/>
        </w:rPr>
        <w:t xml:space="preserve"> </w:t>
      </w:r>
      <w:r>
        <w:rPr>
          <w:sz w:val="24"/>
        </w:rPr>
        <w:t>tytułu niewykonania lub nienależytego wykonania umowy.</w:t>
      </w:r>
    </w:p>
    <w:p w14:paraId="60CF3CCA" w14:textId="77777777" w:rsidR="00EE325D" w:rsidRDefault="00696EDD">
      <w:pPr>
        <w:pStyle w:val="Akapitzlist"/>
        <w:numPr>
          <w:ilvl w:val="1"/>
          <w:numId w:val="21"/>
        </w:numPr>
        <w:tabs>
          <w:tab w:val="left" w:pos="564"/>
        </w:tabs>
        <w:spacing w:line="288" w:lineRule="exact"/>
        <w:ind w:left="564" w:hanging="281"/>
        <w:rPr>
          <w:sz w:val="24"/>
        </w:rPr>
      </w:pPr>
      <w:r>
        <w:rPr>
          <w:sz w:val="24"/>
        </w:rPr>
        <w:t>Zabezpieczenie wnosi</w:t>
      </w:r>
      <w:r>
        <w:rPr>
          <w:spacing w:val="4"/>
          <w:sz w:val="24"/>
        </w:rPr>
        <w:t xml:space="preserve"> </w:t>
      </w:r>
      <w:r>
        <w:rPr>
          <w:sz w:val="24"/>
        </w:rPr>
        <w:t>się</w:t>
      </w:r>
      <w:r>
        <w:rPr>
          <w:spacing w:val="2"/>
          <w:sz w:val="24"/>
        </w:rPr>
        <w:t xml:space="preserve"> </w:t>
      </w:r>
      <w:r>
        <w:rPr>
          <w:sz w:val="24"/>
        </w:rPr>
        <w:t>przed</w:t>
      </w:r>
      <w:r>
        <w:rPr>
          <w:spacing w:val="4"/>
          <w:sz w:val="24"/>
        </w:rPr>
        <w:t xml:space="preserve"> </w:t>
      </w:r>
      <w:r>
        <w:rPr>
          <w:sz w:val="24"/>
        </w:rPr>
        <w:t>zawarciem</w:t>
      </w:r>
      <w:r>
        <w:rPr>
          <w:spacing w:val="3"/>
          <w:sz w:val="24"/>
        </w:rPr>
        <w:t xml:space="preserve"> </w:t>
      </w:r>
      <w:r>
        <w:rPr>
          <w:sz w:val="24"/>
        </w:rPr>
        <w:t>umowy,</w:t>
      </w:r>
      <w:r>
        <w:rPr>
          <w:spacing w:val="5"/>
          <w:sz w:val="24"/>
        </w:rPr>
        <w:t xml:space="preserve"> </w:t>
      </w:r>
      <w:r>
        <w:rPr>
          <w:sz w:val="24"/>
        </w:rPr>
        <w:t>według</w:t>
      </w:r>
      <w:r>
        <w:rPr>
          <w:spacing w:val="3"/>
          <w:sz w:val="24"/>
        </w:rPr>
        <w:t xml:space="preserve"> </w:t>
      </w:r>
      <w:r>
        <w:rPr>
          <w:sz w:val="24"/>
        </w:rPr>
        <w:t>wyboru</w:t>
      </w:r>
      <w:r>
        <w:rPr>
          <w:spacing w:val="3"/>
          <w:sz w:val="24"/>
        </w:rPr>
        <w:t xml:space="preserve"> </w:t>
      </w:r>
      <w:r>
        <w:rPr>
          <w:sz w:val="24"/>
        </w:rPr>
        <w:t>Wykonawcy,</w:t>
      </w:r>
      <w:r>
        <w:rPr>
          <w:spacing w:val="2"/>
          <w:sz w:val="24"/>
        </w:rPr>
        <w:t xml:space="preserve"> </w:t>
      </w:r>
      <w:r>
        <w:rPr>
          <w:sz w:val="24"/>
        </w:rPr>
        <w:t>w</w:t>
      </w:r>
      <w:r>
        <w:rPr>
          <w:spacing w:val="4"/>
          <w:sz w:val="24"/>
        </w:rPr>
        <w:t xml:space="preserve"> </w:t>
      </w:r>
      <w:r>
        <w:rPr>
          <w:spacing w:val="-2"/>
          <w:sz w:val="24"/>
        </w:rPr>
        <w:t>jednej</w:t>
      </w:r>
    </w:p>
    <w:p w14:paraId="095BFFAE" w14:textId="77777777" w:rsidR="00EE325D" w:rsidRDefault="00696EDD">
      <w:pPr>
        <w:pStyle w:val="Tekstpodstawowy"/>
        <w:spacing w:before="43"/>
        <w:jc w:val="left"/>
      </w:pPr>
      <w:r>
        <w:t>lub</w:t>
      </w:r>
      <w:r>
        <w:rPr>
          <w:spacing w:val="-3"/>
        </w:rPr>
        <w:t xml:space="preserve"> </w:t>
      </w:r>
      <w:r>
        <w:t>w kilku</w:t>
      </w:r>
      <w:r>
        <w:rPr>
          <w:spacing w:val="-3"/>
        </w:rPr>
        <w:t xml:space="preserve"> </w:t>
      </w:r>
      <w:r>
        <w:t>formach</w:t>
      </w:r>
      <w:r>
        <w:rPr>
          <w:spacing w:val="2"/>
        </w:rPr>
        <w:t xml:space="preserve"> </w:t>
      </w:r>
      <w:r>
        <w:t>wskazanych</w:t>
      </w:r>
      <w:r>
        <w:rPr>
          <w:spacing w:val="-2"/>
        </w:rPr>
        <w:t xml:space="preserve"> </w:t>
      </w:r>
      <w:r>
        <w:t>w</w:t>
      </w:r>
      <w:r>
        <w:rPr>
          <w:spacing w:val="-1"/>
        </w:rPr>
        <w:t xml:space="preserve"> </w:t>
      </w:r>
      <w:r>
        <w:t>art.</w:t>
      </w:r>
      <w:r>
        <w:rPr>
          <w:spacing w:val="-4"/>
        </w:rPr>
        <w:t xml:space="preserve"> </w:t>
      </w:r>
      <w:r>
        <w:t>450</w:t>
      </w:r>
      <w:r>
        <w:rPr>
          <w:spacing w:val="-2"/>
        </w:rPr>
        <w:t xml:space="preserve"> </w:t>
      </w:r>
      <w:r>
        <w:t>ust.</w:t>
      </w:r>
      <w:r>
        <w:rPr>
          <w:spacing w:val="-5"/>
        </w:rPr>
        <w:t xml:space="preserve"> </w:t>
      </w:r>
      <w:r>
        <w:t>1</w:t>
      </w:r>
      <w:r>
        <w:rPr>
          <w:spacing w:val="-2"/>
        </w:rPr>
        <w:t xml:space="preserve"> </w:t>
      </w:r>
      <w:r>
        <w:t>ustawy</w:t>
      </w:r>
      <w:r>
        <w:rPr>
          <w:spacing w:val="-1"/>
        </w:rPr>
        <w:t xml:space="preserve"> </w:t>
      </w:r>
      <w:proofErr w:type="spellStart"/>
      <w:r>
        <w:rPr>
          <w:spacing w:val="-4"/>
        </w:rPr>
        <w:t>Pzp</w:t>
      </w:r>
      <w:proofErr w:type="spellEnd"/>
      <w:r>
        <w:rPr>
          <w:spacing w:val="-4"/>
        </w:rPr>
        <w:t>.</w:t>
      </w:r>
    </w:p>
    <w:p w14:paraId="296C7813" w14:textId="77777777" w:rsidR="00EE325D" w:rsidRDefault="00696EDD">
      <w:pPr>
        <w:pStyle w:val="Akapitzlist"/>
        <w:numPr>
          <w:ilvl w:val="1"/>
          <w:numId w:val="21"/>
        </w:numPr>
        <w:tabs>
          <w:tab w:val="left" w:pos="564"/>
        </w:tabs>
        <w:spacing w:before="45"/>
        <w:ind w:left="564" w:hanging="281"/>
        <w:rPr>
          <w:sz w:val="24"/>
        </w:rPr>
      </w:pPr>
      <w:r>
        <w:rPr>
          <w:sz w:val="24"/>
        </w:rPr>
        <w:t>Sposób</w:t>
      </w:r>
      <w:r>
        <w:rPr>
          <w:spacing w:val="-7"/>
          <w:sz w:val="24"/>
        </w:rPr>
        <w:t xml:space="preserve"> </w:t>
      </w:r>
      <w:r>
        <w:rPr>
          <w:sz w:val="24"/>
        </w:rPr>
        <w:t>wnoszenia</w:t>
      </w:r>
      <w:r>
        <w:rPr>
          <w:spacing w:val="-6"/>
          <w:sz w:val="24"/>
        </w:rPr>
        <w:t xml:space="preserve"> </w:t>
      </w:r>
      <w:r>
        <w:rPr>
          <w:sz w:val="24"/>
        </w:rPr>
        <w:t>zabezpieczenia</w:t>
      </w:r>
      <w:r>
        <w:rPr>
          <w:spacing w:val="-6"/>
          <w:sz w:val="24"/>
        </w:rPr>
        <w:t xml:space="preserve"> </w:t>
      </w:r>
      <w:r>
        <w:rPr>
          <w:sz w:val="24"/>
        </w:rPr>
        <w:t>należytego</w:t>
      </w:r>
      <w:r>
        <w:rPr>
          <w:spacing w:val="-6"/>
          <w:sz w:val="24"/>
        </w:rPr>
        <w:t xml:space="preserve"> </w:t>
      </w:r>
      <w:r>
        <w:rPr>
          <w:sz w:val="24"/>
        </w:rPr>
        <w:t>wykonania</w:t>
      </w:r>
      <w:r>
        <w:rPr>
          <w:spacing w:val="-5"/>
          <w:sz w:val="24"/>
        </w:rPr>
        <w:t xml:space="preserve"> </w:t>
      </w:r>
      <w:r>
        <w:rPr>
          <w:spacing w:val="-2"/>
          <w:sz w:val="24"/>
        </w:rPr>
        <w:t>umowy:</w:t>
      </w:r>
    </w:p>
    <w:p w14:paraId="41473DC7" w14:textId="77777777" w:rsidR="00EE325D" w:rsidRPr="009124B2" w:rsidRDefault="00696EDD" w:rsidP="009124B2">
      <w:pPr>
        <w:pStyle w:val="Akapitzlist"/>
        <w:numPr>
          <w:ilvl w:val="0"/>
          <w:numId w:val="44"/>
        </w:numPr>
        <w:rPr>
          <w:b/>
          <w:bCs/>
        </w:rPr>
      </w:pPr>
      <w:r w:rsidRPr="009124B2">
        <w:rPr>
          <w:b/>
          <w:bCs/>
        </w:rPr>
        <w:t>w</w:t>
      </w:r>
      <w:r w:rsidRPr="009124B2">
        <w:rPr>
          <w:b/>
          <w:bCs/>
          <w:spacing w:val="1"/>
        </w:rPr>
        <w:t xml:space="preserve"> </w:t>
      </w:r>
      <w:r w:rsidRPr="009124B2">
        <w:rPr>
          <w:b/>
          <w:bCs/>
        </w:rPr>
        <w:t>pieniądzu:</w:t>
      </w:r>
    </w:p>
    <w:p w14:paraId="6519E311" w14:textId="77777777" w:rsidR="00EE325D" w:rsidRDefault="00696EDD">
      <w:pPr>
        <w:pStyle w:val="Tekstpodstawowy"/>
        <w:spacing w:before="46" w:after="44"/>
        <w:ind w:left="1286"/>
        <w:jc w:val="left"/>
      </w:pPr>
      <w:r>
        <w:t>Ustaloną</w:t>
      </w:r>
      <w:r>
        <w:rPr>
          <w:spacing w:val="-7"/>
        </w:rPr>
        <w:t xml:space="preserve"> </w:t>
      </w:r>
      <w:r>
        <w:t>kwotę</w:t>
      </w:r>
      <w:r>
        <w:rPr>
          <w:spacing w:val="-3"/>
        </w:rPr>
        <w:t xml:space="preserve"> </w:t>
      </w:r>
      <w:r>
        <w:t>należy</w:t>
      </w:r>
      <w:r>
        <w:rPr>
          <w:spacing w:val="-6"/>
        </w:rPr>
        <w:t xml:space="preserve"> </w:t>
      </w:r>
      <w:r>
        <w:t>wpłacić</w:t>
      </w:r>
      <w:r>
        <w:rPr>
          <w:spacing w:val="-2"/>
        </w:rPr>
        <w:t xml:space="preserve"> </w:t>
      </w:r>
      <w:r>
        <w:t>przelewem</w:t>
      </w:r>
      <w:r>
        <w:rPr>
          <w:spacing w:val="-4"/>
        </w:rPr>
        <w:t xml:space="preserve"> </w:t>
      </w:r>
      <w:r>
        <w:t>na</w:t>
      </w:r>
      <w:r>
        <w:rPr>
          <w:spacing w:val="-5"/>
        </w:rPr>
        <w:t xml:space="preserve"> </w:t>
      </w:r>
      <w:r>
        <w:t>rachunek</w:t>
      </w:r>
      <w:r>
        <w:rPr>
          <w:spacing w:val="-2"/>
        </w:rPr>
        <w:t xml:space="preserve"> bankowy</w:t>
      </w:r>
    </w:p>
    <w:tbl>
      <w:tblPr>
        <w:tblStyle w:val="TableNormal"/>
        <w:tblW w:w="0" w:type="auto"/>
        <w:tblInd w:w="1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44"/>
        <w:gridCol w:w="6517"/>
      </w:tblGrid>
      <w:tr w:rsidR="00EE325D" w14:paraId="45487817" w14:textId="77777777">
        <w:trPr>
          <w:trHeight w:val="674"/>
        </w:trPr>
        <w:tc>
          <w:tcPr>
            <w:tcW w:w="1544" w:type="dxa"/>
          </w:tcPr>
          <w:p w14:paraId="2D28F2F8" w14:textId="77777777" w:rsidR="00EE325D" w:rsidRDefault="00696EDD">
            <w:pPr>
              <w:pStyle w:val="TableParagraph"/>
              <w:spacing w:before="167"/>
              <w:rPr>
                <w:sz w:val="24"/>
              </w:rPr>
            </w:pPr>
            <w:r>
              <w:rPr>
                <w:spacing w:val="-2"/>
                <w:sz w:val="24"/>
              </w:rPr>
              <w:t>Odbiorca</w:t>
            </w:r>
          </w:p>
        </w:tc>
        <w:tc>
          <w:tcPr>
            <w:tcW w:w="6517" w:type="dxa"/>
          </w:tcPr>
          <w:p w14:paraId="16FDEE3C" w14:textId="209FB014" w:rsidR="00EE325D" w:rsidRPr="007A53E5" w:rsidRDefault="00F03813" w:rsidP="00F03813">
            <w:pPr>
              <w:pStyle w:val="TableParagraph"/>
              <w:spacing w:line="292" w:lineRule="exact"/>
              <w:ind w:left="0"/>
              <w:rPr>
                <w:b/>
                <w:bCs/>
                <w:sz w:val="24"/>
              </w:rPr>
            </w:pPr>
            <w:r>
              <w:rPr>
                <w:sz w:val="24"/>
              </w:rPr>
              <w:t xml:space="preserve"> </w:t>
            </w:r>
            <w:r w:rsidRPr="007A53E5">
              <w:rPr>
                <w:b/>
                <w:bCs/>
                <w:sz w:val="24"/>
              </w:rPr>
              <w:t xml:space="preserve">Gmina Mikołajki Pomorskie </w:t>
            </w:r>
          </w:p>
          <w:p w14:paraId="26A93AFB" w14:textId="02D1AC88" w:rsidR="00EE325D" w:rsidRDefault="00696EDD">
            <w:pPr>
              <w:pStyle w:val="TableParagraph"/>
              <w:spacing w:before="46"/>
              <w:rPr>
                <w:sz w:val="24"/>
              </w:rPr>
            </w:pPr>
            <w:r w:rsidRPr="007A53E5">
              <w:rPr>
                <w:b/>
                <w:bCs/>
                <w:sz w:val="24"/>
              </w:rPr>
              <w:t>ul.</w:t>
            </w:r>
            <w:r w:rsidRPr="007A53E5">
              <w:rPr>
                <w:b/>
                <w:bCs/>
                <w:spacing w:val="-4"/>
                <w:sz w:val="24"/>
              </w:rPr>
              <w:t xml:space="preserve"> </w:t>
            </w:r>
            <w:r w:rsidR="00F03813" w:rsidRPr="007A53E5">
              <w:rPr>
                <w:b/>
                <w:bCs/>
                <w:sz w:val="24"/>
              </w:rPr>
              <w:t>Dzierzgońska 2,,82-433 Mikołajki Pomorskie</w:t>
            </w:r>
          </w:p>
        </w:tc>
      </w:tr>
      <w:tr w:rsidR="00EE325D" w14:paraId="2A37CAE5" w14:textId="77777777">
        <w:trPr>
          <w:trHeight w:val="337"/>
        </w:trPr>
        <w:tc>
          <w:tcPr>
            <w:tcW w:w="1544" w:type="dxa"/>
          </w:tcPr>
          <w:p w14:paraId="0833DA15" w14:textId="77777777" w:rsidR="00EE325D" w:rsidRDefault="00696EDD">
            <w:pPr>
              <w:pStyle w:val="TableParagraph"/>
              <w:spacing w:line="292" w:lineRule="exact"/>
              <w:ind w:left="170"/>
              <w:rPr>
                <w:sz w:val="24"/>
              </w:rPr>
            </w:pPr>
            <w:r>
              <w:rPr>
                <w:sz w:val="24"/>
              </w:rPr>
              <w:t>Nr</w:t>
            </w:r>
            <w:r>
              <w:rPr>
                <w:spacing w:val="1"/>
                <w:sz w:val="24"/>
              </w:rPr>
              <w:t xml:space="preserve"> </w:t>
            </w:r>
            <w:r>
              <w:rPr>
                <w:spacing w:val="-2"/>
                <w:sz w:val="24"/>
              </w:rPr>
              <w:t>rachunku</w:t>
            </w:r>
          </w:p>
        </w:tc>
        <w:tc>
          <w:tcPr>
            <w:tcW w:w="6517" w:type="dxa"/>
          </w:tcPr>
          <w:p w14:paraId="4842154B" w14:textId="02CC48B2" w:rsidR="00EE325D" w:rsidRPr="007A53E5" w:rsidRDefault="007A53E5">
            <w:pPr>
              <w:pStyle w:val="TableParagraph"/>
              <w:spacing w:line="292" w:lineRule="exact"/>
              <w:rPr>
                <w:rFonts w:asciiTheme="minorHAnsi" w:hAnsiTheme="minorHAnsi" w:cstheme="minorHAnsi"/>
                <w:b/>
                <w:sz w:val="24"/>
              </w:rPr>
            </w:pPr>
            <w:r w:rsidRPr="007A53E5">
              <w:rPr>
                <w:rFonts w:asciiTheme="minorHAnsi" w:hAnsiTheme="minorHAnsi" w:cstheme="minorHAnsi"/>
                <w:b/>
                <w:bCs/>
                <w:sz w:val="24"/>
                <w:szCs w:val="24"/>
              </w:rPr>
              <w:t xml:space="preserve">32 8309 0000 </w:t>
            </w:r>
            <w:r w:rsidRPr="007A53E5">
              <w:rPr>
                <w:rFonts w:asciiTheme="minorHAnsi" w:hAnsiTheme="minorHAnsi" w:cstheme="minorHAnsi"/>
                <w:b/>
                <w:bCs/>
                <w:color w:val="000000"/>
                <w:sz w:val="24"/>
                <w:szCs w:val="24"/>
              </w:rPr>
              <w:t xml:space="preserve">0000 0130 2000 0050  </w:t>
            </w:r>
          </w:p>
        </w:tc>
      </w:tr>
    </w:tbl>
    <w:p w14:paraId="396F7534" w14:textId="77777777" w:rsidR="00EE325D" w:rsidRDefault="00EE325D">
      <w:pPr>
        <w:pStyle w:val="Tekstpodstawowy"/>
        <w:spacing w:before="43"/>
        <w:ind w:left="0"/>
        <w:jc w:val="left"/>
      </w:pPr>
    </w:p>
    <w:p w14:paraId="03F026B5" w14:textId="77777777" w:rsidR="00EE325D" w:rsidRDefault="00696EDD" w:rsidP="009124B2">
      <w:pPr>
        <w:pStyle w:val="Akapitzlist"/>
        <w:numPr>
          <w:ilvl w:val="0"/>
          <w:numId w:val="44"/>
        </w:numPr>
        <w:tabs>
          <w:tab w:val="left" w:pos="1284"/>
        </w:tabs>
        <w:rPr>
          <w:b/>
          <w:sz w:val="24"/>
        </w:rPr>
      </w:pPr>
      <w:r>
        <w:rPr>
          <w:b/>
          <w:sz w:val="24"/>
        </w:rPr>
        <w:t>w</w:t>
      </w:r>
      <w:r>
        <w:rPr>
          <w:b/>
          <w:spacing w:val="-4"/>
          <w:sz w:val="24"/>
        </w:rPr>
        <w:t xml:space="preserve"> </w:t>
      </w:r>
      <w:r>
        <w:rPr>
          <w:b/>
          <w:sz w:val="24"/>
        </w:rPr>
        <w:t>formie</w:t>
      </w:r>
      <w:r>
        <w:rPr>
          <w:b/>
          <w:spacing w:val="-3"/>
          <w:sz w:val="24"/>
        </w:rPr>
        <w:t xml:space="preserve"> </w:t>
      </w:r>
      <w:r>
        <w:rPr>
          <w:b/>
          <w:sz w:val="24"/>
        </w:rPr>
        <w:t>gwarancji</w:t>
      </w:r>
      <w:r>
        <w:rPr>
          <w:b/>
          <w:spacing w:val="-3"/>
          <w:sz w:val="24"/>
        </w:rPr>
        <w:t xml:space="preserve"> </w:t>
      </w:r>
      <w:r>
        <w:rPr>
          <w:b/>
          <w:sz w:val="24"/>
        </w:rPr>
        <w:t>lub</w:t>
      </w:r>
      <w:r>
        <w:rPr>
          <w:b/>
          <w:spacing w:val="-3"/>
          <w:sz w:val="24"/>
        </w:rPr>
        <w:t xml:space="preserve"> </w:t>
      </w:r>
      <w:r>
        <w:rPr>
          <w:b/>
          <w:sz w:val="24"/>
        </w:rPr>
        <w:t>poręczenia,</w:t>
      </w:r>
      <w:r>
        <w:rPr>
          <w:b/>
          <w:spacing w:val="4"/>
          <w:sz w:val="24"/>
        </w:rPr>
        <w:t xml:space="preserve"> </w:t>
      </w:r>
      <w:r>
        <w:rPr>
          <w:sz w:val="24"/>
        </w:rPr>
        <w:t>o</w:t>
      </w:r>
      <w:r>
        <w:rPr>
          <w:spacing w:val="-1"/>
          <w:sz w:val="24"/>
        </w:rPr>
        <w:t xml:space="preserve"> </w:t>
      </w:r>
      <w:r>
        <w:rPr>
          <w:sz w:val="24"/>
        </w:rPr>
        <w:t>których</w:t>
      </w:r>
      <w:r>
        <w:rPr>
          <w:spacing w:val="-1"/>
          <w:sz w:val="24"/>
        </w:rPr>
        <w:t xml:space="preserve"> </w:t>
      </w:r>
      <w:r>
        <w:rPr>
          <w:sz w:val="24"/>
        </w:rPr>
        <w:t>mowa</w:t>
      </w:r>
      <w:r>
        <w:rPr>
          <w:spacing w:val="-4"/>
          <w:sz w:val="24"/>
        </w:rPr>
        <w:t xml:space="preserve"> </w:t>
      </w:r>
      <w:r>
        <w:rPr>
          <w:sz w:val="24"/>
        </w:rPr>
        <w:t>w</w:t>
      </w:r>
      <w:r>
        <w:rPr>
          <w:spacing w:val="-1"/>
          <w:sz w:val="24"/>
        </w:rPr>
        <w:t xml:space="preserve"> </w:t>
      </w:r>
      <w:r>
        <w:rPr>
          <w:sz w:val="24"/>
        </w:rPr>
        <w:t>art.</w:t>
      </w:r>
      <w:r>
        <w:rPr>
          <w:spacing w:val="-3"/>
          <w:sz w:val="24"/>
        </w:rPr>
        <w:t xml:space="preserve"> </w:t>
      </w:r>
      <w:r>
        <w:rPr>
          <w:sz w:val="24"/>
        </w:rPr>
        <w:t>450</w:t>
      </w:r>
      <w:r>
        <w:rPr>
          <w:spacing w:val="-3"/>
          <w:sz w:val="24"/>
        </w:rPr>
        <w:t xml:space="preserve"> </w:t>
      </w:r>
      <w:r>
        <w:rPr>
          <w:sz w:val="24"/>
        </w:rPr>
        <w:t>ust.</w:t>
      </w:r>
      <w:r>
        <w:rPr>
          <w:spacing w:val="-5"/>
          <w:sz w:val="24"/>
        </w:rPr>
        <w:t xml:space="preserve"> </w:t>
      </w:r>
      <w:r>
        <w:rPr>
          <w:sz w:val="24"/>
        </w:rPr>
        <w:t>1</w:t>
      </w:r>
      <w:r>
        <w:rPr>
          <w:spacing w:val="-3"/>
          <w:sz w:val="24"/>
        </w:rPr>
        <w:t xml:space="preserve"> </w:t>
      </w:r>
      <w:r>
        <w:rPr>
          <w:sz w:val="24"/>
        </w:rPr>
        <w:t>pkt.</w:t>
      </w:r>
      <w:r>
        <w:rPr>
          <w:spacing w:val="-3"/>
          <w:sz w:val="24"/>
        </w:rPr>
        <w:t xml:space="preserve"> </w:t>
      </w:r>
      <w:r>
        <w:rPr>
          <w:sz w:val="24"/>
        </w:rPr>
        <w:t>2-</w:t>
      </w:r>
      <w:r>
        <w:rPr>
          <w:spacing w:val="-5"/>
          <w:sz w:val="24"/>
        </w:rPr>
        <w:t>5</w:t>
      </w:r>
      <w:r>
        <w:rPr>
          <w:b/>
          <w:spacing w:val="-5"/>
          <w:sz w:val="24"/>
        </w:rPr>
        <w:t>.</w:t>
      </w:r>
    </w:p>
    <w:p w14:paraId="2F09A6ED" w14:textId="77777777" w:rsidR="00EE325D" w:rsidRDefault="00696EDD">
      <w:pPr>
        <w:spacing w:before="43" w:line="278" w:lineRule="auto"/>
        <w:ind w:left="1286" w:right="138"/>
        <w:jc w:val="both"/>
        <w:rPr>
          <w:b/>
          <w:sz w:val="24"/>
        </w:rPr>
      </w:pPr>
      <w:r>
        <w:rPr>
          <w:sz w:val="24"/>
        </w:rPr>
        <w:t xml:space="preserve">Wykonawca przekazuje Zamawiającemu </w:t>
      </w:r>
      <w:r>
        <w:rPr>
          <w:b/>
          <w:sz w:val="24"/>
        </w:rPr>
        <w:t xml:space="preserve">oryginał </w:t>
      </w:r>
      <w:r>
        <w:rPr>
          <w:sz w:val="24"/>
        </w:rPr>
        <w:t xml:space="preserve">gwarancji lub poręczenia </w:t>
      </w:r>
      <w:r>
        <w:rPr>
          <w:b/>
          <w:sz w:val="24"/>
        </w:rPr>
        <w:t>w postaci elektronicznej.</w:t>
      </w:r>
    </w:p>
    <w:p w14:paraId="20559C47" w14:textId="77777777" w:rsidR="00EE325D" w:rsidRDefault="00696EDD">
      <w:pPr>
        <w:pStyle w:val="Tekstpodstawowy"/>
        <w:spacing w:line="288" w:lineRule="exact"/>
        <w:ind w:left="1286"/>
      </w:pPr>
      <w:r>
        <w:t>Z</w:t>
      </w:r>
      <w:r>
        <w:rPr>
          <w:spacing w:val="-2"/>
        </w:rPr>
        <w:t xml:space="preserve"> </w:t>
      </w:r>
      <w:r>
        <w:t>treści</w:t>
      </w:r>
      <w:r>
        <w:rPr>
          <w:spacing w:val="-3"/>
        </w:rPr>
        <w:t xml:space="preserve"> </w:t>
      </w:r>
      <w:r>
        <w:t>gwarancji</w:t>
      </w:r>
      <w:r>
        <w:rPr>
          <w:spacing w:val="-2"/>
        </w:rPr>
        <w:t xml:space="preserve"> </w:t>
      </w:r>
      <w:r>
        <w:t>lub</w:t>
      </w:r>
      <w:r>
        <w:rPr>
          <w:spacing w:val="-3"/>
        </w:rPr>
        <w:t xml:space="preserve"> </w:t>
      </w:r>
      <w:r>
        <w:t>poręczenia</w:t>
      </w:r>
      <w:r>
        <w:rPr>
          <w:spacing w:val="-5"/>
        </w:rPr>
        <w:t xml:space="preserve"> </w:t>
      </w:r>
      <w:r>
        <w:t>musi</w:t>
      </w:r>
      <w:r>
        <w:rPr>
          <w:spacing w:val="-5"/>
        </w:rPr>
        <w:t xml:space="preserve"> </w:t>
      </w:r>
      <w:r>
        <w:t>jednocześnie</w:t>
      </w:r>
      <w:r>
        <w:rPr>
          <w:spacing w:val="-1"/>
        </w:rPr>
        <w:t xml:space="preserve"> </w:t>
      </w:r>
      <w:r>
        <w:rPr>
          <w:spacing w:val="-2"/>
        </w:rPr>
        <w:t>wynikać:</w:t>
      </w:r>
    </w:p>
    <w:p w14:paraId="0F5922E4" w14:textId="77777777" w:rsidR="00EE325D" w:rsidRDefault="00696EDD">
      <w:pPr>
        <w:pStyle w:val="Akapitzlist"/>
        <w:numPr>
          <w:ilvl w:val="1"/>
          <w:numId w:val="4"/>
        </w:numPr>
        <w:tabs>
          <w:tab w:val="left" w:pos="2006"/>
        </w:tabs>
        <w:spacing w:before="48" w:line="273" w:lineRule="auto"/>
        <w:ind w:right="148"/>
        <w:rPr>
          <w:sz w:val="24"/>
        </w:rPr>
      </w:pPr>
      <w:r>
        <w:rPr>
          <w:sz w:val="24"/>
        </w:rPr>
        <w:t>nazwa zleceniodawcy (wykonawcy), beneficjenta gwarancji lub poręczenia (zamawiającego), gwaranta lub poręczyciela (podmiotu udzielającego gwarancji lub poręczenia) oraz adresy ich siedzib,</w:t>
      </w:r>
    </w:p>
    <w:p w14:paraId="699C4929" w14:textId="77777777" w:rsidR="00EE325D" w:rsidRDefault="00696EDD">
      <w:pPr>
        <w:pStyle w:val="Akapitzlist"/>
        <w:numPr>
          <w:ilvl w:val="1"/>
          <w:numId w:val="4"/>
        </w:numPr>
        <w:tabs>
          <w:tab w:val="left" w:pos="2006"/>
        </w:tabs>
        <w:spacing w:before="7" w:line="273" w:lineRule="auto"/>
        <w:ind w:right="146"/>
        <w:rPr>
          <w:sz w:val="24"/>
        </w:rPr>
      </w:pPr>
      <w:r>
        <w:rPr>
          <w:sz w:val="24"/>
        </w:rPr>
        <w:t xml:space="preserve">określenie wierzytelności, która ma być zabezpieczona gwarancją lub </w:t>
      </w:r>
      <w:r>
        <w:rPr>
          <w:spacing w:val="-2"/>
          <w:sz w:val="24"/>
        </w:rPr>
        <w:t>poręczeniem,</w:t>
      </w:r>
    </w:p>
    <w:p w14:paraId="2BAF9CE9" w14:textId="77777777" w:rsidR="00EE325D" w:rsidRDefault="00696EDD">
      <w:pPr>
        <w:pStyle w:val="Akapitzlist"/>
        <w:numPr>
          <w:ilvl w:val="1"/>
          <w:numId w:val="4"/>
        </w:numPr>
        <w:tabs>
          <w:tab w:val="left" w:pos="2005"/>
        </w:tabs>
        <w:spacing w:before="6"/>
        <w:ind w:left="2005" w:hanging="359"/>
        <w:rPr>
          <w:sz w:val="24"/>
        </w:rPr>
      </w:pPr>
      <w:r>
        <w:rPr>
          <w:sz w:val="24"/>
        </w:rPr>
        <w:t>kwota</w:t>
      </w:r>
      <w:r>
        <w:rPr>
          <w:spacing w:val="-3"/>
          <w:sz w:val="24"/>
        </w:rPr>
        <w:t xml:space="preserve"> </w:t>
      </w:r>
      <w:r>
        <w:rPr>
          <w:sz w:val="24"/>
        </w:rPr>
        <w:t>gwarancji</w:t>
      </w:r>
      <w:r>
        <w:rPr>
          <w:spacing w:val="-2"/>
          <w:sz w:val="24"/>
        </w:rPr>
        <w:t xml:space="preserve"> </w:t>
      </w:r>
      <w:r>
        <w:rPr>
          <w:sz w:val="24"/>
        </w:rPr>
        <w:t>lub</w:t>
      </w:r>
      <w:r>
        <w:rPr>
          <w:spacing w:val="-3"/>
          <w:sz w:val="24"/>
        </w:rPr>
        <w:t xml:space="preserve"> </w:t>
      </w:r>
      <w:r>
        <w:rPr>
          <w:spacing w:val="-2"/>
          <w:sz w:val="24"/>
        </w:rPr>
        <w:t>poręczenia,</w:t>
      </w:r>
    </w:p>
    <w:p w14:paraId="0B236985" w14:textId="77777777" w:rsidR="00EE325D" w:rsidRDefault="00696EDD">
      <w:pPr>
        <w:pStyle w:val="Akapitzlist"/>
        <w:numPr>
          <w:ilvl w:val="1"/>
          <w:numId w:val="4"/>
        </w:numPr>
        <w:tabs>
          <w:tab w:val="left" w:pos="2006"/>
        </w:tabs>
        <w:spacing w:before="45" w:line="273" w:lineRule="auto"/>
        <w:ind w:right="145"/>
        <w:rPr>
          <w:sz w:val="24"/>
        </w:rPr>
      </w:pPr>
      <w:r>
        <w:rPr>
          <w:sz w:val="24"/>
        </w:rPr>
        <w:t>termin</w:t>
      </w:r>
      <w:r>
        <w:rPr>
          <w:spacing w:val="-14"/>
          <w:sz w:val="24"/>
        </w:rPr>
        <w:t xml:space="preserve"> </w:t>
      </w:r>
      <w:r>
        <w:rPr>
          <w:sz w:val="24"/>
        </w:rPr>
        <w:t>ważności</w:t>
      </w:r>
      <w:r>
        <w:rPr>
          <w:spacing w:val="-14"/>
          <w:sz w:val="24"/>
        </w:rPr>
        <w:t xml:space="preserve"> </w:t>
      </w:r>
      <w:r>
        <w:rPr>
          <w:sz w:val="24"/>
        </w:rPr>
        <w:t>gwarancji</w:t>
      </w:r>
      <w:r>
        <w:rPr>
          <w:spacing w:val="-13"/>
          <w:sz w:val="24"/>
        </w:rPr>
        <w:t xml:space="preserve"> </w:t>
      </w:r>
      <w:r>
        <w:rPr>
          <w:sz w:val="24"/>
        </w:rPr>
        <w:t>lub</w:t>
      </w:r>
      <w:r>
        <w:rPr>
          <w:spacing w:val="-14"/>
          <w:sz w:val="24"/>
        </w:rPr>
        <w:t xml:space="preserve"> </w:t>
      </w:r>
      <w:r>
        <w:rPr>
          <w:sz w:val="24"/>
        </w:rPr>
        <w:t>poręczenia,</w:t>
      </w:r>
      <w:r>
        <w:rPr>
          <w:spacing w:val="-13"/>
          <w:sz w:val="24"/>
        </w:rPr>
        <w:t xml:space="preserve"> </w:t>
      </w:r>
      <w:r>
        <w:rPr>
          <w:sz w:val="24"/>
        </w:rPr>
        <w:t>obejmujący</w:t>
      </w:r>
      <w:r>
        <w:rPr>
          <w:spacing w:val="-14"/>
          <w:sz w:val="24"/>
        </w:rPr>
        <w:t xml:space="preserve"> </w:t>
      </w:r>
      <w:r>
        <w:rPr>
          <w:sz w:val="24"/>
        </w:rPr>
        <w:t>cały</w:t>
      </w:r>
      <w:r>
        <w:rPr>
          <w:spacing w:val="-13"/>
          <w:sz w:val="24"/>
        </w:rPr>
        <w:t xml:space="preserve"> </w:t>
      </w:r>
      <w:r>
        <w:rPr>
          <w:sz w:val="24"/>
        </w:rPr>
        <w:t>okres</w:t>
      </w:r>
      <w:r>
        <w:rPr>
          <w:spacing w:val="-14"/>
          <w:sz w:val="24"/>
        </w:rPr>
        <w:t xml:space="preserve"> </w:t>
      </w:r>
      <w:r>
        <w:rPr>
          <w:sz w:val="24"/>
        </w:rPr>
        <w:t>wykonania zamówienia, począwszy co najmniej od dnia wyznaczonego na dzień zawarcia umowy,</w:t>
      </w:r>
    </w:p>
    <w:p w14:paraId="6893C2BE" w14:textId="77777777" w:rsidR="00EE325D" w:rsidRDefault="00696EDD">
      <w:pPr>
        <w:pStyle w:val="Akapitzlist"/>
        <w:numPr>
          <w:ilvl w:val="1"/>
          <w:numId w:val="4"/>
        </w:numPr>
        <w:tabs>
          <w:tab w:val="left" w:pos="2006"/>
        </w:tabs>
        <w:spacing w:before="7" w:line="276" w:lineRule="auto"/>
        <w:ind w:right="147"/>
        <w:rPr>
          <w:sz w:val="24"/>
        </w:rPr>
      </w:pPr>
      <w:r>
        <w:rPr>
          <w:sz w:val="24"/>
        </w:rPr>
        <w:t>bezwarunkowe, nieodwołalne, płatne na pierwsze żądanie, zobowiązanie gwaranta do wypłaty zamawiającemu pełnej kwoty zabezpieczenia lub do wypłat łącznie do pełnej kwoty zabezpieczenia w przypadku realizacji zamówienia w sposób niezgodny z umową.</w:t>
      </w:r>
    </w:p>
    <w:p w14:paraId="07A2F268" w14:textId="77777777" w:rsidR="00EE325D" w:rsidRDefault="00696EDD">
      <w:pPr>
        <w:pStyle w:val="Tekstpodstawowy"/>
        <w:spacing w:line="276" w:lineRule="auto"/>
        <w:ind w:left="1416" w:right="146"/>
      </w:pPr>
      <w:r>
        <w:t>Zamawiający nie dopuszcza żądania przez wystawcę poręczenia lub gwarancji dodatkowych dokumentów, warunkujących zapłatę.</w:t>
      </w:r>
    </w:p>
    <w:p w14:paraId="113A2B2B" w14:textId="77777777" w:rsidR="00EE325D" w:rsidRDefault="00696EDD">
      <w:pPr>
        <w:pStyle w:val="Akapitzlist"/>
        <w:numPr>
          <w:ilvl w:val="1"/>
          <w:numId w:val="21"/>
        </w:numPr>
        <w:tabs>
          <w:tab w:val="left" w:pos="563"/>
          <w:tab w:val="left" w:pos="566"/>
        </w:tabs>
        <w:spacing w:line="276" w:lineRule="auto"/>
        <w:ind w:right="146"/>
        <w:rPr>
          <w:sz w:val="24"/>
        </w:rPr>
      </w:pPr>
      <w:r>
        <w:rPr>
          <w:sz w:val="24"/>
        </w:rPr>
        <w:t xml:space="preserve">Zabezpieczenie w formie poręczeń lub gwarancji musi podlegać prawu polskiemu, a w sporach z poręczeń lub gwarancji wyłącznie właściwy musi być Sąd Powszechny siedziby </w:t>
      </w:r>
      <w:r>
        <w:rPr>
          <w:spacing w:val="-2"/>
          <w:sz w:val="24"/>
        </w:rPr>
        <w:t>Zamawiającego.</w:t>
      </w:r>
    </w:p>
    <w:p w14:paraId="7F96CA9D" w14:textId="77777777" w:rsidR="00EE325D" w:rsidRDefault="00696EDD">
      <w:pPr>
        <w:pStyle w:val="Akapitzlist"/>
        <w:numPr>
          <w:ilvl w:val="1"/>
          <w:numId w:val="21"/>
        </w:numPr>
        <w:tabs>
          <w:tab w:val="left" w:pos="563"/>
          <w:tab w:val="left" w:pos="566"/>
        </w:tabs>
        <w:spacing w:line="276" w:lineRule="auto"/>
        <w:ind w:right="138"/>
        <w:rPr>
          <w:sz w:val="24"/>
        </w:rPr>
      </w:pPr>
      <w:r>
        <w:rPr>
          <w:sz w:val="24"/>
        </w:rPr>
        <w:t>Jeżeli okres, na jaki ma zostać wniesione zabezpieczenie, przekracza 5 lat, zabezpieczenie w</w:t>
      </w:r>
      <w:r>
        <w:rPr>
          <w:spacing w:val="-8"/>
          <w:sz w:val="24"/>
        </w:rPr>
        <w:t xml:space="preserve"> </w:t>
      </w:r>
      <w:r>
        <w:rPr>
          <w:sz w:val="24"/>
        </w:rPr>
        <w:t>pieniądzu</w:t>
      </w:r>
      <w:r>
        <w:rPr>
          <w:spacing w:val="-8"/>
          <w:sz w:val="24"/>
        </w:rPr>
        <w:t xml:space="preserve"> </w:t>
      </w:r>
      <w:r>
        <w:rPr>
          <w:sz w:val="24"/>
        </w:rPr>
        <w:t>wnosi</w:t>
      </w:r>
      <w:r>
        <w:rPr>
          <w:spacing w:val="-6"/>
          <w:sz w:val="24"/>
        </w:rPr>
        <w:t xml:space="preserve"> </w:t>
      </w:r>
      <w:r>
        <w:rPr>
          <w:sz w:val="24"/>
        </w:rPr>
        <w:t>się</w:t>
      </w:r>
      <w:r>
        <w:rPr>
          <w:spacing w:val="-8"/>
          <w:sz w:val="24"/>
        </w:rPr>
        <w:t xml:space="preserve"> </w:t>
      </w:r>
      <w:r>
        <w:rPr>
          <w:sz w:val="24"/>
        </w:rPr>
        <w:t>na</w:t>
      </w:r>
      <w:r>
        <w:rPr>
          <w:spacing w:val="-11"/>
          <w:sz w:val="24"/>
        </w:rPr>
        <w:t xml:space="preserve"> </w:t>
      </w:r>
      <w:r>
        <w:rPr>
          <w:sz w:val="24"/>
        </w:rPr>
        <w:t>cały</w:t>
      </w:r>
      <w:r>
        <w:rPr>
          <w:spacing w:val="-7"/>
          <w:sz w:val="24"/>
        </w:rPr>
        <w:t xml:space="preserve"> </w:t>
      </w:r>
      <w:r>
        <w:rPr>
          <w:sz w:val="24"/>
        </w:rPr>
        <w:t>ten</w:t>
      </w:r>
      <w:r>
        <w:rPr>
          <w:spacing w:val="-5"/>
          <w:sz w:val="24"/>
        </w:rPr>
        <w:t xml:space="preserve"> </w:t>
      </w:r>
      <w:r>
        <w:rPr>
          <w:sz w:val="24"/>
        </w:rPr>
        <w:t>okres,</w:t>
      </w:r>
      <w:r>
        <w:rPr>
          <w:spacing w:val="-9"/>
          <w:sz w:val="24"/>
        </w:rPr>
        <w:t xml:space="preserve"> </w:t>
      </w:r>
      <w:r>
        <w:rPr>
          <w:sz w:val="24"/>
        </w:rPr>
        <w:t>a</w:t>
      </w:r>
      <w:r>
        <w:rPr>
          <w:spacing w:val="-9"/>
          <w:sz w:val="24"/>
        </w:rPr>
        <w:t xml:space="preserve"> </w:t>
      </w:r>
      <w:r>
        <w:rPr>
          <w:sz w:val="24"/>
        </w:rPr>
        <w:t>zabezpieczenie</w:t>
      </w:r>
      <w:r>
        <w:rPr>
          <w:spacing w:val="-11"/>
          <w:sz w:val="24"/>
        </w:rPr>
        <w:t xml:space="preserve"> </w:t>
      </w:r>
      <w:r>
        <w:rPr>
          <w:sz w:val="24"/>
        </w:rPr>
        <w:t>w</w:t>
      </w:r>
      <w:r>
        <w:rPr>
          <w:spacing w:val="-5"/>
          <w:sz w:val="24"/>
        </w:rPr>
        <w:t xml:space="preserve"> </w:t>
      </w:r>
      <w:r>
        <w:rPr>
          <w:sz w:val="24"/>
        </w:rPr>
        <w:t>innej</w:t>
      </w:r>
      <w:r>
        <w:rPr>
          <w:spacing w:val="-8"/>
          <w:sz w:val="24"/>
        </w:rPr>
        <w:t xml:space="preserve"> </w:t>
      </w:r>
      <w:r>
        <w:rPr>
          <w:sz w:val="24"/>
        </w:rPr>
        <w:t>formie</w:t>
      </w:r>
      <w:r>
        <w:rPr>
          <w:spacing w:val="-8"/>
          <w:sz w:val="24"/>
        </w:rPr>
        <w:t xml:space="preserve"> </w:t>
      </w:r>
      <w:r>
        <w:rPr>
          <w:sz w:val="24"/>
        </w:rPr>
        <w:t>wnosi</w:t>
      </w:r>
      <w:r>
        <w:rPr>
          <w:spacing w:val="-6"/>
          <w:sz w:val="24"/>
        </w:rPr>
        <w:t xml:space="preserve"> </w:t>
      </w:r>
      <w:r>
        <w:rPr>
          <w:sz w:val="24"/>
        </w:rPr>
        <w:t>się</w:t>
      </w:r>
      <w:r>
        <w:rPr>
          <w:spacing w:val="-8"/>
          <w:sz w:val="24"/>
        </w:rPr>
        <w:t xml:space="preserve"> </w:t>
      </w:r>
      <w:r>
        <w:rPr>
          <w:sz w:val="24"/>
        </w:rPr>
        <w:t>na</w:t>
      </w:r>
      <w:r>
        <w:rPr>
          <w:spacing w:val="-6"/>
          <w:sz w:val="24"/>
        </w:rPr>
        <w:t xml:space="preserve"> </w:t>
      </w:r>
      <w:r>
        <w:rPr>
          <w:sz w:val="24"/>
        </w:rPr>
        <w:t>okres nie krótszy niż 5 lat, z jednoczesnym zobowiązaniem się wykonawcy do przedłużenia zabezpieczenia lub wniesienia nowego zabezpieczenia na kolejne okresy.</w:t>
      </w:r>
    </w:p>
    <w:p w14:paraId="56E7D980" w14:textId="77777777" w:rsidR="00EE325D" w:rsidRDefault="00696EDD">
      <w:pPr>
        <w:pStyle w:val="Akapitzlist"/>
        <w:numPr>
          <w:ilvl w:val="1"/>
          <w:numId w:val="21"/>
        </w:numPr>
        <w:tabs>
          <w:tab w:val="left" w:pos="564"/>
        </w:tabs>
        <w:spacing w:before="1"/>
        <w:ind w:left="564" w:hanging="281"/>
        <w:rPr>
          <w:sz w:val="24"/>
        </w:rPr>
      </w:pPr>
      <w:r>
        <w:rPr>
          <w:sz w:val="24"/>
        </w:rPr>
        <w:t>W</w:t>
      </w:r>
      <w:r>
        <w:rPr>
          <w:spacing w:val="12"/>
          <w:sz w:val="24"/>
        </w:rPr>
        <w:t xml:space="preserve"> </w:t>
      </w:r>
      <w:r>
        <w:rPr>
          <w:sz w:val="24"/>
        </w:rPr>
        <w:t>przypadku</w:t>
      </w:r>
      <w:r>
        <w:rPr>
          <w:spacing w:val="11"/>
          <w:sz w:val="24"/>
        </w:rPr>
        <w:t xml:space="preserve"> </w:t>
      </w:r>
      <w:r>
        <w:rPr>
          <w:sz w:val="24"/>
        </w:rPr>
        <w:t>nieprzedłużenia</w:t>
      </w:r>
      <w:r>
        <w:rPr>
          <w:spacing w:val="11"/>
          <w:sz w:val="24"/>
        </w:rPr>
        <w:t xml:space="preserve"> </w:t>
      </w:r>
      <w:r>
        <w:rPr>
          <w:sz w:val="24"/>
        </w:rPr>
        <w:t>lub</w:t>
      </w:r>
      <w:r>
        <w:rPr>
          <w:spacing w:val="12"/>
          <w:sz w:val="24"/>
        </w:rPr>
        <w:t xml:space="preserve"> </w:t>
      </w:r>
      <w:r>
        <w:rPr>
          <w:sz w:val="24"/>
        </w:rPr>
        <w:t>niewniesienia</w:t>
      </w:r>
      <w:r>
        <w:rPr>
          <w:spacing w:val="8"/>
          <w:sz w:val="24"/>
        </w:rPr>
        <w:t xml:space="preserve"> </w:t>
      </w:r>
      <w:r>
        <w:rPr>
          <w:sz w:val="24"/>
        </w:rPr>
        <w:t>nowego</w:t>
      </w:r>
      <w:r>
        <w:rPr>
          <w:spacing w:val="11"/>
          <w:sz w:val="24"/>
        </w:rPr>
        <w:t xml:space="preserve"> </w:t>
      </w:r>
      <w:r>
        <w:rPr>
          <w:sz w:val="24"/>
        </w:rPr>
        <w:t>zabezpieczenia</w:t>
      </w:r>
      <w:r>
        <w:rPr>
          <w:spacing w:val="8"/>
          <w:sz w:val="24"/>
        </w:rPr>
        <w:t xml:space="preserve"> </w:t>
      </w:r>
      <w:r>
        <w:rPr>
          <w:sz w:val="24"/>
        </w:rPr>
        <w:t>najpóźniej</w:t>
      </w:r>
      <w:r>
        <w:rPr>
          <w:spacing w:val="11"/>
          <w:sz w:val="24"/>
        </w:rPr>
        <w:t xml:space="preserve"> </w:t>
      </w:r>
      <w:r>
        <w:rPr>
          <w:sz w:val="24"/>
        </w:rPr>
        <w:t>na</w:t>
      </w:r>
      <w:r>
        <w:rPr>
          <w:spacing w:val="11"/>
          <w:sz w:val="24"/>
        </w:rPr>
        <w:t xml:space="preserve"> </w:t>
      </w:r>
      <w:r>
        <w:rPr>
          <w:spacing w:val="-5"/>
          <w:sz w:val="24"/>
        </w:rPr>
        <w:t>30</w:t>
      </w:r>
    </w:p>
    <w:p w14:paraId="178FF611" w14:textId="77777777" w:rsidR="00EE325D" w:rsidRDefault="00EE325D">
      <w:pPr>
        <w:pStyle w:val="Akapitzlist"/>
        <w:rPr>
          <w:sz w:val="24"/>
        </w:rPr>
        <w:sectPr w:rsidR="00EE325D">
          <w:pgSz w:w="11910" w:h="16840"/>
          <w:pgMar w:top="1800" w:right="1275" w:bottom="1740" w:left="1133" w:header="488" w:footer="1549" w:gutter="0"/>
          <w:cols w:space="708"/>
        </w:sectPr>
      </w:pPr>
    </w:p>
    <w:p w14:paraId="08DFB99A" w14:textId="77777777" w:rsidR="00EE325D" w:rsidRDefault="00696EDD">
      <w:pPr>
        <w:pStyle w:val="Tekstpodstawowy"/>
        <w:spacing w:before="77" w:line="276" w:lineRule="auto"/>
        <w:ind w:right="146"/>
      </w:pPr>
      <w:r>
        <w:lastRenderedPageBreak/>
        <w:t>dni przed upływem terminu ważności dotychczasowego zabezpieczenia wniesionego w innej formie niż w pieniądzu, zamawiający zmienia formę na zabezpieczenie w pieniądzu, przez wypłatę kwoty z dotychczasowego zabezpieczenia.</w:t>
      </w:r>
    </w:p>
    <w:p w14:paraId="09E0111B" w14:textId="77777777" w:rsidR="00EE325D" w:rsidRDefault="00696EDD">
      <w:pPr>
        <w:pStyle w:val="Akapitzlist"/>
        <w:numPr>
          <w:ilvl w:val="1"/>
          <w:numId w:val="21"/>
        </w:numPr>
        <w:tabs>
          <w:tab w:val="left" w:pos="563"/>
          <w:tab w:val="left" w:pos="566"/>
        </w:tabs>
        <w:spacing w:line="276" w:lineRule="auto"/>
        <w:ind w:right="144"/>
        <w:rPr>
          <w:sz w:val="24"/>
        </w:rPr>
      </w:pPr>
      <w:r>
        <w:rPr>
          <w:sz w:val="24"/>
        </w:rPr>
        <w:t>Gwarant nie może także uzależniać dokonania zapłaty od spełniania jakichkolwiek dodatkowych</w:t>
      </w:r>
      <w:r>
        <w:rPr>
          <w:spacing w:val="-8"/>
          <w:sz w:val="24"/>
        </w:rPr>
        <w:t xml:space="preserve"> </w:t>
      </w:r>
      <w:r>
        <w:rPr>
          <w:sz w:val="24"/>
        </w:rPr>
        <w:t>warunków</w:t>
      </w:r>
      <w:r>
        <w:rPr>
          <w:spacing w:val="-10"/>
          <w:sz w:val="24"/>
        </w:rPr>
        <w:t xml:space="preserve"> </w:t>
      </w:r>
      <w:r>
        <w:rPr>
          <w:sz w:val="24"/>
        </w:rPr>
        <w:t>lub</w:t>
      </w:r>
      <w:r>
        <w:rPr>
          <w:spacing w:val="-8"/>
          <w:sz w:val="24"/>
        </w:rPr>
        <w:t xml:space="preserve"> </w:t>
      </w:r>
      <w:r>
        <w:rPr>
          <w:sz w:val="24"/>
        </w:rPr>
        <w:t>też</w:t>
      </w:r>
      <w:r>
        <w:rPr>
          <w:spacing w:val="-8"/>
          <w:sz w:val="24"/>
        </w:rPr>
        <w:t xml:space="preserve"> </w:t>
      </w:r>
      <w:r>
        <w:rPr>
          <w:sz w:val="24"/>
        </w:rPr>
        <w:t>od</w:t>
      </w:r>
      <w:r>
        <w:rPr>
          <w:spacing w:val="-8"/>
          <w:sz w:val="24"/>
        </w:rPr>
        <w:t xml:space="preserve"> </w:t>
      </w:r>
      <w:r>
        <w:rPr>
          <w:sz w:val="24"/>
        </w:rPr>
        <w:t>przedłożenia</w:t>
      </w:r>
      <w:r>
        <w:rPr>
          <w:spacing w:val="-9"/>
          <w:sz w:val="24"/>
        </w:rPr>
        <w:t xml:space="preserve"> </w:t>
      </w:r>
      <w:r>
        <w:rPr>
          <w:sz w:val="24"/>
        </w:rPr>
        <w:t>jakiejkolwiek</w:t>
      </w:r>
      <w:r>
        <w:rPr>
          <w:spacing w:val="-8"/>
          <w:sz w:val="24"/>
        </w:rPr>
        <w:t xml:space="preserve"> </w:t>
      </w:r>
      <w:r>
        <w:rPr>
          <w:sz w:val="24"/>
        </w:rPr>
        <w:t>dokumentacji.</w:t>
      </w:r>
      <w:r>
        <w:rPr>
          <w:spacing w:val="-7"/>
          <w:sz w:val="24"/>
        </w:rPr>
        <w:t xml:space="preserve"> </w:t>
      </w:r>
      <w:r>
        <w:rPr>
          <w:sz w:val="24"/>
        </w:rPr>
        <w:t>W</w:t>
      </w:r>
      <w:r>
        <w:rPr>
          <w:spacing w:val="-9"/>
          <w:sz w:val="24"/>
        </w:rPr>
        <w:t xml:space="preserve"> </w:t>
      </w:r>
      <w:r>
        <w:rPr>
          <w:sz w:val="24"/>
        </w:rPr>
        <w:t>przypadku przedłożenia gwarancji nie zawierającej wymienionych elementów, bądź posiadającej jakiekolwiek dodatkowe zastrzeżenia, Zamawiający uzna, że Wykonawca nie wniósł zabezpieczenia należytego wykonania umowy.</w:t>
      </w:r>
    </w:p>
    <w:p w14:paraId="73FCE936" w14:textId="77777777" w:rsidR="00EE325D" w:rsidRDefault="00696EDD">
      <w:pPr>
        <w:pStyle w:val="Akapitzlist"/>
        <w:numPr>
          <w:ilvl w:val="1"/>
          <w:numId w:val="21"/>
        </w:numPr>
        <w:tabs>
          <w:tab w:val="left" w:pos="564"/>
        </w:tabs>
        <w:ind w:left="564" w:hanging="281"/>
        <w:rPr>
          <w:sz w:val="24"/>
        </w:rPr>
      </w:pPr>
      <w:r>
        <w:rPr>
          <w:sz w:val="24"/>
        </w:rPr>
        <w:t>Zamawiający</w:t>
      </w:r>
      <w:r>
        <w:rPr>
          <w:spacing w:val="9"/>
          <w:sz w:val="24"/>
        </w:rPr>
        <w:t xml:space="preserve"> </w:t>
      </w:r>
      <w:r>
        <w:rPr>
          <w:sz w:val="24"/>
        </w:rPr>
        <w:t>dokona</w:t>
      </w:r>
      <w:r>
        <w:rPr>
          <w:spacing w:val="9"/>
          <w:sz w:val="24"/>
        </w:rPr>
        <w:t xml:space="preserve"> </w:t>
      </w:r>
      <w:r>
        <w:rPr>
          <w:sz w:val="24"/>
        </w:rPr>
        <w:t>zwrotu</w:t>
      </w:r>
      <w:r>
        <w:rPr>
          <w:spacing w:val="10"/>
          <w:sz w:val="24"/>
        </w:rPr>
        <w:t xml:space="preserve"> </w:t>
      </w:r>
      <w:r>
        <w:rPr>
          <w:sz w:val="24"/>
        </w:rPr>
        <w:t>zabezpieczenia</w:t>
      </w:r>
      <w:r>
        <w:rPr>
          <w:spacing w:val="9"/>
          <w:sz w:val="24"/>
        </w:rPr>
        <w:t xml:space="preserve"> </w:t>
      </w:r>
      <w:r>
        <w:rPr>
          <w:sz w:val="24"/>
        </w:rPr>
        <w:t>należytego</w:t>
      </w:r>
      <w:r>
        <w:rPr>
          <w:spacing w:val="11"/>
          <w:sz w:val="24"/>
        </w:rPr>
        <w:t xml:space="preserve"> </w:t>
      </w:r>
      <w:r>
        <w:rPr>
          <w:sz w:val="24"/>
        </w:rPr>
        <w:t>wykonania</w:t>
      </w:r>
      <w:r>
        <w:rPr>
          <w:spacing w:val="9"/>
          <w:sz w:val="24"/>
        </w:rPr>
        <w:t xml:space="preserve"> </w:t>
      </w:r>
      <w:r>
        <w:rPr>
          <w:sz w:val="24"/>
        </w:rPr>
        <w:t>umowy</w:t>
      </w:r>
      <w:r>
        <w:rPr>
          <w:spacing w:val="11"/>
          <w:sz w:val="24"/>
        </w:rPr>
        <w:t xml:space="preserve"> </w:t>
      </w:r>
      <w:r>
        <w:rPr>
          <w:sz w:val="24"/>
        </w:rPr>
        <w:t>zgodnie</w:t>
      </w:r>
      <w:r>
        <w:rPr>
          <w:spacing w:val="12"/>
          <w:sz w:val="24"/>
        </w:rPr>
        <w:t xml:space="preserve"> </w:t>
      </w:r>
      <w:r>
        <w:rPr>
          <w:sz w:val="24"/>
        </w:rPr>
        <w:t>z</w:t>
      </w:r>
      <w:r>
        <w:rPr>
          <w:spacing w:val="11"/>
          <w:sz w:val="24"/>
        </w:rPr>
        <w:t xml:space="preserve"> </w:t>
      </w:r>
      <w:r>
        <w:rPr>
          <w:spacing w:val="-4"/>
          <w:sz w:val="24"/>
        </w:rPr>
        <w:t>art.</w:t>
      </w:r>
    </w:p>
    <w:p w14:paraId="488BA37E" w14:textId="77777777" w:rsidR="00EE325D" w:rsidRDefault="00696EDD">
      <w:pPr>
        <w:pStyle w:val="Tekstpodstawowy"/>
        <w:spacing w:before="46"/>
      </w:pPr>
      <w:r>
        <w:t>453</w:t>
      </w:r>
      <w:r>
        <w:rPr>
          <w:spacing w:val="-2"/>
        </w:rPr>
        <w:t xml:space="preserve"> </w:t>
      </w:r>
      <w:r>
        <w:t xml:space="preserve">ustawy </w:t>
      </w:r>
      <w:proofErr w:type="spellStart"/>
      <w:r>
        <w:rPr>
          <w:spacing w:val="-4"/>
        </w:rPr>
        <w:t>Pzp</w:t>
      </w:r>
      <w:proofErr w:type="spellEnd"/>
      <w:r>
        <w:rPr>
          <w:spacing w:val="-4"/>
        </w:rPr>
        <w:t>.</w:t>
      </w:r>
    </w:p>
    <w:p w14:paraId="300C01C0" w14:textId="77777777" w:rsidR="00EE325D" w:rsidRDefault="00EE325D">
      <w:pPr>
        <w:pStyle w:val="Tekstpodstawowy"/>
        <w:spacing w:before="62"/>
        <w:ind w:left="0"/>
        <w:jc w:val="left"/>
      </w:pPr>
    </w:p>
    <w:bookmarkStart w:id="23" w:name="_Toc227144381"/>
    <w:p w14:paraId="57ABE895" w14:textId="77777777" w:rsidR="00EE325D" w:rsidRDefault="00696EDD">
      <w:pPr>
        <w:pStyle w:val="Nagwek1"/>
        <w:numPr>
          <w:ilvl w:val="0"/>
          <w:numId w:val="21"/>
        </w:numPr>
        <w:tabs>
          <w:tab w:val="left" w:pos="987"/>
        </w:tabs>
        <w:ind w:left="987" w:hanging="704"/>
        <w:jc w:val="both"/>
      </w:pPr>
      <w:r>
        <w:rPr>
          <w:noProof/>
        </w:rPr>
        <mc:AlternateContent>
          <mc:Choice Requires="wps">
            <w:drawing>
              <wp:anchor distT="0" distB="0" distL="0" distR="0" simplePos="0" relativeHeight="487602688" behindDoc="1" locked="0" layoutInCell="1" allowOverlap="1" wp14:anchorId="64A7B36C" wp14:editId="109B1998">
                <wp:simplePos x="0" y="0"/>
                <wp:positionH relativeFrom="page">
                  <wp:posOffset>881176</wp:posOffset>
                </wp:positionH>
                <wp:positionV relativeFrom="paragraph">
                  <wp:posOffset>227535</wp:posOffset>
                </wp:positionV>
                <wp:extent cx="5798185" cy="6350"/>
                <wp:effectExtent l="0" t="0" r="0" b="0"/>
                <wp:wrapTopAndBottom/>
                <wp:docPr id="40" name="Graphic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185" cy="6350"/>
                        </a:xfrm>
                        <a:custGeom>
                          <a:avLst/>
                          <a:gdLst/>
                          <a:ahLst/>
                          <a:cxnLst/>
                          <a:rect l="l" t="t" r="r" b="b"/>
                          <a:pathLst>
                            <a:path w="5798185" h="6350">
                              <a:moveTo>
                                <a:pt x="5798184" y="0"/>
                              </a:moveTo>
                              <a:lnTo>
                                <a:pt x="0" y="0"/>
                              </a:lnTo>
                              <a:lnTo>
                                <a:pt x="0" y="6095"/>
                              </a:lnTo>
                              <a:lnTo>
                                <a:pt x="5798184" y="6095"/>
                              </a:lnTo>
                              <a:lnTo>
                                <a:pt x="5798184" y="0"/>
                              </a:lnTo>
                              <a:close/>
                            </a:path>
                          </a:pathLst>
                        </a:custGeom>
                        <a:solidFill>
                          <a:srgbClr val="5B9BD4"/>
                        </a:solidFill>
                      </wps:spPr>
                      <wps:bodyPr wrap="square" lIns="0" tIns="0" rIns="0" bIns="0" rtlCol="0">
                        <a:prstTxWarp prst="textNoShape">
                          <a:avLst/>
                        </a:prstTxWarp>
                        <a:noAutofit/>
                      </wps:bodyPr>
                    </wps:wsp>
                  </a:graphicData>
                </a:graphic>
              </wp:anchor>
            </w:drawing>
          </mc:Choice>
          <mc:Fallback>
            <w:pict>
              <v:shape w14:anchorId="5B2E9422" id="Graphic 40" o:spid="_x0000_s1026" style="position:absolute;margin-left:69.4pt;margin-top:17.9pt;width:456.55pt;height:.5pt;z-index:-15713792;visibility:visible;mso-wrap-style:square;mso-wrap-distance-left:0;mso-wrap-distance-top:0;mso-wrap-distance-right:0;mso-wrap-distance-bottom:0;mso-position-horizontal:absolute;mso-position-horizontal-relative:page;mso-position-vertical:absolute;mso-position-vertical-relative:text;v-text-anchor:top" coordsize="57981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" path="m5798184,l,,,6095r5798184,l5798184,xe" fillcolor="#5b9bd4" stroked="f">
                <v:path arrowok="t"/>
                <w10:wrap type="topAndBottom" anchorx="page"/>
              </v:shape>
            </w:pict>
          </mc:Fallback>
        </mc:AlternateContent>
      </w:r>
      <w:r>
        <w:rPr>
          <w:color w:val="2D74B5"/>
        </w:rPr>
        <w:t>Pouczenie</w:t>
      </w:r>
      <w:r>
        <w:rPr>
          <w:color w:val="2D74B5"/>
          <w:spacing w:val="-6"/>
        </w:rPr>
        <w:t xml:space="preserve"> </w:t>
      </w:r>
      <w:r>
        <w:rPr>
          <w:color w:val="2D74B5"/>
        </w:rPr>
        <w:t>o</w:t>
      </w:r>
      <w:r>
        <w:rPr>
          <w:color w:val="2D74B5"/>
          <w:spacing w:val="-6"/>
        </w:rPr>
        <w:t xml:space="preserve"> </w:t>
      </w:r>
      <w:r>
        <w:rPr>
          <w:color w:val="2D74B5"/>
        </w:rPr>
        <w:t>środkach</w:t>
      </w:r>
      <w:r>
        <w:rPr>
          <w:color w:val="2D74B5"/>
          <w:spacing w:val="-6"/>
        </w:rPr>
        <w:t xml:space="preserve"> </w:t>
      </w:r>
      <w:r>
        <w:rPr>
          <w:color w:val="2D74B5"/>
        </w:rPr>
        <w:t>ochrony</w:t>
      </w:r>
      <w:r>
        <w:rPr>
          <w:color w:val="2D74B5"/>
          <w:spacing w:val="-6"/>
        </w:rPr>
        <w:t xml:space="preserve"> </w:t>
      </w:r>
      <w:r>
        <w:rPr>
          <w:color w:val="2D74B5"/>
          <w:spacing w:val="-2"/>
        </w:rPr>
        <w:t>prawnej</w:t>
      </w:r>
      <w:bookmarkEnd w:id="23"/>
    </w:p>
    <w:p w14:paraId="7906810E" w14:textId="77777777" w:rsidR="00EE325D" w:rsidRDefault="00EE325D">
      <w:pPr>
        <w:pStyle w:val="Tekstpodstawowy"/>
        <w:spacing w:before="116"/>
        <w:ind w:left="0"/>
        <w:jc w:val="left"/>
        <w:rPr>
          <w:b/>
        </w:rPr>
      </w:pPr>
    </w:p>
    <w:p w14:paraId="0991E9A1" w14:textId="77777777" w:rsidR="00EE325D" w:rsidRDefault="00696EDD">
      <w:pPr>
        <w:pStyle w:val="Akapitzlist"/>
        <w:numPr>
          <w:ilvl w:val="1"/>
          <w:numId w:val="21"/>
        </w:numPr>
        <w:tabs>
          <w:tab w:val="left" w:pos="563"/>
          <w:tab w:val="left" w:pos="566"/>
        </w:tabs>
        <w:spacing w:before="1"/>
        <w:ind w:right="145"/>
        <w:rPr>
          <w:sz w:val="24"/>
        </w:rPr>
      </w:pPr>
      <w:r>
        <w:rPr>
          <w:sz w:val="24"/>
        </w:rPr>
        <w:t xml:space="preserve">Środki ochrony prawnej określone w niniejszym Rozdziale przysługują Wykonawcy, uczestnikowi konkursu oraz innemu podmiotowi, jeżeli ma lub miał interes w uzyskaniu zamówienia lub nagrody w konkursie oraz poniósł lub może ponieść szkodę w wyniku naruszenia przez Zamawiającego przepisów </w:t>
      </w:r>
      <w:proofErr w:type="spellStart"/>
      <w:r>
        <w:rPr>
          <w:sz w:val="24"/>
        </w:rPr>
        <w:t>Pzp</w:t>
      </w:r>
      <w:proofErr w:type="spellEnd"/>
      <w:r>
        <w:rPr>
          <w:sz w:val="24"/>
        </w:rPr>
        <w:t>.</w:t>
      </w:r>
    </w:p>
    <w:p w14:paraId="3DBC7C90" w14:textId="77777777" w:rsidR="00EE325D" w:rsidRDefault="00696EDD">
      <w:pPr>
        <w:pStyle w:val="Akapitzlist"/>
        <w:numPr>
          <w:ilvl w:val="1"/>
          <w:numId w:val="21"/>
        </w:numPr>
        <w:tabs>
          <w:tab w:val="left" w:pos="563"/>
          <w:tab w:val="left" w:pos="566"/>
        </w:tabs>
        <w:ind w:right="141"/>
        <w:rPr>
          <w:sz w:val="24"/>
        </w:rPr>
      </w:pPr>
      <w:r>
        <w:rPr>
          <w:sz w:val="24"/>
        </w:rPr>
        <w:t>Środki ochrony prawnej wobec ogłoszenia wszczynającego postępowanie o udzielenie zamówienia</w:t>
      </w:r>
      <w:r>
        <w:rPr>
          <w:spacing w:val="-13"/>
          <w:sz w:val="24"/>
        </w:rPr>
        <w:t xml:space="preserve"> </w:t>
      </w:r>
      <w:r>
        <w:rPr>
          <w:sz w:val="24"/>
        </w:rPr>
        <w:t>lub</w:t>
      </w:r>
      <w:r>
        <w:rPr>
          <w:spacing w:val="-11"/>
          <w:sz w:val="24"/>
        </w:rPr>
        <w:t xml:space="preserve"> </w:t>
      </w:r>
      <w:r>
        <w:rPr>
          <w:sz w:val="24"/>
        </w:rPr>
        <w:t>ogłoszenia</w:t>
      </w:r>
      <w:r>
        <w:rPr>
          <w:spacing w:val="-12"/>
          <w:sz w:val="24"/>
        </w:rPr>
        <w:t xml:space="preserve"> </w:t>
      </w:r>
      <w:r>
        <w:rPr>
          <w:sz w:val="24"/>
        </w:rPr>
        <w:t>o</w:t>
      </w:r>
      <w:r>
        <w:rPr>
          <w:spacing w:val="-2"/>
          <w:sz w:val="24"/>
        </w:rPr>
        <w:t xml:space="preserve"> </w:t>
      </w:r>
      <w:r>
        <w:rPr>
          <w:sz w:val="24"/>
        </w:rPr>
        <w:t>konkursie</w:t>
      </w:r>
      <w:r>
        <w:rPr>
          <w:spacing w:val="-11"/>
          <w:sz w:val="24"/>
        </w:rPr>
        <w:t xml:space="preserve"> </w:t>
      </w:r>
      <w:r>
        <w:rPr>
          <w:sz w:val="24"/>
        </w:rPr>
        <w:t>oraz</w:t>
      </w:r>
      <w:r>
        <w:rPr>
          <w:spacing w:val="-12"/>
          <w:sz w:val="24"/>
        </w:rPr>
        <w:t xml:space="preserve"> </w:t>
      </w:r>
      <w:r>
        <w:rPr>
          <w:sz w:val="24"/>
        </w:rPr>
        <w:t>dokumentów</w:t>
      </w:r>
      <w:r>
        <w:rPr>
          <w:spacing w:val="-12"/>
          <w:sz w:val="24"/>
        </w:rPr>
        <w:t xml:space="preserve"> </w:t>
      </w:r>
      <w:r>
        <w:rPr>
          <w:sz w:val="24"/>
        </w:rPr>
        <w:t>zamówienia</w:t>
      </w:r>
      <w:r>
        <w:rPr>
          <w:spacing w:val="-13"/>
          <w:sz w:val="24"/>
        </w:rPr>
        <w:t xml:space="preserve"> </w:t>
      </w:r>
      <w:r>
        <w:rPr>
          <w:sz w:val="24"/>
        </w:rPr>
        <w:t>przysługują</w:t>
      </w:r>
      <w:r>
        <w:rPr>
          <w:spacing w:val="-11"/>
          <w:sz w:val="24"/>
        </w:rPr>
        <w:t xml:space="preserve"> </w:t>
      </w:r>
      <w:r>
        <w:rPr>
          <w:sz w:val="24"/>
        </w:rPr>
        <w:t xml:space="preserve">również organizacjom wpisanym na listę, o której mowa w art. 469 pkt 15 </w:t>
      </w:r>
      <w:proofErr w:type="spellStart"/>
      <w:r>
        <w:rPr>
          <w:sz w:val="24"/>
        </w:rPr>
        <w:t>Pzp</w:t>
      </w:r>
      <w:proofErr w:type="spellEnd"/>
      <w:r>
        <w:rPr>
          <w:sz w:val="24"/>
        </w:rPr>
        <w:t xml:space="preserve"> oraz Rzecznikowi Małych i Średnich Przedsiębiorców.</w:t>
      </w:r>
    </w:p>
    <w:p w14:paraId="03036733" w14:textId="77777777" w:rsidR="00EE325D" w:rsidRDefault="00696EDD">
      <w:pPr>
        <w:pStyle w:val="Akapitzlist"/>
        <w:numPr>
          <w:ilvl w:val="1"/>
          <w:numId w:val="21"/>
        </w:numPr>
        <w:tabs>
          <w:tab w:val="left" w:pos="564"/>
        </w:tabs>
        <w:spacing w:before="1"/>
        <w:ind w:left="564" w:hanging="281"/>
        <w:rPr>
          <w:sz w:val="24"/>
        </w:rPr>
      </w:pPr>
      <w:r>
        <w:rPr>
          <w:sz w:val="24"/>
        </w:rPr>
        <w:t>Odwołanie</w:t>
      </w:r>
      <w:r>
        <w:rPr>
          <w:spacing w:val="-7"/>
          <w:sz w:val="24"/>
        </w:rPr>
        <w:t xml:space="preserve"> </w:t>
      </w:r>
      <w:r>
        <w:rPr>
          <w:sz w:val="24"/>
        </w:rPr>
        <w:t>przysługuje</w:t>
      </w:r>
      <w:r>
        <w:rPr>
          <w:spacing w:val="-4"/>
          <w:sz w:val="24"/>
        </w:rPr>
        <w:t xml:space="preserve"> </w:t>
      </w:r>
      <w:r>
        <w:rPr>
          <w:spacing w:val="-5"/>
          <w:sz w:val="24"/>
        </w:rPr>
        <w:t>na:</w:t>
      </w:r>
    </w:p>
    <w:p w14:paraId="349ABC8F" w14:textId="77777777" w:rsidR="00EE325D" w:rsidRDefault="00696EDD">
      <w:pPr>
        <w:pStyle w:val="Akapitzlist"/>
        <w:numPr>
          <w:ilvl w:val="2"/>
          <w:numId w:val="21"/>
        </w:numPr>
        <w:tabs>
          <w:tab w:val="left" w:pos="989"/>
          <w:tab w:val="left" w:pos="991"/>
        </w:tabs>
        <w:spacing w:line="264" w:lineRule="auto"/>
        <w:ind w:left="991" w:right="147" w:hanging="281"/>
        <w:rPr>
          <w:sz w:val="24"/>
        </w:rPr>
      </w:pPr>
      <w:r>
        <w:rPr>
          <w:sz w:val="24"/>
        </w:rPr>
        <w:t>niezgodną z przepisami ustawy czynność Zamawiającego, podjętą w postępowaniu o udzielenie zamówienia, w tym na projektowane postanowienie umowy;</w:t>
      </w:r>
    </w:p>
    <w:p w14:paraId="2F409A29" w14:textId="77777777" w:rsidR="00EE325D" w:rsidRDefault="00696EDD">
      <w:pPr>
        <w:pStyle w:val="Akapitzlist"/>
        <w:numPr>
          <w:ilvl w:val="2"/>
          <w:numId w:val="21"/>
        </w:numPr>
        <w:tabs>
          <w:tab w:val="left" w:pos="989"/>
          <w:tab w:val="left" w:pos="991"/>
        </w:tabs>
        <w:spacing w:line="266" w:lineRule="auto"/>
        <w:ind w:left="991" w:right="146" w:hanging="281"/>
        <w:rPr>
          <w:sz w:val="24"/>
        </w:rPr>
      </w:pPr>
      <w:r>
        <w:rPr>
          <w:sz w:val="24"/>
        </w:rPr>
        <w:t>zaniechanie czynności w postępowaniu o udzielenie zamówienia do której Zamawiający był obowiązany na podstawie ustawy;</w:t>
      </w:r>
    </w:p>
    <w:p w14:paraId="5C66EA10" w14:textId="77777777" w:rsidR="00EE325D" w:rsidRDefault="00696EDD">
      <w:pPr>
        <w:pStyle w:val="Akapitzlist"/>
        <w:numPr>
          <w:ilvl w:val="1"/>
          <w:numId w:val="21"/>
        </w:numPr>
        <w:tabs>
          <w:tab w:val="left" w:pos="563"/>
          <w:tab w:val="left" w:pos="566"/>
        </w:tabs>
        <w:ind w:right="145"/>
        <w:rPr>
          <w:sz w:val="24"/>
        </w:rPr>
      </w:pPr>
      <w:r>
        <w:rPr>
          <w:sz w:val="24"/>
        </w:rPr>
        <w:t xml:space="preserve">Odwołanie wnosi się do Prezesa Izby.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w:t>
      </w:r>
      <w:r>
        <w:rPr>
          <w:spacing w:val="-2"/>
          <w:sz w:val="24"/>
        </w:rPr>
        <w:t>terminu.</w:t>
      </w:r>
    </w:p>
    <w:p w14:paraId="732E597A" w14:textId="77777777" w:rsidR="00EE325D" w:rsidRDefault="00696EDD">
      <w:pPr>
        <w:pStyle w:val="Akapitzlist"/>
        <w:numPr>
          <w:ilvl w:val="1"/>
          <w:numId w:val="21"/>
        </w:numPr>
        <w:tabs>
          <w:tab w:val="left" w:pos="564"/>
        </w:tabs>
        <w:spacing w:line="293" w:lineRule="exact"/>
        <w:ind w:left="564" w:hanging="281"/>
        <w:rPr>
          <w:sz w:val="24"/>
        </w:rPr>
      </w:pPr>
      <w:r>
        <w:rPr>
          <w:sz w:val="24"/>
        </w:rPr>
        <w:t>Odwołanie</w:t>
      </w:r>
      <w:r>
        <w:rPr>
          <w:spacing w:val="-2"/>
          <w:sz w:val="24"/>
        </w:rPr>
        <w:t xml:space="preserve"> </w:t>
      </w:r>
      <w:r>
        <w:rPr>
          <w:sz w:val="24"/>
        </w:rPr>
        <w:t>wnosi się</w:t>
      </w:r>
      <w:r>
        <w:rPr>
          <w:spacing w:val="-3"/>
          <w:sz w:val="24"/>
        </w:rPr>
        <w:t xml:space="preserve"> </w:t>
      </w:r>
      <w:r>
        <w:rPr>
          <w:sz w:val="24"/>
        </w:rPr>
        <w:t>w</w:t>
      </w:r>
      <w:r>
        <w:rPr>
          <w:spacing w:val="-1"/>
          <w:sz w:val="24"/>
        </w:rPr>
        <w:t xml:space="preserve"> </w:t>
      </w:r>
      <w:r>
        <w:rPr>
          <w:spacing w:val="-2"/>
          <w:sz w:val="24"/>
        </w:rPr>
        <w:t>terminie:</w:t>
      </w:r>
    </w:p>
    <w:p w14:paraId="542B8C37" w14:textId="77777777" w:rsidR="00EE325D" w:rsidRDefault="00696EDD">
      <w:pPr>
        <w:pStyle w:val="Akapitzlist"/>
        <w:numPr>
          <w:ilvl w:val="2"/>
          <w:numId w:val="21"/>
        </w:numPr>
        <w:tabs>
          <w:tab w:val="left" w:pos="1001"/>
          <w:tab w:val="left" w:pos="1003"/>
        </w:tabs>
        <w:spacing w:line="264" w:lineRule="auto"/>
        <w:ind w:right="143" w:hanging="293"/>
        <w:rPr>
          <w:sz w:val="24"/>
        </w:rPr>
      </w:pPr>
      <w:r>
        <w:rPr>
          <w:sz w:val="24"/>
        </w:rPr>
        <w:t>5</w:t>
      </w:r>
      <w:r>
        <w:rPr>
          <w:spacing w:val="-14"/>
          <w:sz w:val="24"/>
        </w:rPr>
        <w:t xml:space="preserve"> </w:t>
      </w:r>
      <w:r>
        <w:rPr>
          <w:sz w:val="24"/>
        </w:rPr>
        <w:t>dni</w:t>
      </w:r>
      <w:r>
        <w:rPr>
          <w:spacing w:val="-14"/>
          <w:sz w:val="24"/>
        </w:rPr>
        <w:t xml:space="preserve"> </w:t>
      </w:r>
      <w:r>
        <w:rPr>
          <w:sz w:val="24"/>
        </w:rPr>
        <w:t>od</w:t>
      </w:r>
      <w:r>
        <w:rPr>
          <w:spacing w:val="-13"/>
          <w:sz w:val="24"/>
        </w:rPr>
        <w:t xml:space="preserve"> </w:t>
      </w:r>
      <w:r>
        <w:rPr>
          <w:sz w:val="24"/>
        </w:rPr>
        <w:t>dnia</w:t>
      </w:r>
      <w:r>
        <w:rPr>
          <w:spacing w:val="-14"/>
          <w:sz w:val="24"/>
        </w:rPr>
        <w:t xml:space="preserve"> </w:t>
      </w:r>
      <w:r>
        <w:rPr>
          <w:sz w:val="24"/>
        </w:rPr>
        <w:t>przekazania</w:t>
      </w:r>
      <w:r>
        <w:rPr>
          <w:spacing w:val="-13"/>
          <w:sz w:val="24"/>
        </w:rPr>
        <w:t xml:space="preserve"> </w:t>
      </w:r>
      <w:r>
        <w:rPr>
          <w:sz w:val="24"/>
        </w:rPr>
        <w:t>informacji</w:t>
      </w:r>
      <w:r>
        <w:rPr>
          <w:spacing w:val="-14"/>
          <w:sz w:val="24"/>
        </w:rPr>
        <w:t xml:space="preserve"> </w:t>
      </w:r>
      <w:r>
        <w:rPr>
          <w:sz w:val="24"/>
        </w:rPr>
        <w:t>o</w:t>
      </w:r>
      <w:r>
        <w:rPr>
          <w:spacing w:val="-13"/>
          <w:sz w:val="24"/>
        </w:rPr>
        <w:t xml:space="preserve"> </w:t>
      </w:r>
      <w:r>
        <w:rPr>
          <w:sz w:val="24"/>
        </w:rPr>
        <w:t>czynności</w:t>
      </w:r>
      <w:r>
        <w:rPr>
          <w:spacing w:val="-14"/>
          <w:sz w:val="24"/>
        </w:rPr>
        <w:t xml:space="preserve"> </w:t>
      </w:r>
      <w:r>
        <w:rPr>
          <w:sz w:val="24"/>
        </w:rPr>
        <w:t>Zamawiającego</w:t>
      </w:r>
      <w:r>
        <w:rPr>
          <w:spacing w:val="-14"/>
          <w:sz w:val="24"/>
        </w:rPr>
        <w:t xml:space="preserve"> </w:t>
      </w:r>
      <w:r>
        <w:rPr>
          <w:sz w:val="24"/>
        </w:rPr>
        <w:t>stanowiącej</w:t>
      </w:r>
      <w:r>
        <w:rPr>
          <w:spacing w:val="-13"/>
          <w:sz w:val="24"/>
        </w:rPr>
        <w:t xml:space="preserve"> </w:t>
      </w:r>
      <w:r>
        <w:rPr>
          <w:sz w:val="24"/>
        </w:rPr>
        <w:t>podstawę jego</w:t>
      </w:r>
      <w:r>
        <w:rPr>
          <w:spacing w:val="-6"/>
          <w:sz w:val="24"/>
        </w:rPr>
        <w:t xml:space="preserve"> </w:t>
      </w:r>
      <w:r>
        <w:rPr>
          <w:sz w:val="24"/>
        </w:rPr>
        <w:t>wniesienia,</w:t>
      </w:r>
      <w:r>
        <w:rPr>
          <w:spacing w:val="-6"/>
          <w:sz w:val="24"/>
        </w:rPr>
        <w:t xml:space="preserve"> </w:t>
      </w:r>
      <w:r>
        <w:rPr>
          <w:sz w:val="24"/>
        </w:rPr>
        <w:t>jeżeli</w:t>
      </w:r>
      <w:r>
        <w:rPr>
          <w:spacing w:val="-5"/>
          <w:sz w:val="24"/>
        </w:rPr>
        <w:t xml:space="preserve"> </w:t>
      </w:r>
      <w:r>
        <w:rPr>
          <w:sz w:val="24"/>
        </w:rPr>
        <w:t>informacja</w:t>
      </w:r>
      <w:r>
        <w:rPr>
          <w:spacing w:val="-6"/>
          <w:sz w:val="24"/>
        </w:rPr>
        <w:t xml:space="preserve"> </w:t>
      </w:r>
      <w:r>
        <w:rPr>
          <w:sz w:val="24"/>
        </w:rPr>
        <w:t>została</w:t>
      </w:r>
      <w:r>
        <w:rPr>
          <w:spacing w:val="-8"/>
          <w:sz w:val="24"/>
        </w:rPr>
        <w:t xml:space="preserve"> </w:t>
      </w:r>
      <w:r>
        <w:rPr>
          <w:sz w:val="24"/>
        </w:rPr>
        <w:t>przekazana</w:t>
      </w:r>
      <w:r>
        <w:rPr>
          <w:spacing w:val="-6"/>
          <w:sz w:val="24"/>
        </w:rPr>
        <w:t xml:space="preserve"> </w:t>
      </w:r>
      <w:r>
        <w:rPr>
          <w:sz w:val="24"/>
        </w:rPr>
        <w:t>przy</w:t>
      </w:r>
      <w:r>
        <w:rPr>
          <w:spacing w:val="-7"/>
          <w:sz w:val="24"/>
        </w:rPr>
        <w:t xml:space="preserve"> </w:t>
      </w:r>
      <w:r>
        <w:rPr>
          <w:sz w:val="24"/>
        </w:rPr>
        <w:t>użyciu</w:t>
      </w:r>
      <w:r>
        <w:rPr>
          <w:spacing w:val="-7"/>
          <w:sz w:val="24"/>
        </w:rPr>
        <w:t xml:space="preserve"> </w:t>
      </w:r>
      <w:r>
        <w:rPr>
          <w:sz w:val="24"/>
        </w:rPr>
        <w:t>środków</w:t>
      </w:r>
      <w:r>
        <w:rPr>
          <w:spacing w:val="-5"/>
          <w:sz w:val="24"/>
        </w:rPr>
        <w:t xml:space="preserve"> </w:t>
      </w:r>
      <w:r>
        <w:rPr>
          <w:sz w:val="24"/>
        </w:rPr>
        <w:t xml:space="preserve">komunikacji </w:t>
      </w:r>
      <w:r>
        <w:rPr>
          <w:spacing w:val="-2"/>
          <w:sz w:val="24"/>
        </w:rPr>
        <w:t>elektronicznej,</w:t>
      </w:r>
    </w:p>
    <w:p w14:paraId="25AEED3A" w14:textId="77777777" w:rsidR="00EE325D" w:rsidRDefault="00696EDD">
      <w:pPr>
        <w:pStyle w:val="Akapitzlist"/>
        <w:numPr>
          <w:ilvl w:val="2"/>
          <w:numId w:val="21"/>
        </w:numPr>
        <w:tabs>
          <w:tab w:val="left" w:pos="1001"/>
          <w:tab w:val="left" w:pos="1003"/>
        </w:tabs>
        <w:spacing w:line="264" w:lineRule="auto"/>
        <w:ind w:right="145" w:hanging="293"/>
        <w:rPr>
          <w:sz w:val="24"/>
        </w:rPr>
      </w:pPr>
      <w:r>
        <w:rPr>
          <w:sz w:val="24"/>
        </w:rPr>
        <w:t>10 dni od dnia przekazania informacji o czynności Zamawiającego stanowiącej podstawę jego wniesienia, jeżeli informacja została przekazana w sposób inny niż określony w w/w pkt 1).</w:t>
      </w:r>
    </w:p>
    <w:p w14:paraId="42CF9C57" w14:textId="77777777" w:rsidR="00EE325D" w:rsidRDefault="00696EDD">
      <w:pPr>
        <w:pStyle w:val="Akapitzlist"/>
        <w:numPr>
          <w:ilvl w:val="1"/>
          <w:numId w:val="21"/>
        </w:numPr>
        <w:tabs>
          <w:tab w:val="left" w:pos="563"/>
          <w:tab w:val="left" w:pos="566"/>
        </w:tabs>
        <w:ind w:right="144"/>
        <w:rPr>
          <w:sz w:val="24"/>
        </w:rPr>
      </w:pPr>
      <w:r>
        <w:rPr>
          <w:sz w:val="24"/>
        </w:rPr>
        <w:t>Odwołanie wobec treści ogłoszenia wszczynającego postępowanie o udzielenie zamówienia</w:t>
      </w:r>
      <w:r>
        <w:rPr>
          <w:spacing w:val="-7"/>
          <w:sz w:val="24"/>
        </w:rPr>
        <w:t xml:space="preserve"> </w:t>
      </w:r>
      <w:r>
        <w:rPr>
          <w:sz w:val="24"/>
        </w:rPr>
        <w:t>lub</w:t>
      </w:r>
      <w:r>
        <w:rPr>
          <w:spacing w:val="-6"/>
          <w:sz w:val="24"/>
        </w:rPr>
        <w:t xml:space="preserve"> </w:t>
      </w:r>
      <w:r>
        <w:rPr>
          <w:sz w:val="24"/>
        </w:rPr>
        <w:t>konkurs</w:t>
      </w:r>
      <w:r>
        <w:rPr>
          <w:spacing w:val="-9"/>
          <w:sz w:val="24"/>
        </w:rPr>
        <w:t xml:space="preserve"> </w:t>
      </w:r>
      <w:r>
        <w:rPr>
          <w:sz w:val="24"/>
        </w:rPr>
        <w:t>lub</w:t>
      </w:r>
      <w:r>
        <w:rPr>
          <w:spacing w:val="-6"/>
          <w:sz w:val="24"/>
        </w:rPr>
        <w:t xml:space="preserve"> </w:t>
      </w:r>
      <w:r>
        <w:rPr>
          <w:sz w:val="24"/>
        </w:rPr>
        <w:t>wobec</w:t>
      </w:r>
      <w:r>
        <w:rPr>
          <w:spacing w:val="-8"/>
          <w:sz w:val="24"/>
        </w:rPr>
        <w:t xml:space="preserve"> </w:t>
      </w:r>
      <w:r>
        <w:rPr>
          <w:sz w:val="24"/>
        </w:rPr>
        <w:t>treści</w:t>
      </w:r>
      <w:r>
        <w:rPr>
          <w:spacing w:val="-8"/>
          <w:sz w:val="24"/>
        </w:rPr>
        <w:t xml:space="preserve"> </w:t>
      </w:r>
      <w:r>
        <w:rPr>
          <w:sz w:val="24"/>
        </w:rPr>
        <w:t>dokumentów</w:t>
      </w:r>
      <w:r>
        <w:rPr>
          <w:spacing w:val="-6"/>
          <w:sz w:val="24"/>
        </w:rPr>
        <w:t xml:space="preserve"> </w:t>
      </w:r>
      <w:r>
        <w:rPr>
          <w:sz w:val="24"/>
        </w:rPr>
        <w:t>zamówienia</w:t>
      </w:r>
      <w:r>
        <w:rPr>
          <w:spacing w:val="-7"/>
          <w:sz w:val="24"/>
        </w:rPr>
        <w:t xml:space="preserve"> </w:t>
      </w:r>
      <w:r>
        <w:rPr>
          <w:sz w:val="24"/>
        </w:rPr>
        <w:t>wnosi</w:t>
      </w:r>
      <w:r>
        <w:rPr>
          <w:spacing w:val="-9"/>
          <w:sz w:val="24"/>
        </w:rPr>
        <w:t xml:space="preserve"> </w:t>
      </w:r>
      <w:r>
        <w:rPr>
          <w:sz w:val="24"/>
        </w:rPr>
        <w:t>się</w:t>
      </w:r>
      <w:r>
        <w:rPr>
          <w:spacing w:val="-5"/>
          <w:sz w:val="24"/>
        </w:rPr>
        <w:t xml:space="preserve"> </w:t>
      </w:r>
      <w:r>
        <w:rPr>
          <w:sz w:val="24"/>
        </w:rPr>
        <w:t>w</w:t>
      </w:r>
      <w:r>
        <w:rPr>
          <w:spacing w:val="-9"/>
          <w:sz w:val="24"/>
        </w:rPr>
        <w:t xml:space="preserve"> </w:t>
      </w:r>
      <w:r>
        <w:rPr>
          <w:sz w:val="24"/>
        </w:rPr>
        <w:t>terminie</w:t>
      </w:r>
      <w:r>
        <w:rPr>
          <w:spacing w:val="-7"/>
          <w:sz w:val="24"/>
        </w:rPr>
        <w:t xml:space="preserve"> </w:t>
      </w:r>
      <w:r>
        <w:rPr>
          <w:sz w:val="24"/>
        </w:rPr>
        <w:t>5</w:t>
      </w:r>
    </w:p>
    <w:p w14:paraId="31ADA061" w14:textId="77777777" w:rsidR="00EE325D" w:rsidRDefault="00EE325D">
      <w:pPr>
        <w:pStyle w:val="Akapitzlist"/>
        <w:rPr>
          <w:sz w:val="24"/>
        </w:rPr>
        <w:sectPr w:rsidR="00EE325D">
          <w:pgSz w:w="11910" w:h="16840"/>
          <w:pgMar w:top="1800" w:right="1275" w:bottom="1740" w:left="1133" w:header="488" w:footer="1549" w:gutter="0"/>
          <w:cols w:space="708"/>
        </w:sectPr>
      </w:pPr>
    </w:p>
    <w:p w14:paraId="6CEE7CDB" w14:textId="77777777" w:rsidR="00EE325D" w:rsidRDefault="00696EDD">
      <w:pPr>
        <w:pStyle w:val="Tekstpodstawowy"/>
        <w:spacing w:before="77"/>
        <w:ind w:right="148"/>
      </w:pPr>
      <w:r>
        <w:lastRenderedPageBreak/>
        <w:t>dni od dnia publikacji ogłoszenia w Dzienniku Urzędowym Unii Europejskiej lub zamieszczenia dokumentów zamówienia na stronie internetowej.,</w:t>
      </w:r>
    </w:p>
    <w:p w14:paraId="1438D2AD" w14:textId="77777777" w:rsidR="00EE325D" w:rsidRDefault="00696EDD">
      <w:pPr>
        <w:pStyle w:val="Akapitzlist"/>
        <w:numPr>
          <w:ilvl w:val="1"/>
          <w:numId w:val="21"/>
        </w:numPr>
        <w:tabs>
          <w:tab w:val="left" w:pos="563"/>
          <w:tab w:val="left" w:pos="566"/>
        </w:tabs>
        <w:ind w:right="146"/>
        <w:rPr>
          <w:sz w:val="24"/>
        </w:rPr>
      </w:pPr>
      <w:r>
        <w:rPr>
          <w:sz w:val="24"/>
        </w:rPr>
        <w:t>Odwołanie w przypadkach innych niż określone w ust. 5 i 6 wnosi się w terminie 5 dni od dnia, w którym powzięto lub przy zachowaniu należytej staranności można było powziąć wiadomość o okolicznościach stanowiących podstawę jego wniesienia.</w:t>
      </w:r>
    </w:p>
    <w:p w14:paraId="62F6E6BA" w14:textId="77777777" w:rsidR="00EE325D" w:rsidRDefault="00EE325D">
      <w:pPr>
        <w:pStyle w:val="Tekstpodstawowy"/>
        <w:spacing w:before="6"/>
        <w:ind w:left="0"/>
        <w:jc w:val="left"/>
      </w:pPr>
    </w:p>
    <w:bookmarkStart w:id="24" w:name="_Toc227144382"/>
    <w:p w14:paraId="35E50B6A" w14:textId="248C2E60" w:rsidR="00465DEE" w:rsidRPr="005623A3" w:rsidRDefault="00696EDD" w:rsidP="00B560B9">
      <w:pPr>
        <w:pStyle w:val="Nagwek1"/>
        <w:numPr>
          <w:ilvl w:val="0"/>
          <w:numId w:val="21"/>
        </w:numPr>
        <w:tabs>
          <w:tab w:val="left" w:pos="987"/>
        </w:tabs>
        <w:ind w:left="987" w:hanging="704"/>
      </w:pPr>
      <w:r>
        <w:rPr>
          <w:noProof/>
        </w:rPr>
        <mc:AlternateContent>
          <mc:Choice Requires="wps">
            <w:drawing>
              <wp:anchor distT="0" distB="0" distL="0" distR="0" simplePos="0" relativeHeight="487603200" behindDoc="1" locked="0" layoutInCell="1" allowOverlap="1" wp14:anchorId="29318A27" wp14:editId="6C8DBAE7">
                <wp:simplePos x="0" y="0"/>
                <wp:positionH relativeFrom="page">
                  <wp:posOffset>881176</wp:posOffset>
                </wp:positionH>
                <wp:positionV relativeFrom="paragraph">
                  <wp:posOffset>227666</wp:posOffset>
                </wp:positionV>
                <wp:extent cx="5798185" cy="6350"/>
                <wp:effectExtent l="0" t="0" r="0" b="0"/>
                <wp:wrapTopAndBottom/>
                <wp:docPr id="41" name="Graphic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185" cy="6350"/>
                        </a:xfrm>
                        <a:custGeom>
                          <a:avLst/>
                          <a:gdLst/>
                          <a:ahLst/>
                          <a:cxnLst/>
                          <a:rect l="l" t="t" r="r" b="b"/>
                          <a:pathLst>
                            <a:path w="5798185" h="6350">
                              <a:moveTo>
                                <a:pt x="5798184" y="0"/>
                              </a:moveTo>
                              <a:lnTo>
                                <a:pt x="0" y="0"/>
                              </a:lnTo>
                              <a:lnTo>
                                <a:pt x="0" y="6096"/>
                              </a:lnTo>
                              <a:lnTo>
                                <a:pt x="5798184" y="6096"/>
                              </a:lnTo>
                              <a:lnTo>
                                <a:pt x="5798184" y="0"/>
                              </a:lnTo>
                              <a:close/>
                            </a:path>
                          </a:pathLst>
                        </a:custGeom>
                        <a:solidFill>
                          <a:srgbClr val="5B9BD4"/>
                        </a:solidFill>
                      </wps:spPr>
                      <wps:bodyPr wrap="square" lIns="0" tIns="0" rIns="0" bIns="0" rtlCol="0">
                        <a:prstTxWarp prst="textNoShape">
                          <a:avLst/>
                        </a:prstTxWarp>
                        <a:noAutofit/>
                      </wps:bodyPr>
                    </wps:wsp>
                  </a:graphicData>
                </a:graphic>
              </wp:anchor>
            </w:drawing>
          </mc:Choice>
          <mc:Fallback>
            <w:pict>
              <v:shape w14:anchorId="7E19BA86" id="Graphic 41" o:spid="_x0000_s1026" style="position:absolute;margin-left:69.4pt;margin-top:17.95pt;width:456.55pt;height:.5pt;z-index:-15713280;visibility:visible;mso-wrap-style:square;mso-wrap-distance-left:0;mso-wrap-distance-top:0;mso-wrap-distance-right:0;mso-wrap-distance-bottom:0;mso-position-horizontal:absolute;mso-position-horizontal-relative:page;mso-position-vertical:absolute;mso-position-vertical-relative:text;v-text-anchor:top" coordsize="57981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" path="m5798184,l,,,6096r5798184,l5798184,xe" fillcolor="#5b9bd4" stroked="f">
                <v:path arrowok="t"/>
                <w10:wrap type="topAndBottom" anchorx="page"/>
              </v:shape>
            </w:pict>
          </mc:Fallback>
        </mc:AlternateContent>
      </w:r>
      <w:r>
        <w:rPr>
          <w:color w:val="2D74B5"/>
        </w:rPr>
        <w:t>Obowiązek</w:t>
      </w:r>
      <w:r>
        <w:rPr>
          <w:color w:val="2D74B5"/>
          <w:spacing w:val="-5"/>
        </w:rPr>
        <w:t xml:space="preserve"> </w:t>
      </w:r>
      <w:r>
        <w:rPr>
          <w:color w:val="2D74B5"/>
        </w:rPr>
        <w:t>informacyjny</w:t>
      </w:r>
      <w:r>
        <w:rPr>
          <w:color w:val="2D74B5"/>
          <w:spacing w:val="-6"/>
        </w:rPr>
        <w:t xml:space="preserve"> </w:t>
      </w:r>
      <w:r>
        <w:rPr>
          <w:color w:val="2D74B5"/>
        </w:rPr>
        <w:t>wynikający</w:t>
      </w:r>
      <w:r>
        <w:rPr>
          <w:color w:val="2D74B5"/>
          <w:spacing w:val="-5"/>
        </w:rPr>
        <w:t xml:space="preserve"> </w:t>
      </w:r>
      <w:r>
        <w:rPr>
          <w:color w:val="2D74B5"/>
        </w:rPr>
        <w:t>z</w:t>
      </w:r>
      <w:r>
        <w:rPr>
          <w:color w:val="2D74B5"/>
          <w:spacing w:val="-4"/>
        </w:rPr>
        <w:t xml:space="preserve"> </w:t>
      </w:r>
      <w:r>
        <w:rPr>
          <w:color w:val="2D74B5"/>
        </w:rPr>
        <w:t>art.</w:t>
      </w:r>
      <w:r>
        <w:rPr>
          <w:color w:val="2D74B5"/>
          <w:spacing w:val="-5"/>
        </w:rPr>
        <w:t xml:space="preserve"> </w:t>
      </w:r>
      <w:r>
        <w:rPr>
          <w:color w:val="2D74B5"/>
        </w:rPr>
        <w:t>13</w:t>
      </w:r>
      <w:r>
        <w:rPr>
          <w:color w:val="2D74B5"/>
          <w:spacing w:val="-6"/>
        </w:rPr>
        <w:t xml:space="preserve"> </w:t>
      </w:r>
      <w:r>
        <w:rPr>
          <w:color w:val="2D74B5"/>
          <w:spacing w:val="-4"/>
        </w:rPr>
        <w:t>RODO</w:t>
      </w:r>
      <w:bookmarkEnd w:id="24"/>
    </w:p>
    <w:p w14:paraId="529F88CE" w14:textId="77777777" w:rsidR="00BE2256" w:rsidRDefault="00BE2256" w:rsidP="00465DEE">
      <w:pPr>
        <w:pStyle w:val="Tekstpodstawowy"/>
        <w:spacing w:line="264" w:lineRule="auto"/>
        <w:rPr>
          <w:sz w:val="22"/>
          <w:szCs w:val="22"/>
        </w:rPr>
      </w:pPr>
    </w:p>
    <w:p w14:paraId="514F644B" w14:textId="77777777" w:rsidR="00BE2256" w:rsidRPr="00BE2256" w:rsidRDefault="00BE2256" w:rsidP="003B5423">
      <w:pPr>
        <w:pStyle w:val="Tekstpodstawowy"/>
        <w:spacing w:line="264" w:lineRule="auto"/>
        <w:ind w:left="0"/>
        <w:rPr>
          <w:b/>
          <w:bCs/>
        </w:rPr>
      </w:pPr>
      <w:r w:rsidRPr="00BE2256">
        <w:rPr>
          <w:b/>
          <w:bCs/>
        </w:rPr>
        <w:t>Klauzula informacyjna RODO</w:t>
      </w:r>
    </w:p>
    <w:p w14:paraId="6DC76ADC" w14:textId="77777777" w:rsidR="00BE2256" w:rsidRPr="00BE2256" w:rsidRDefault="00BE2256" w:rsidP="00BE2256">
      <w:pPr>
        <w:pStyle w:val="Tekstpodstawowy"/>
        <w:spacing w:line="264" w:lineRule="auto"/>
        <w:rPr>
          <w:b/>
          <w:bCs/>
        </w:rPr>
      </w:pPr>
      <w:r w:rsidRPr="00BE2256">
        <w:rPr>
          <w:b/>
          <w:bCs/>
        </w:rPr>
        <w:t>postępowania o udzielenie zamówienia publicznego</w:t>
      </w:r>
    </w:p>
    <w:p w14:paraId="165B5D0E" w14:textId="77777777" w:rsidR="00BE2256" w:rsidRPr="00BE2256" w:rsidRDefault="00BE2256" w:rsidP="00BE2256">
      <w:pPr>
        <w:pStyle w:val="Tekstpodstawowy"/>
        <w:spacing w:line="264" w:lineRule="auto"/>
      </w:pPr>
      <w:r w:rsidRPr="00BE2256">
        <w:t>(Gmina Mikołajki Pomorskie)</w:t>
      </w:r>
    </w:p>
    <w:p w14:paraId="4A0DA18D" w14:textId="77777777" w:rsidR="00BE2256" w:rsidRPr="00BE2256" w:rsidRDefault="00BE2256" w:rsidP="00BE2256">
      <w:pPr>
        <w:pStyle w:val="Tekstpodstawowy"/>
        <w:spacing w:line="264" w:lineRule="auto"/>
      </w:pPr>
      <w:r w:rsidRPr="00BE2256">
        <w:t>Zgodnie z art. 13 ust. 1 i 2 oraz art. 14 ust. 1 i 2 Rozporządzenia Parlamentu Europejskiego i Rady (UE) 2016/679 z dnia 27 kwietnia 2016 r. (RODO) informujemy, że:</w:t>
      </w:r>
    </w:p>
    <w:p w14:paraId="07FB724C" w14:textId="77777777" w:rsidR="00BE2256" w:rsidRPr="00BE2256" w:rsidRDefault="00BE2256" w:rsidP="00BE2256">
      <w:pPr>
        <w:pStyle w:val="Tekstpodstawowy"/>
        <w:spacing w:line="264" w:lineRule="auto"/>
        <w:rPr>
          <w:b/>
          <w:bCs/>
        </w:rPr>
      </w:pPr>
      <w:r w:rsidRPr="00BE2256">
        <w:rPr>
          <w:b/>
          <w:bCs/>
        </w:rPr>
        <w:t>1. Administrator danych</w:t>
      </w:r>
    </w:p>
    <w:p w14:paraId="545C7971" w14:textId="77777777" w:rsidR="00BE2256" w:rsidRPr="00BE2256" w:rsidRDefault="00BE2256" w:rsidP="00BE2256">
      <w:pPr>
        <w:pStyle w:val="Tekstpodstawowy"/>
        <w:spacing w:line="264" w:lineRule="auto"/>
      </w:pPr>
      <w:r w:rsidRPr="00BE2256">
        <w:t xml:space="preserve">Administratorem Pani/Pana danych osobowych jest </w:t>
      </w:r>
      <w:r w:rsidRPr="00BE2256">
        <w:rPr>
          <w:b/>
          <w:bCs/>
        </w:rPr>
        <w:t>Gmina Mikołajki Pomorskie</w:t>
      </w:r>
      <w:r w:rsidRPr="00BE2256">
        <w:t xml:space="preserve">, reprezentowana przez Wójta Gminy, z siedzibą przy: </w:t>
      </w:r>
      <w:r w:rsidRPr="00BE2256">
        <w:rPr>
          <w:b/>
          <w:bCs/>
        </w:rPr>
        <w:t>ul. Dzierzgońska 2, 82-433 Mikołajki Pomorskie</w:t>
      </w:r>
      <w:r w:rsidRPr="00BE2256">
        <w:t xml:space="preserve">. </w:t>
      </w:r>
    </w:p>
    <w:p w14:paraId="7AABC7DA" w14:textId="77777777" w:rsidR="00BE2256" w:rsidRPr="00BE2256" w:rsidRDefault="00BE2256" w:rsidP="00BE2256">
      <w:pPr>
        <w:pStyle w:val="Tekstpodstawowy"/>
        <w:spacing w:line="264" w:lineRule="auto"/>
        <w:rPr>
          <w:b/>
          <w:bCs/>
        </w:rPr>
      </w:pPr>
      <w:r w:rsidRPr="00BE2256">
        <w:rPr>
          <w:b/>
          <w:bCs/>
        </w:rPr>
        <w:t>2. Inspektor Ochrony Danych</w:t>
      </w:r>
    </w:p>
    <w:p w14:paraId="2B1EF44D" w14:textId="77777777" w:rsidR="00BE2256" w:rsidRPr="00BE2256" w:rsidRDefault="00BE2256" w:rsidP="00BE2256">
      <w:pPr>
        <w:pStyle w:val="Tekstpodstawowy"/>
        <w:spacing w:line="264" w:lineRule="auto"/>
      </w:pPr>
      <w:r w:rsidRPr="00BE2256">
        <w:t xml:space="preserve">Administrator wyznaczył Inspektora Ochrony Danych – </w:t>
      </w:r>
      <w:r w:rsidRPr="00BE2256">
        <w:rPr>
          <w:b/>
          <w:bCs/>
        </w:rPr>
        <w:t>Jacka Lewandowskiego</w:t>
      </w:r>
      <w:r w:rsidRPr="00BE2256">
        <w:t>.</w:t>
      </w:r>
      <w:r w:rsidRPr="00BE2256">
        <w:br/>
        <w:t>Kontakt z IOD:</w:t>
      </w:r>
    </w:p>
    <w:p w14:paraId="5D8EFC6C" w14:textId="77777777" w:rsidR="00BE2256" w:rsidRPr="00BE2256" w:rsidRDefault="00BE2256" w:rsidP="00BE2256">
      <w:pPr>
        <w:pStyle w:val="Tekstpodstawowy"/>
        <w:numPr>
          <w:ilvl w:val="0"/>
          <w:numId w:val="27"/>
        </w:numPr>
        <w:spacing w:line="264" w:lineRule="auto"/>
        <w:rPr>
          <w:lang w:val="en-US"/>
        </w:rPr>
      </w:pPr>
      <w:r w:rsidRPr="00BE2256">
        <w:rPr>
          <w:lang w:val="en-US"/>
        </w:rPr>
        <w:t xml:space="preserve">e-mail: </w:t>
      </w:r>
      <w:hyperlink r:id="rId22" w:tooltip="kliknij aby wysłać maila" w:history="1">
        <w:r w:rsidRPr="00BE2256">
          <w:rPr>
            <w:rStyle w:val="Hipercze"/>
            <w:b/>
            <w:bCs/>
            <w:lang w:val="en-US"/>
          </w:rPr>
          <w:t>iod@mikolajkipomorskie.pl</w:t>
        </w:r>
      </w:hyperlink>
      <w:r w:rsidRPr="00BE2256">
        <w:rPr>
          <w:b/>
          <w:bCs/>
          <w:lang w:val="en-US"/>
        </w:rPr>
        <w:t>, </w:t>
      </w:r>
    </w:p>
    <w:p w14:paraId="51769BE4" w14:textId="77777777" w:rsidR="00BE2256" w:rsidRPr="00BE2256" w:rsidRDefault="00BE2256" w:rsidP="00BE2256">
      <w:pPr>
        <w:pStyle w:val="Tekstpodstawowy"/>
        <w:numPr>
          <w:ilvl w:val="0"/>
          <w:numId w:val="27"/>
        </w:numPr>
        <w:spacing w:line="264" w:lineRule="auto"/>
      </w:pPr>
      <w:r w:rsidRPr="00BE2256">
        <w:t xml:space="preserve">tel.: </w:t>
      </w:r>
      <w:hyperlink r:id="rId23" w:tooltip="kliknij aby zadzwonić" w:history="1">
        <w:r w:rsidRPr="00BE2256">
          <w:rPr>
            <w:rStyle w:val="Hipercze"/>
          </w:rPr>
          <w:t>+48 500 866 061</w:t>
        </w:r>
      </w:hyperlink>
    </w:p>
    <w:p w14:paraId="4E475FCE" w14:textId="77777777" w:rsidR="00BE2256" w:rsidRPr="00BE2256" w:rsidRDefault="00BE2256" w:rsidP="00BE2256">
      <w:pPr>
        <w:pStyle w:val="Tekstpodstawowy"/>
        <w:numPr>
          <w:ilvl w:val="0"/>
          <w:numId w:val="27"/>
        </w:numPr>
        <w:spacing w:line="264" w:lineRule="auto"/>
      </w:pPr>
      <w:r w:rsidRPr="00BE2256">
        <w:t xml:space="preserve">adres do korespondencji: Urząd Gminy Mikołajki Pomorskie, ul. Dzierzgońska 2, 82-433 Mikołajki Pomorskie. </w:t>
      </w:r>
    </w:p>
    <w:p w14:paraId="233343D8" w14:textId="77777777" w:rsidR="00BE2256" w:rsidRPr="00BE2256" w:rsidRDefault="00BE2256" w:rsidP="00BE2256">
      <w:pPr>
        <w:pStyle w:val="Tekstpodstawowy"/>
        <w:spacing w:line="264" w:lineRule="auto"/>
        <w:rPr>
          <w:b/>
          <w:bCs/>
        </w:rPr>
      </w:pPr>
      <w:r w:rsidRPr="00BE2256">
        <w:rPr>
          <w:b/>
          <w:bCs/>
        </w:rPr>
        <w:t>3. Cel i podstawa prawna przetwarzania danych</w:t>
      </w:r>
    </w:p>
    <w:p w14:paraId="00BE7F6D" w14:textId="77777777" w:rsidR="00BE2256" w:rsidRPr="00BE2256" w:rsidRDefault="00BE2256" w:rsidP="00BE2256">
      <w:pPr>
        <w:pStyle w:val="Tekstpodstawowy"/>
        <w:spacing w:line="264" w:lineRule="auto"/>
      </w:pPr>
      <w:r w:rsidRPr="00BE2256">
        <w:t>Pani/Pana dane osobowe przetwarzane będą w celu związanym z postępowaniem o udzielenie zamówienia publicznego prowadzonym przez Gminę Mikołajki Pomorskie.</w:t>
      </w:r>
    </w:p>
    <w:p w14:paraId="272B36CA" w14:textId="77777777" w:rsidR="00BE2256" w:rsidRPr="00BE2256" w:rsidRDefault="00BE2256" w:rsidP="00BE2256">
      <w:pPr>
        <w:pStyle w:val="Tekstpodstawowy"/>
        <w:spacing w:line="264" w:lineRule="auto"/>
      </w:pPr>
      <w:r w:rsidRPr="00BE2256">
        <w:t>Podstawą prawną przetwarzania danych jest:</w:t>
      </w:r>
    </w:p>
    <w:p w14:paraId="3FE1B415" w14:textId="77777777" w:rsidR="00BE2256" w:rsidRPr="00BE2256" w:rsidRDefault="00BE2256" w:rsidP="00BE2256">
      <w:pPr>
        <w:pStyle w:val="Tekstpodstawowy"/>
        <w:numPr>
          <w:ilvl w:val="0"/>
          <w:numId w:val="28"/>
        </w:numPr>
        <w:spacing w:line="264" w:lineRule="auto"/>
      </w:pPr>
      <w:r w:rsidRPr="00BE2256">
        <w:rPr>
          <w:b/>
          <w:bCs/>
        </w:rPr>
        <w:t>art. 6 ust. 1 lit. c RODO</w:t>
      </w:r>
      <w:r w:rsidRPr="00BE2256">
        <w:t xml:space="preserve"> – wypełnienie obowiązku prawnego ciążącego na administratorze,</w:t>
      </w:r>
    </w:p>
    <w:p w14:paraId="50C660A8" w14:textId="77777777" w:rsidR="00BE2256" w:rsidRPr="00BE2256" w:rsidRDefault="00BE2256" w:rsidP="00BE2256">
      <w:pPr>
        <w:pStyle w:val="Tekstpodstawowy"/>
        <w:numPr>
          <w:ilvl w:val="0"/>
          <w:numId w:val="28"/>
        </w:numPr>
        <w:spacing w:line="264" w:lineRule="auto"/>
      </w:pPr>
      <w:r w:rsidRPr="00BE2256">
        <w:t xml:space="preserve">przepisy </w:t>
      </w:r>
      <w:r w:rsidRPr="00BE2256">
        <w:rPr>
          <w:b/>
          <w:bCs/>
        </w:rPr>
        <w:t>ustawy z dnia 11 września 2019 r. Prawo zamówień publicznych</w:t>
      </w:r>
      <w:r w:rsidRPr="00BE2256">
        <w:t>.</w:t>
      </w:r>
    </w:p>
    <w:p w14:paraId="6576F913" w14:textId="77777777" w:rsidR="00BE2256" w:rsidRPr="00BE2256" w:rsidRDefault="00BE2256" w:rsidP="00BE2256">
      <w:pPr>
        <w:pStyle w:val="Tekstpodstawowy"/>
        <w:spacing w:line="264" w:lineRule="auto"/>
        <w:rPr>
          <w:b/>
          <w:bCs/>
        </w:rPr>
      </w:pPr>
      <w:r w:rsidRPr="00BE2256">
        <w:rPr>
          <w:b/>
          <w:bCs/>
        </w:rPr>
        <w:t>4. Odbiorcy danych</w:t>
      </w:r>
    </w:p>
    <w:p w14:paraId="203E4B42" w14:textId="77777777" w:rsidR="00BE2256" w:rsidRPr="00BE2256" w:rsidRDefault="00BE2256" w:rsidP="00BE2256">
      <w:pPr>
        <w:pStyle w:val="Tekstpodstawowy"/>
        <w:spacing w:line="264" w:lineRule="auto"/>
      </w:pPr>
      <w:r w:rsidRPr="00BE2256">
        <w:t>Odbiorcami Pani/Pana danych osobowych mogą być:</w:t>
      </w:r>
    </w:p>
    <w:p w14:paraId="10D9F866" w14:textId="77777777" w:rsidR="00BE2256" w:rsidRPr="00BE2256" w:rsidRDefault="00BE2256" w:rsidP="00BE2256">
      <w:pPr>
        <w:pStyle w:val="Tekstpodstawowy"/>
        <w:numPr>
          <w:ilvl w:val="0"/>
          <w:numId w:val="29"/>
        </w:numPr>
        <w:spacing w:line="264" w:lineRule="auto"/>
      </w:pPr>
      <w:r w:rsidRPr="00BE2256">
        <w:t>osoby lub podmioty, którym udostępniona zostanie dokumentacja postępowania na podstawie przepisów ustawy Prawo zamówień publicznych,</w:t>
      </w:r>
    </w:p>
    <w:p w14:paraId="151B173B" w14:textId="77777777" w:rsidR="00BE2256" w:rsidRPr="00BE2256" w:rsidRDefault="00BE2256" w:rsidP="00BE2256">
      <w:pPr>
        <w:pStyle w:val="Tekstpodstawowy"/>
        <w:numPr>
          <w:ilvl w:val="0"/>
          <w:numId w:val="29"/>
        </w:numPr>
        <w:spacing w:line="264" w:lineRule="auto"/>
      </w:pPr>
      <w:r w:rsidRPr="00BE2256">
        <w:t>podmioty uprawnione do uzyskania danych na podstawie przepisów prawa,</w:t>
      </w:r>
    </w:p>
    <w:p w14:paraId="4B56F26C" w14:textId="77777777" w:rsidR="00BE2256" w:rsidRPr="00BE2256" w:rsidRDefault="00BE2256" w:rsidP="00BE2256">
      <w:pPr>
        <w:pStyle w:val="Tekstpodstawowy"/>
        <w:numPr>
          <w:ilvl w:val="0"/>
          <w:numId w:val="29"/>
        </w:numPr>
        <w:spacing w:line="264" w:lineRule="auto"/>
      </w:pPr>
      <w:r w:rsidRPr="00BE2256">
        <w:t>organy kontrolne oraz instytucje uprawnione do kontroli postępowania.</w:t>
      </w:r>
    </w:p>
    <w:p w14:paraId="619EF7B8" w14:textId="77777777" w:rsidR="00BE2256" w:rsidRPr="00BE2256" w:rsidRDefault="00BE2256" w:rsidP="00BE2256">
      <w:pPr>
        <w:pStyle w:val="Tekstpodstawowy"/>
        <w:spacing w:line="264" w:lineRule="auto"/>
        <w:rPr>
          <w:b/>
          <w:bCs/>
        </w:rPr>
      </w:pPr>
      <w:r w:rsidRPr="00BE2256">
        <w:rPr>
          <w:b/>
          <w:bCs/>
        </w:rPr>
        <w:t>5. Okres przechowywania danych</w:t>
      </w:r>
    </w:p>
    <w:p w14:paraId="2A92298F" w14:textId="77777777" w:rsidR="00BE2256" w:rsidRPr="00BE2256" w:rsidRDefault="00BE2256" w:rsidP="00BE2256">
      <w:pPr>
        <w:pStyle w:val="Tekstpodstawowy"/>
        <w:spacing w:line="264" w:lineRule="auto"/>
      </w:pPr>
      <w:r w:rsidRPr="00BE2256">
        <w:t xml:space="preserve">Dane osobowe będą przechowywane przez okres prowadzenia postępowania o udzielenie zamówienia publicznego, a następnie przez okres wynikający z przepisów dotyczących archiwizacji dokumentacji oraz zgodnie z art. 78 ustawy Prawo zamówień publicznych – co najmniej </w:t>
      </w:r>
      <w:r w:rsidRPr="00BE2256">
        <w:rPr>
          <w:b/>
          <w:bCs/>
        </w:rPr>
        <w:t>4 lata od zakończenia postępowania</w:t>
      </w:r>
      <w:r w:rsidRPr="00BE2256">
        <w:t xml:space="preserve">. </w:t>
      </w:r>
    </w:p>
    <w:p w14:paraId="44511303" w14:textId="77777777" w:rsidR="00BE2256" w:rsidRPr="00BE2256" w:rsidRDefault="00BE2256" w:rsidP="00BE2256">
      <w:pPr>
        <w:pStyle w:val="Tekstpodstawowy"/>
        <w:spacing w:line="264" w:lineRule="auto"/>
        <w:rPr>
          <w:b/>
          <w:bCs/>
        </w:rPr>
      </w:pPr>
      <w:r w:rsidRPr="00BE2256">
        <w:rPr>
          <w:b/>
          <w:bCs/>
        </w:rPr>
        <w:lastRenderedPageBreak/>
        <w:t>6. Obowiązek podania danych</w:t>
      </w:r>
    </w:p>
    <w:p w14:paraId="75533F8A" w14:textId="77777777" w:rsidR="00BE2256" w:rsidRPr="00BE2256" w:rsidRDefault="00BE2256" w:rsidP="00BE2256">
      <w:pPr>
        <w:pStyle w:val="Tekstpodstawowy"/>
        <w:spacing w:line="264" w:lineRule="auto"/>
      </w:pPr>
      <w:r w:rsidRPr="00BE2256">
        <w:t>Podanie danych osobowych jest wymogiem ustawowym wynikającym z przepisów ustawy Prawo zamówień publicznych. Niepodanie danych może skutkować brakiem możliwości udziału w postępowaniu o udzielenie zamówienia publicznego.</w:t>
      </w:r>
    </w:p>
    <w:p w14:paraId="15B98F17" w14:textId="77777777" w:rsidR="00BE2256" w:rsidRPr="00BE2256" w:rsidRDefault="00BE2256" w:rsidP="00BE2256">
      <w:pPr>
        <w:pStyle w:val="Tekstpodstawowy"/>
        <w:spacing w:line="264" w:lineRule="auto"/>
        <w:rPr>
          <w:b/>
          <w:bCs/>
        </w:rPr>
      </w:pPr>
      <w:r w:rsidRPr="00BE2256">
        <w:rPr>
          <w:b/>
          <w:bCs/>
        </w:rPr>
        <w:t>7. Prawa osób, których dane dotyczą</w:t>
      </w:r>
    </w:p>
    <w:p w14:paraId="0AB325DF" w14:textId="77777777" w:rsidR="00BE2256" w:rsidRPr="00BE2256" w:rsidRDefault="00BE2256" w:rsidP="00BE2256">
      <w:pPr>
        <w:pStyle w:val="Tekstpodstawowy"/>
        <w:spacing w:line="264" w:lineRule="auto"/>
      </w:pPr>
      <w:r w:rsidRPr="00BE2256">
        <w:t>Osobie, której dane dotyczą, przysługuje:</w:t>
      </w:r>
    </w:p>
    <w:p w14:paraId="15C09E8D" w14:textId="77777777" w:rsidR="00BE2256" w:rsidRPr="00BE2256" w:rsidRDefault="00BE2256" w:rsidP="00BE2256">
      <w:pPr>
        <w:pStyle w:val="Tekstpodstawowy"/>
        <w:numPr>
          <w:ilvl w:val="0"/>
          <w:numId w:val="30"/>
        </w:numPr>
        <w:spacing w:line="264" w:lineRule="auto"/>
      </w:pPr>
      <w:r w:rsidRPr="00BE2256">
        <w:t>prawo dostępu do danych osobowych (art. 15 RODO),</w:t>
      </w:r>
    </w:p>
    <w:p w14:paraId="198F4617" w14:textId="77777777" w:rsidR="00BE2256" w:rsidRPr="00BE2256" w:rsidRDefault="00BE2256" w:rsidP="00BE2256">
      <w:pPr>
        <w:pStyle w:val="Tekstpodstawowy"/>
        <w:numPr>
          <w:ilvl w:val="0"/>
          <w:numId w:val="30"/>
        </w:numPr>
        <w:spacing w:line="264" w:lineRule="auto"/>
      </w:pPr>
      <w:r w:rsidRPr="00BE2256">
        <w:t>prawo do sprostowania danych (art. 16 RODO),</w:t>
      </w:r>
    </w:p>
    <w:p w14:paraId="2880A30B" w14:textId="77777777" w:rsidR="00BE2256" w:rsidRPr="00BE2256" w:rsidRDefault="00BE2256" w:rsidP="00BE2256">
      <w:pPr>
        <w:pStyle w:val="Tekstpodstawowy"/>
        <w:numPr>
          <w:ilvl w:val="0"/>
          <w:numId w:val="30"/>
        </w:numPr>
        <w:spacing w:line="264" w:lineRule="auto"/>
      </w:pPr>
      <w:r w:rsidRPr="00BE2256">
        <w:t>prawo do ograniczenia przetwarzania danych (art. 18 RODO),</w:t>
      </w:r>
    </w:p>
    <w:p w14:paraId="69FBA9CC" w14:textId="77777777" w:rsidR="00BE2256" w:rsidRPr="00BE2256" w:rsidRDefault="00BE2256" w:rsidP="00BE2256">
      <w:pPr>
        <w:pStyle w:val="Tekstpodstawowy"/>
        <w:numPr>
          <w:ilvl w:val="0"/>
          <w:numId w:val="30"/>
        </w:numPr>
        <w:spacing w:line="264" w:lineRule="auto"/>
      </w:pPr>
      <w:r w:rsidRPr="00BE2256">
        <w:t>prawo wniesienia skargi do Prezesa Urzędu Ochrony Danych Osobowych.</w:t>
      </w:r>
    </w:p>
    <w:p w14:paraId="76ADD7EA" w14:textId="77777777" w:rsidR="00BE2256" w:rsidRPr="00BE2256" w:rsidRDefault="00BE2256" w:rsidP="00BE2256">
      <w:pPr>
        <w:pStyle w:val="Tekstpodstawowy"/>
        <w:spacing w:line="264" w:lineRule="auto"/>
        <w:rPr>
          <w:b/>
          <w:bCs/>
        </w:rPr>
      </w:pPr>
      <w:r w:rsidRPr="00BE2256">
        <w:rPr>
          <w:b/>
          <w:bCs/>
        </w:rPr>
        <w:t>8. Zautomatyzowane podejmowanie decyzji</w:t>
      </w:r>
    </w:p>
    <w:p w14:paraId="06411FED" w14:textId="77777777" w:rsidR="00BE2256" w:rsidRPr="00BE2256" w:rsidRDefault="00BE2256" w:rsidP="00BE2256">
      <w:pPr>
        <w:pStyle w:val="Tekstpodstawowy"/>
        <w:spacing w:line="264" w:lineRule="auto"/>
      </w:pPr>
      <w:r w:rsidRPr="00BE2256">
        <w:t>Pani/Pana dane osobowe nie będą podlegały zautomatyzowanemu podejmowaniu decyzji, w tym profilowaniu.</w:t>
      </w:r>
    </w:p>
    <w:p w14:paraId="0B727A94" w14:textId="77777777" w:rsidR="00BE2256" w:rsidRPr="00BE2256" w:rsidRDefault="00BE2256" w:rsidP="00BE2256">
      <w:pPr>
        <w:pStyle w:val="Tekstpodstawowy"/>
        <w:spacing w:line="264" w:lineRule="auto"/>
      </w:pPr>
    </w:p>
    <w:bookmarkStart w:id="25" w:name="_Toc227144383"/>
    <w:p w14:paraId="32894B17" w14:textId="77777777" w:rsidR="00EE325D" w:rsidRDefault="00696EDD">
      <w:pPr>
        <w:pStyle w:val="Nagwek1"/>
        <w:numPr>
          <w:ilvl w:val="0"/>
          <w:numId w:val="21"/>
        </w:numPr>
        <w:tabs>
          <w:tab w:val="left" w:pos="988"/>
        </w:tabs>
        <w:spacing w:before="258"/>
        <w:ind w:left="988" w:hanging="705"/>
        <w:jc w:val="both"/>
      </w:pPr>
      <w:r>
        <w:rPr>
          <w:noProof/>
        </w:rPr>
        <mc:AlternateContent>
          <mc:Choice Requires="wps">
            <w:drawing>
              <wp:anchor distT="0" distB="0" distL="0" distR="0" simplePos="0" relativeHeight="487603712" behindDoc="1" locked="0" layoutInCell="1" allowOverlap="1" wp14:anchorId="14482DBA" wp14:editId="300EEB26">
                <wp:simplePos x="0" y="0"/>
                <wp:positionH relativeFrom="page">
                  <wp:posOffset>881176</wp:posOffset>
                </wp:positionH>
                <wp:positionV relativeFrom="paragraph">
                  <wp:posOffset>392611</wp:posOffset>
                </wp:positionV>
                <wp:extent cx="5798185" cy="6350"/>
                <wp:effectExtent l="0" t="0" r="0" b="0"/>
                <wp:wrapTopAndBottom/>
                <wp:docPr id="42" name="Graphic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185" cy="6350"/>
                        </a:xfrm>
                        <a:custGeom>
                          <a:avLst/>
                          <a:gdLst/>
                          <a:ahLst/>
                          <a:cxnLst/>
                          <a:rect l="l" t="t" r="r" b="b"/>
                          <a:pathLst>
                            <a:path w="5798185" h="6350">
                              <a:moveTo>
                                <a:pt x="5798184" y="0"/>
                              </a:moveTo>
                              <a:lnTo>
                                <a:pt x="0" y="0"/>
                              </a:lnTo>
                              <a:lnTo>
                                <a:pt x="0" y="6096"/>
                              </a:lnTo>
                              <a:lnTo>
                                <a:pt x="5798184" y="6096"/>
                              </a:lnTo>
                              <a:lnTo>
                                <a:pt x="5798184" y="0"/>
                              </a:lnTo>
                              <a:close/>
                            </a:path>
                          </a:pathLst>
                        </a:custGeom>
                        <a:solidFill>
                          <a:srgbClr val="5B9BD4"/>
                        </a:solidFill>
                      </wps:spPr>
                      <wps:bodyPr wrap="square" lIns="0" tIns="0" rIns="0" bIns="0" rtlCol="0">
                        <a:prstTxWarp prst="textNoShape">
                          <a:avLst/>
                        </a:prstTxWarp>
                        <a:noAutofit/>
                      </wps:bodyPr>
                    </wps:wsp>
                  </a:graphicData>
                </a:graphic>
              </wp:anchor>
            </w:drawing>
          </mc:Choice>
          <mc:Fallback>
            <w:pict>
              <v:shape w14:anchorId="6C1978A0" id="Graphic 42" o:spid="_x0000_s1026" style="position:absolute;margin-left:69.4pt;margin-top:30.9pt;width:456.55pt;height:.5pt;z-index:-15712768;visibility:visible;mso-wrap-style:square;mso-wrap-distance-left:0;mso-wrap-distance-top:0;mso-wrap-distance-right:0;mso-wrap-distance-bottom:0;mso-position-horizontal:absolute;mso-position-horizontal-relative:page;mso-position-vertical:absolute;mso-position-vertical-relative:text;v-text-anchor:top" coordsize="57981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" path="m5798184,l,,,6096r5798184,l5798184,xe" fillcolor="#5b9bd4" stroked="f">
                <v:path arrowok="t"/>
                <w10:wrap type="topAndBottom" anchorx="page"/>
              </v:shape>
            </w:pict>
          </mc:Fallback>
        </mc:AlternateContent>
      </w:r>
      <w:r>
        <w:rPr>
          <w:color w:val="2D74B5"/>
          <w:spacing w:val="-2"/>
        </w:rPr>
        <w:t>Zalecenia</w:t>
      </w:r>
      <w:bookmarkEnd w:id="25"/>
    </w:p>
    <w:p w14:paraId="581286B3" w14:textId="77777777" w:rsidR="00EE325D" w:rsidRDefault="00EE325D">
      <w:pPr>
        <w:pStyle w:val="Tekstpodstawowy"/>
        <w:spacing w:before="16"/>
        <w:ind w:left="0"/>
        <w:jc w:val="left"/>
        <w:rPr>
          <w:b/>
        </w:rPr>
      </w:pPr>
    </w:p>
    <w:p w14:paraId="59C65698" w14:textId="77777777" w:rsidR="00EE325D" w:rsidRDefault="00696EDD">
      <w:pPr>
        <w:pStyle w:val="Akapitzlist"/>
        <w:numPr>
          <w:ilvl w:val="0"/>
          <w:numId w:val="1"/>
        </w:numPr>
        <w:tabs>
          <w:tab w:val="left" w:pos="563"/>
          <w:tab w:val="left" w:pos="566"/>
        </w:tabs>
        <w:spacing w:line="276" w:lineRule="auto"/>
        <w:ind w:right="137"/>
        <w:jc w:val="both"/>
        <w:rPr>
          <w:sz w:val="24"/>
        </w:rPr>
      </w:pPr>
      <w:r>
        <w:rPr>
          <w:sz w:val="24"/>
        </w:rPr>
        <w:t xml:space="preserve">Rozszerzenia plików wykorzystywanych przez Wykonawców powinny być zgodne z </w:t>
      </w:r>
      <w:r>
        <w:rPr>
          <w:i/>
          <w:sz w:val="24"/>
        </w:rPr>
        <w:t xml:space="preserve">Załącznikiem nr 2 </w:t>
      </w:r>
      <w:r>
        <w:rPr>
          <w:sz w:val="24"/>
        </w:rPr>
        <w:t xml:space="preserve">do </w:t>
      </w:r>
      <w:r>
        <w:rPr>
          <w:i/>
          <w:sz w:val="24"/>
        </w:rPr>
        <w:t>“Rozporządzenia Rady Ministrów w sprawie Krajowych Ram Interoperacyjności, minimalnych wymagań dla rejestrów publicznych i</w:t>
      </w:r>
      <w:r>
        <w:rPr>
          <w:i/>
          <w:spacing w:val="-1"/>
          <w:sz w:val="24"/>
        </w:rPr>
        <w:t xml:space="preserve"> </w:t>
      </w:r>
      <w:r>
        <w:rPr>
          <w:i/>
          <w:sz w:val="24"/>
        </w:rPr>
        <w:t>wymiany informacji w postaci elektronicznej oraz minimalnych wymagań dla systemów teleinformatycznych”</w:t>
      </w:r>
      <w:r>
        <w:rPr>
          <w:sz w:val="24"/>
        </w:rPr>
        <w:t>, zwanego dalej Rozporządzeniem KRI (Dz. U. z 2017r. poz. 2247).</w:t>
      </w:r>
    </w:p>
    <w:p w14:paraId="28F4EFB2" w14:textId="77777777" w:rsidR="00EE325D" w:rsidRDefault="00696EDD">
      <w:pPr>
        <w:pStyle w:val="Akapitzlist"/>
        <w:numPr>
          <w:ilvl w:val="0"/>
          <w:numId w:val="1"/>
        </w:numPr>
        <w:tabs>
          <w:tab w:val="left" w:pos="564"/>
        </w:tabs>
        <w:ind w:left="564" w:hanging="281"/>
        <w:jc w:val="both"/>
        <w:rPr>
          <w:b/>
          <w:sz w:val="24"/>
        </w:rPr>
      </w:pPr>
      <w:r>
        <w:rPr>
          <w:sz w:val="24"/>
        </w:rPr>
        <w:t>Zamawiający</w:t>
      </w:r>
      <w:r>
        <w:rPr>
          <w:spacing w:val="-11"/>
          <w:sz w:val="24"/>
        </w:rPr>
        <w:t xml:space="preserve"> </w:t>
      </w:r>
      <w:r>
        <w:rPr>
          <w:sz w:val="24"/>
        </w:rPr>
        <w:t>rekomenduje</w:t>
      </w:r>
      <w:r>
        <w:rPr>
          <w:spacing w:val="-8"/>
          <w:sz w:val="24"/>
        </w:rPr>
        <w:t xml:space="preserve"> </w:t>
      </w:r>
      <w:r>
        <w:rPr>
          <w:sz w:val="24"/>
        </w:rPr>
        <w:t>wykorzystanie</w:t>
      </w:r>
      <w:r>
        <w:rPr>
          <w:spacing w:val="-8"/>
          <w:sz w:val="24"/>
        </w:rPr>
        <w:t xml:space="preserve"> </w:t>
      </w:r>
      <w:r>
        <w:rPr>
          <w:sz w:val="24"/>
        </w:rPr>
        <w:t>formatów:</w:t>
      </w:r>
      <w:r>
        <w:rPr>
          <w:spacing w:val="-8"/>
          <w:sz w:val="24"/>
        </w:rPr>
        <w:t xml:space="preserve"> </w:t>
      </w:r>
      <w:r>
        <w:rPr>
          <w:sz w:val="24"/>
        </w:rPr>
        <w:t>.pdf</w:t>
      </w:r>
      <w:r>
        <w:rPr>
          <w:spacing w:val="-7"/>
          <w:sz w:val="24"/>
        </w:rPr>
        <w:t xml:space="preserve"> </w:t>
      </w:r>
      <w:r>
        <w:rPr>
          <w:sz w:val="24"/>
        </w:rPr>
        <w:t>.</w:t>
      </w:r>
      <w:proofErr w:type="spellStart"/>
      <w:r>
        <w:rPr>
          <w:sz w:val="24"/>
        </w:rPr>
        <w:t>doc</w:t>
      </w:r>
      <w:proofErr w:type="spellEnd"/>
      <w:r>
        <w:rPr>
          <w:spacing w:val="-7"/>
          <w:sz w:val="24"/>
        </w:rPr>
        <w:t xml:space="preserve"> </w:t>
      </w:r>
      <w:r>
        <w:rPr>
          <w:sz w:val="24"/>
        </w:rPr>
        <w:t>.</w:t>
      </w:r>
      <w:proofErr w:type="spellStart"/>
      <w:r>
        <w:rPr>
          <w:sz w:val="24"/>
        </w:rPr>
        <w:t>docx</w:t>
      </w:r>
      <w:proofErr w:type="spellEnd"/>
      <w:r>
        <w:rPr>
          <w:spacing w:val="-9"/>
          <w:sz w:val="24"/>
        </w:rPr>
        <w:t xml:space="preserve"> </w:t>
      </w:r>
      <w:r>
        <w:rPr>
          <w:sz w:val="24"/>
        </w:rPr>
        <w:t>.xls</w:t>
      </w:r>
      <w:r>
        <w:rPr>
          <w:spacing w:val="-9"/>
          <w:sz w:val="24"/>
        </w:rPr>
        <w:t xml:space="preserve"> </w:t>
      </w:r>
      <w:r>
        <w:rPr>
          <w:sz w:val="24"/>
        </w:rPr>
        <w:t>.</w:t>
      </w:r>
      <w:proofErr w:type="spellStart"/>
      <w:r>
        <w:rPr>
          <w:sz w:val="24"/>
        </w:rPr>
        <w:t>xlsx</w:t>
      </w:r>
      <w:proofErr w:type="spellEnd"/>
      <w:r>
        <w:rPr>
          <w:spacing w:val="-9"/>
          <w:sz w:val="24"/>
        </w:rPr>
        <w:t xml:space="preserve"> </w:t>
      </w:r>
      <w:r>
        <w:rPr>
          <w:sz w:val="24"/>
        </w:rPr>
        <w:t>.jpg</w:t>
      </w:r>
      <w:r>
        <w:rPr>
          <w:spacing w:val="-8"/>
          <w:sz w:val="24"/>
        </w:rPr>
        <w:t xml:space="preserve"> </w:t>
      </w:r>
      <w:r>
        <w:rPr>
          <w:sz w:val="24"/>
        </w:rPr>
        <w:t>(.</w:t>
      </w:r>
      <w:proofErr w:type="spellStart"/>
      <w:r>
        <w:rPr>
          <w:sz w:val="24"/>
        </w:rPr>
        <w:t>jpeg</w:t>
      </w:r>
      <w:proofErr w:type="spellEnd"/>
      <w:r>
        <w:rPr>
          <w:sz w:val="24"/>
        </w:rPr>
        <w:t>)</w:t>
      </w:r>
      <w:r>
        <w:rPr>
          <w:spacing w:val="-3"/>
          <w:sz w:val="24"/>
        </w:rPr>
        <w:t xml:space="preserve"> </w:t>
      </w:r>
      <w:r>
        <w:rPr>
          <w:b/>
          <w:spacing w:val="-5"/>
          <w:sz w:val="24"/>
          <w:u w:val="single"/>
        </w:rPr>
        <w:t>ze</w:t>
      </w:r>
    </w:p>
    <w:p w14:paraId="579C3769" w14:textId="216B692E" w:rsidR="00EE325D" w:rsidRPr="009124B2" w:rsidRDefault="009124B2" w:rsidP="009124B2">
      <w:pPr>
        <w:rPr>
          <w:sz w:val="24"/>
          <w:szCs w:val="24"/>
        </w:rPr>
      </w:pPr>
      <w:r>
        <w:tab/>
      </w:r>
      <w:r w:rsidR="00696EDD" w:rsidRPr="009124B2">
        <w:rPr>
          <w:sz w:val="24"/>
          <w:szCs w:val="24"/>
        </w:rPr>
        <w:t>szczególnym</w:t>
      </w:r>
      <w:r w:rsidR="00696EDD" w:rsidRPr="009124B2">
        <w:rPr>
          <w:spacing w:val="-4"/>
          <w:sz w:val="24"/>
          <w:szCs w:val="24"/>
        </w:rPr>
        <w:t xml:space="preserve"> </w:t>
      </w:r>
      <w:r w:rsidR="00696EDD" w:rsidRPr="009124B2">
        <w:rPr>
          <w:sz w:val="24"/>
          <w:szCs w:val="24"/>
        </w:rPr>
        <w:t>wskazaniem</w:t>
      </w:r>
      <w:r w:rsidR="00696EDD" w:rsidRPr="009124B2">
        <w:rPr>
          <w:spacing w:val="-4"/>
          <w:sz w:val="24"/>
          <w:szCs w:val="24"/>
        </w:rPr>
        <w:t xml:space="preserve"> </w:t>
      </w:r>
      <w:r w:rsidR="00696EDD" w:rsidRPr="009124B2">
        <w:rPr>
          <w:sz w:val="24"/>
          <w:szCs w:val="24"/>
        </w:rPr>
        <w:t>na</w:t>
      </w:r>
      <w:r w:rsidR="00696EDD" w:rsidRPr="009124B2">
        <w:rPr>
          <w:spacing w:val="-3"/>
          <w:sz w:val="24"/>
          <w:szCs w:val="24"/>
        </w:rPr>
        <w:t xml:space="preserve"> </w:t>
      </w:r>
      <w:r w:rsidR="00696EDD" w:rsidRPr="009124B2">
        <w:rPr>
          <w:spacing w:val="-4"/>
          <w:sz w:val="24"/>
          <w:szCs w:val="24"/>
        </w:rPr>
        <w:t>.pdf</w:t>
      </w:r>
    </w:p>
    <w:p w14:paraId="5AC3DBE8" w14:textId="77777777" w:rsidR="00EE325D" w:rsidRDefault="00696EDD">
      <w:pPr>
        <w:pStyle w:val="Akapitzlist"/>
        <w:numPr>
          <w:ilvl w:val="0"/>
          <w:numId w:val="1"/>
        </w:numPr>
        <w:tabs>
          <w:tab w:val="left" w:pos="563"/>
          <w:tab w:val="left" w:pos="566"/>
        </w:tabs>
        <w:spacing w:before="77" w:line="278" w:lineRule="auto"/>
        <w:ind w:right="146"/>
        <w:jc w:val="both"/>
        <w:rPr>
          <w:sz w:val="24"/>
        </w:rPr>
      </w:pPr>
      <w:r>
        <w:rPr>
          <w:sz w:val="24"/>
        </w:rPr>
        <w:t>W</w:t>
      </w:r>
      <w:r>
        <w:rPr>
          <w:spacing w:val="-8"/>
          <w:sz w:val="24"/>
        </w:rPr>
        <w:t xml:space="preserve"> </w:t>
      </w:r>
      <w:r>
        <w:rPr>
          <w:sz w:val="24"/>
        </w:rPr>
        <w:t>celu</w:t>
      </w:r>
      <w:r>
        <w:rPr>
          <w:spacing w:val="-7"/>
          <w:sz w:val="24"/>
        </w:rPr>
        <w:t xml:space="preserve"> </w:t>
      </w:r>
      <w:r>
        <w:rPr>
          <w:sz w:val="24"/>
        </w:rPr>
        <w:t>ewentualnej</w:t>
      </w:r>
      <w:r>
        <w:rPr>
          <w:spacing w:val="-8"/>
          <w:sz w:val="24"/>
        </w:rPr>
        <w:t xml:space="preserve"> </w:t>
      </w:r>
      <w:r>
        <w:rPr>
          <w:sz w:val="24"/>
        </w:rPr>
        <w:t>kompresji</w:t>
      </w:r>
      <w:r>
        <w:rPr>
          <w:spacing w:val="-8"/>
          <w:sz w:val="24"/>
        </w:rPr>
        <w:t xml:space="preserve"> </w:t>
      </w:r>
      <w:r>
        <w:rPr>
          <w:sz w:val="24"/>
        </w:rPr>
        <w:t>danych</w:t>
      </w:r>
      <w:r>
        <w:rPr>
          <w:spacing w:val="-7"/>
          <w:sz w:val="24"/>
        </w:rPr>
        <w:t xml:space="preserve"> </w:t>
      </w:r>
      <w:r>
        <w:rPr>
          <w:sz w:val="24"/>
        </w:rPr>
        <w:t>Zamawiający</w:t>
      </w:r>
      <w:r>
        <w:rPr>
          <w:spacing w:val="-9"/>
          <w:sz w:val="24"/>
        </w:rPr>
        <w:t xml:space="preserve"> </w:t>
      </w:r>
      <w:r>
        <w:rPr>
          <w:sz w:val="24"/>
        </w:rPr>
        <w:t>rekomenduje</w:t>
      </w:r>
      <w:r>
        <w:rPr>
          <w:spacing w:val="-8"/>
          <w:sz w:val="24"/>
        </w:rPr>
        <w:t xml:space="preserve"> </w:t>
      </w:r>
      <w:r>
        <w:rPr>
          <w:sz w:val="24"/>
        </w:rPr>
        <w:t>wykorzystanie</w:t>
      </w:r>
      <w:r>
        <w:rPr>
          <w:spacing w:val="-8"/>
          <w:sz w:val="24"/>
        </w:rPr>
        <w:t xml:space="preserve"> </w:t>
      </w:r>
      <w:r>
        <w:rPr>
          <w:sz w:val="24"/>
        </w:rPr>
        <w:t>jednego</w:t>
      </w:r>
      <w:r>
        <w:rPr>
          <w:spacing w:val="-10"/>
          <w:sz w:val="24"/>
        </w:rPr>
        <w:t xml:space="preserve"> </w:t>
      </w:r>
      <w:r>
        <w:rPr>
          <w:sz w:val="24"/>
        </w:rPr>
        <w:t>z rozszerzeń: .zip, .7Z.</w:t>
      </w:r>
    </w:p>
    <w:p w14:paraId="26D836DD" w14:textId="77777777" w:rsidR="00EE325D" w:rsidRDefault="00696EDD">
      <w:pPr>
        <w:pStyle w:val="Akapitzlist"/>
        <w:numPr>
          <w:ilvl w:val="0"/>
          <w:numId w:val="1"/>
        </w:numPr>
        <w:tabs>
          <w:tab w:val="left" w:pos="564"/>
        </w:tabs>
        <w:spacing w:line="288" w:lineRule="exact"/>
        <w:ind w:left="564" w:hanging="281"/>
        <w:jc w:val="both"/>
        <w:rPr>
          <w:sz w:val="24"/>
        </w:rPr>
      </w:pPr>
      <w:r>
        <w:rPr>
          <w:sz w:val="24"/>
        </w:rPr>
        <w:t>Wśród</w:t>
      </w:r>
      <w:r>
        <w:rPr>
          <w:spacing w:val="26"/>
          <w:sz w:val="24"/>
        </w:rPr>
        <w:t xml:space="preserve"> </w:t>
      </w:r>
      <w:r>
        <w:rPr>
          <w:sz w:val="24"/>
        </w:rPr>
        <w:t>rozszerzeń</w:t>
      </w:r>
      <w:r>
        <w:rPr>
          <w:spacing w:val="25"/>
          <w:sz w:val="24"/>
        </w:rPr>
        <w:t xml:space="preserve"> </w:t>
      </w:r>
      <w:r>
        <w:rPr>
          <w:sz w:val="24"/>
        </w:rPr>
        <w:t>powszechnych</w:t>
      </w:r>
      <w:r>
        <w:rPr>
          <w:spacing w:val="27"/>
          <w:sz w:val="24"/>
        </w:rPr>
        <w:t xml:space="preserve"> </w:t>
      </w:r>
      <w:r>
        <w:rPr>
          <w:sz w:val="24"/>
        </w:rPr>
        <w:t>a</w:t>
      </w:r>
      <w:r>
        <w:rPr>
          <w:spacing w:val="32"/>
          <w:sz w:val="24"/>
        </w:rPr>
        <w:t xml:space="preserve"> </w:t>
      </w:r>
      <w:r>
        <w:rPr>
          <w:b/>
          <w:sz w:val="24"/>
        </w:rPr>
        <w:t>niewystępujących</w:t>
      </w:r>
      <w:r>
        <w:rPr>
          <w:b/>
          <w:spacing w:val="31"/>
          <w:sz w:val="24"/>
        </w:rPr>
        <w:t xml:space="preserve"> </w:t>
      </w:r>
      <w:r>
        <w:rPr>
          <w:sz w:val="24"/>
        </w:rPr>
        <w:t>w</w:t>
      </w:r>
      <w:r>
        <w:rPr>
          <w:spacing w:val="27"/>
          <w:sz w:val="24"/>
        </w:rPr>
        <w:t xml:space="preserve"> </w:t>
      </w:r>
      <w:r>
        <w:rPr>
          <w:sz w:val="24"/>
        </w:rPr>
        <w:t>Rozporządzeniu</w:t>
      </w:r>
      <w:r>
        <w:rPr>
          <w:spacing w:val="27"/>
          <w:sz w:val="24"/>
        </w:rPr>
        <w:t xml:space="preserve"> </w:t>
      </w:r>
      <w:r>
        <w:rPr>
          <w:sz w:val="24"/>
        </w:rPr>
        <w:t>KRI</w:t>
      </w:r>
      <w:r>
        <w:rPr>
          <w:spacing w:val="27"/>
          <w:sz w:val="24"/>
        </w:rPr>
        <w:t xml:space="preserve"> </w:t>
      </w:r>
      <w:r>
        <w:rPr>
          <w:spacing w:val="-2"/>
          <w:sz w:val="24"/>
        </w:rPr>
        <w:t>występują:</w:t>
      </w:r>
    </w:p>
    <w:p w14:paraId="4FBD7F1F" w14:textId="77777777" w:rsidR="00EE325D" w:rsidRDefault="00696EDD">
      <w:pPr>
        <w:spacing w:before="43" w:line="278" w:lineRule="auto"/>
        <w:ind w:left="566" w:right="142"/>
        <w:jc w:val="both"/>
        <w:rPr>
          <w:b/>
          <w:sz w:val="24"/>
        </w:rPr>
      </w:pPr>
      <w:r>
        <w:rPr>
          <w:sz w:val="24"/>
        </w:rPr>
        <w:t>.</w:t>
      </w:r>
      <w:proofErr w:type="spellStart"/>
      <w:r>
        <w:rPr>
          <w:sz w:val="24"/>
        </w:rPr>
        <w:t>rar</w:t>
      </w:r>
      <w:proofErr w:type="spellEnd"/>
      <w:r>
        <w:rPr>
          <w:sz w:val="24"/>
        </w:rPr>
        <w:t xml:space="preserve"> .gif .</w:t>
      </w:r>
      <w:proofErr w:type="spellStart"/>
      <w:r>
        <w:rPr>
          <w:sz w:val="24"/>
        </w:rPr>
        <w:t>bmp</w:t>
      </w:r>
      <w:proofErr w:type="spellEnd"/>
      <w:r>
        <w:rPr>
          <w:sz w:val="24"/>
        </w:rPr>
        <w:t xml:space="preserve"> .</w:t>
      </w:r>
      <w:proofErr w:type="spellStart"/>
      <w:r>
        <w:rPr>
          <w:sz w:val="24"/>
        </w:rPr>
        <w:t>numbers</w:t>
      </w:r>
      <w:proofErr w:type="spellEnd"/>
      <w:r>
        <w:rPr>
          <w:sz w:val="24"/>
        </w:rPr>
        <w:t xml:space="preserve"> .</w:t>
      </w:r>
      <w:proofErr w:type="spellStart"/>
      <w:r>
        <w:rPr>
          <w:sz w:val="24"/>
        </w:rPr>
        <w:t>pages</w:t>
      </w:r>
      <w:proofErr w:type="spellEnd"/>
      <w:r>
        <w:rPr>
          <w:sz w:val="24"/>
        </w:rPr>
        <w:t xml:space="preserve">. </w:t>
      </w:r>
      <w:r>
        <w:rPr>
          <w:b/>
          <w:sz w:val="24"/>
        </w:rPr>
        <w:t>Dokumenty złożone w takich plikach zostaną uznane za złożone nieskutecznie.</w:t>
      </w:r>
    </w:p>
    <w:p w14:paraId="33C2A300" w14:textId="77777777" w:rsidR="00EE325D" w:rsidRDefault="00696EDD">
      <w:pPr>
        <w:pStyle w:val="Akapitzlist"/>
        <w:numPr>
          <w:ilvl w:val="0"/>
          <w:numId w:val="1"/>
        </w:numPr>
        <w:tabs>
          <w:tab w:val="left" w:pos="563"/>
          <w:tab w:val="left" w:pos="566"/>
        </w:tabs>
        <w:spacing w:line="276" w:lineRule="auto"/>
        <w:ind w:right="144"/>
        <w:jc w:val="both"/>
        <w:rPr>
          <w:sz w:val="24"/>
        </w:rPr>
      </w:pPr>
      <w:r>
        <w:rPr>
          <w:sz w:val="24"/>
        </w:rPr>
        <w:t xml:space="preserve">Zamawiający zwraca uwagę na ograniczenia wielkości plików podpisywanych profilem zaufanym, który wynosi </w:t>
      </w:r>
      <w:r>
        <w:rPr>
          <w:b/>
          <w:sz w:val="24"/>
        </w:rPr>
        <w:t>maksymalnie 10MB</w:t>
      </w:r>
      <w:r>
        <w:rPr>
          <w:sz w:val="24"/>
        </w:rPr>
        <w:t>, oraz na ograniczenie wielkości plików podpisywanych</w:t>
      </w:r>
      <w:r>
        <w:rPr>
          <w:spacing w:val="-9"/>
          <w:sz w:val="24"/>
        </w:rPr>
        <w:t xml:space="preserve"> </w:t>
      </w:r>
      <w:r>
        <w:rPr>
          <w:sz w:val="24"/>
        </w:rPr>
        <w:t>w</w:t>
      </w:r>
      <w:r>
        <w:rPr>
          <w:spacing w:val="-6"/>
          <w:sz w:val="24"/>
        </w:rPr>
        <w:t xml:space="preserve"> </w:t>
      </w:r>
      <w:r>
        <w:rPr>
          <w:sz w:val="24"/>
        </w:rPr>
        <w:t>aplikacji</w:t>
      </w:r>
      <w:r>
        <w:rPr>
          <w:spacing w:val="-7"/>
          <w:sz w:val="24"/>
        </w:rPr>
        <w:t xml:space="preserve"> </w:t>
      </w:r>
      <w:proofErr w:type="spellStart"/>
      <w:r>
        <w:rPr>
          <w:sz w:val="24"/>
        </w:rPr>
        <w:t>eDoApp</w:t>
      </w:r>
      <w:proofErr w:type="spellEnd"/>
      <w:r>
        <w:rPr>
          <w:spacing w:val="-6"/>
          <w:sz w:val="24"/>
        </w:rPr>
        <w:t xml:space="preserve"> </w:t>
      </w:r>
      <w:r>
        <w:rPr>
          <w:sz w:val="24"/>
        </w:rPr>
        <w:t>służącej</w:t>
      </w:r>
      <w:r>
        <w:rPr>
          <w:spacing w:val="-7"/>
          <w:sz w:val="24"/>
        </w:rPr>
        <w:t xml:space="preserve"> </w:t>
      </w:r>
      <w:r>
        <w:rPr>
          <w:sz w:val="24"/>
        </w:rPr>
        <w:t>do</w:t>
      </w:r>
      <w:r>
        <w:rPr>
          <w:spacing w:val="-7"/>
          <w:sz w:val="24"/>
        </w:rPr>
        <w:t xml:space="preserve"> </w:t>
      </w:r>
      <w:r>
        <w:rPr>
          <w:sz w:val="24"/>
        </w:rPr>
        <w:t>składania</w:t>
      </w:r>
      <w:r>
        <w:rPr>
          <w:spacing w:val="-10"/>
          <w:sz w:val="24"/>
        </w:rPr>
        <w:t xml:space="preserve"> </w:t>
      </w:r>
      <w:r>
        <w:rPr>
          <w:sz w:val="24"/>
        </w:rPr>
        <w:t>podpisu</w:t>
      </w:r>
      <w:r>
        <w:rPr>
          <w:spacing w:val="-9"/>
          <w:sz w:val="24"/>
        </w:rPr>
        <w:t xml:space="preserve"> </w:t>
      </w:r>
      <w:r>
        <w:rPr>
          <w:sz w:val="24"/>
        </w:rPr>
        <w:t>osobistego,</w:t>
      </w:r>
      <w:r>
        <w:rPr>
          <w:spacing w:val="-7"/>
          <w:sz w:val="24"/>
        </w:rPr>
        <w:t xml:space="preserve"> </w:t>
      </w:r>
      <w:r>
        <w:rPr>
          <w:sz w:val="24"/>
        </w:rPr>
        <w:t>który</w:t>
      </w:r>
      <w:r>
        <w:rPr>
          <w:spacing w:val="-8"/>
          <w:sz w:val="24"/>
        </w:rPr>
        <w:t xml:space="preserve"> </w:t>
      </w:r>
      <w:r>
        <w:rPr>
          <w:sz w:val="24"/>
        </w:rPr>
        <w:t xml:space="preserve">wynosi </w:t>
      </w:r>
      <w:r>
        <w:rPr>
          <w:b/>
          <w:sz w:val="24"/>
        </w:rPr>
        <w:t>maksymalnie 5MB</w:t>
      </w:r>
      <w:r>
        <w:rPr>
          <w:sz w:val="24"/>
        </w:rPr>
        <w:t>.</w:t>
      </w:r>
    </w:p>
    <w:p w14:paraId="4CF40F91" w14:textId="77777777" w:rsidR="00EE325D" w:rsidRDefault="00696EDD">
      <w:pPr>
        <w:pStyle w:val="Akapitzlist"/>
        <w:numPr>
          <w:ilvl w:val="0"/>
          <w:numId w:val="1"/>
        </w:numPr>
        <w:tabs>
          <w:tab w:val="left" w:pos="564"/>
        </w:tabs>
        <w:ind w:left="564" w:hanging="281"/>
        <w:jc w:val="both"/>
        <w:rPr>
          <w:sz w:val="24"/>
        </w:rPr>
      </w:pPr>
      <w:r>
        <w:rPr>
          <w:sz w:val="24"/>
        </w:rPr>
        <w:t>W</w:t>
      </w:r>
      <w:r>
        <w:rPr>
          <w:spacing w:val="-7"/>
          <w:sz w:val="24"/>
        </w:rPr>
        <w:t xml:space="preserve"> </w:t>
      </w:r>
      <w:r>
        <w:rPr>
          <w:sz w:val="24"/>
        </w:rPr>
        <w:t>przypadku</w:t>
      </w:r>
      <w:r>
        <w:rPr>
          <w:spacing w:val="-5"/>
          <w:sz w:val="24"/>
        </w:rPr>
        <w:t xml:space="preserve"> </w:t>
      </w:r>
      <w:r>
        <w:rPr>
          <w:sz w:val="24"/>
        </w:rPr>
        <w:t>stosowania</w:t>
      </w:r>
      <w:r>
        <w:rPr>
          <w:spacing w:val="-7"/>
          <w:sz w:val="24"/>
        </w:rPr>
        <w:t xml:space="preserve"> </w:t>
      </w:r>
      <w:r>
        <w:rPr>
          <w:sz w:val="24"/>
        </w:rPr>
        <w:t>przez</w:t>
      </w:r>
      <w:r>
        <w:rPr>
          <w:spacing w:val="-5"/>
          <w:sz w:val="24"/>
        </w:rPr>
        <w:t xml:space="preserve"> </w:t>
      </w:r>
      <w:r>
        <w:rPr>
          <w:sz w:val="24"/>
        </w:rPr>
        <w:t>wykonawcę</w:t>
      </w:r>
      <w:r>
        <w:rPr>
          <w:spacing w:val="-4"/>
          <w:sz w:val="24"/>
        </w:rPr>
        <w:t xml:space="preserve"> </w:t>
      </w:r>
      <w:r>
        <w:rPr>
          <w:sz w:val="24"/>
        </w:rPr>
        <w:t>kwalifikowanego</w:t>
      </w:r>
      <w:r>
        <w:rPr>
          <w:spacing w:val="-5"/>
          <w:sz w:val="24"/>
        </w:rPr>
        <w:t xml:space="preserve"> </w:t>
      </w:r>
      <w:r>
        <w:rPr>
          <w:sz w:val="24"/>
        </w:rPr>
        <w:t>podpisu</w:t>
      </w:r>
      <w:r>
        <w:rPr>
          <w:spacing w:val="-3"/>
          <w:sz w:val="24"/>
        </w:rPr>
        <w:t xml:space="preserve"> </w:t>
      </w:r>
      <w:r>
        <w:rPr>
          <w:spacing w:val="-2"/>
          <w:sz w:val="24"/>
        </w:rPr>
        <w:t>elektronicznego:</w:t>
      </w:r>
    </w:p>
    <w:p w14:paraId="4A05FBFA" w14:textId="77777777" w:rsidR="00EE325D" w:rsidRDefault="00696EDD">
      <w:pPr>
        <w:pStyle w:val="Akapitzlist"/>
        <w:numPr>
          <w:ilvl w:val="1"/>
          <w:numId w:val="1"/>
        </w:numPr>
        <w:tabs>
          <w:tab w:val="left" w:pos="989"/>
          <w:tab w:val="left" w:pos="991"/>
        </w:tabs>
        <w:spacing w:before="39" w:line="276" w:lineRule="auto"/>
        <w:ind w:right="141"/>
        <w:rPr>
          <w:b/>
          <w:sz w:val="24"/>
        </w:rPr>
      </w:pPr>
      <w:r>
        <w:rPr>
          <w:sz w:val="24"/>
        </w:rPr>
        <w:t xml:space="preserve">Ze względu na niskie ryzyko naruszenia integralności pliku oraz łatwiejszą weryfikację podpisu zamawiający zaleca, w miarę możliwości, </w:t>
      </w:r>
      <w:r>
        <w:rPr>
          <w:b/>
          <w:sz w:val="24"/>
        </w:rPr>
        <w:t xml:space="preserve">przekonwertowanie plików składających się na ofertę na rozszerzenie .pdf i opatrzenie ich podpisem kwalifikowanym w formacie </w:t>
      </w:r>
      <w:proofErr w:type="spellStart"/>
      <w:r>
        <w:rPr>
          <w:b/>
          <w:sz w:val="24"/>
        </w:rPr>
        <w:t>PAdES</w:t>
      </w:r>
      <w:proofErr w:type="spellEnd"/>
      <w:r>
        <w:rPr>
          <w:b/>
          <w:sz w:val="24"/>
        </w:rPr>
        <w:t>.</w:t>
      </w:r>
    </w:p>
    <w:p w14:paraId="62A0788A" w14:textId="77777777" w:rsidR="00EE325D" w:rsidRDefault="00696EDD">
      <w:pPr>
        <w:pStyle w:val="Akapitzlist"/>
        <w:numPr>
          <w:ilvl w:val="1"/>
          <w:numId w:val="1"/>
        </w:numPr>
        <w:tabs>
          <w:tab w:val="left" w:pos="989"/>
          <w:tab w:val="left" w:pos="991"/>
        </w:tabs>
        <w:spacing w:before="2" w:line="276" w:lineRule="auto"/>
        <w:ind w:right="141"/>
        <w:rPr>
          <w:sz w:val="24"/>
        </w:rPr>
      </w:pPr>
      <w:r>
        <w:rPr>
          <w:sz w:val="24"/>
        </w:rPr>
        <w:t xml:space="preserve">Pliki w innych formatach niż PDF </w:t>
      </w:r>
      <w:r>
        <w:rPr>
          <w:b/>
          <w:sz w:val="24"/>
        </w:rPr>
        <w:t xml:space="preserve">zaleca się opatrzyć podpisem w formacie </w:t>
      </w:r>
      <w:proofErr w:type="spellStart"/>
      <w:r>
        <w:rPr>
          <w:b/>
          <w:sz w:val="24"/>
        </w:rPr>
        <w:t>XAdES</w:t>
      </w:r>
      <w:proofErr w:type="spellEnd"/>
      <w:r>
        <w:rPr>
          <w:b/>
          <w:sz w:val="24"/>
        </w:rPr>
        <w:t xml:space="preserve"> o typie</w:t>
      </w:r>
      <w:r>
        <w:rPr>
          <w:b/>
          <w:spacing w:val="-14"/>
          <w:sz w:val="24"/>
        </w:rPr>
        <w:t xml:space="preserve"> </w:t>
      </w:r>
      <w:r>
        <w:rPr>
          <w:b/>
          <w:sz w:val="24"/>
        </w:rPr>
        <w:t>zewnętrznym</w:t>
      </w:r>
      <w:r>
        <w:rPr>
          <w:sz w:val="24"/>
        </w:rPr>
        <w:t>.</w:t>
      </w:r>
      <w:r>
        <w:rPr>
          <w:spacing w:val="-14"/>
          <w:sz w:val="24"/>
        </w:rPr>
        <w:t xml:space="preserve"> </w:t>
      </w:r>
      <w:r>
        <w:rPr>
          <w:sz w:val="24"/>
        </w:rPr>
        <w:t>Wykonawca</w:t>
      </w:r>
      <w:r>
        <w:rPr>
          <w:spacing w:val="-13"/>
          <w:sz w:val="24"/>
        </w:rPr>
        <w:t xml:space="preserve"> </w:t>
      </w:r>
      <w:r>
        <w:rPr>
          <w:sz w:val="24"/>
        </w:rPr>
        <w:t>powinien</w:t>
      </w:r>
      <w:r>
        <w:rPr>
          <w:spacing w:val="-14"/>
          <w:sz w:val="24"/>
        </w:rPr>
        <w:t xml:space="preserve"> </w:t>
      </w:r>
      <w:r>
        <w:rPr>
          <w:sz w:val="24"/>
        </w:rPr>
        <w:t>pamiętać,</w:t>
      </w:r>
      <w:r>
        <w:rPr>
          <w:spacing w:val="-13"/>
          <w:sz w:val="24"/>
        </w:rPr>
        <w:t xml:space="preserve"> </w:t>
      </w:r>
      <w:r>
        <w:rPr>
          <w:sz w:val="24"/>
        </w:rPr>
        <w:t>aby</w:t>
      </w:r>
      <w:r>
        <w:rPr>
          <w:spacing w:val="-14"/>
          <w:sz w:val="24"/>
        </w:rPr>
        <w:t xml:space="preserve"> </w:t>
      </w:r>
      <w:r>
        <w:rPr>
          <w:sz w:val="24"/>
        </w:rPr>
        <w:t>plik</w:t>
      </w:r>
      <w:r>
        <w:rPr>
          <w:spacing w:val="-13"/>
          <w:sz w:val="24"/>
        </w:rPr>
        <w:t xml:space="preserve"> </w:t>
      </w:r>
      <w:r>
        <w:rPr>
          <w:sz w:val="24"/>
        </w:rPr>
        <w:t>z</w:t>
      </w:r>
      <w:r>
        <w:rPr>
          <w:spacing w:val="-14"/>
          <w:sz w:val="24"/>
        </w:rPr>
        <w:t xml:space="preserve"> </w:t>
      </w:r>
      <w:r>
        <w:rPr>
          <w:sz w:val="24"/>
        </w:rPr>
        <w:t>podpisem</w:t>
      </w:r>
      <w:r>
        <w:rPr>
          <w:spacing w:val="-13"/>
          <w:sz w:val="24"/>
        </w:rPr>
        <w:t xml:space="preserve"> </w:t>
      </w:r>
      <w:r>
        <w:rPr>
          <w:sz w:val="24"/>
        </w:rPr>
        <w:t xml:space="preserve">przekazywać </w:t>
      </w:r>
      <w:r>
        <w:rPr>
          <w:sz w:val="24"/>
        </w:rPr>
        <w:lastRenderedPageBreak/>
        <w:t>łącznie z dokumentem podpisywanym.</w:t>
      </w:r>
    </w:p>
    <w:p w14:paraId="413D345A" w14:textId="77777777" w:rsidR="00EE325D" w:rsidRDefault="00696EDD">
      <w:pPr>
        <w:pStyle w:val="Akapitzlist"/>
        <w:numPr>
          <w:ilvl w:val="1"/>
          <w:numId w:val="1"/>
        </w:numPr>
        <w:tabs>
          <w:tab w:val="left" w:pos="989"/>
        </w:tabs>
        <w:spacing w:line="293" w:lineRule="exact"/>
        <w:ind w:left="989" w:hanging="279"/>
        <w:rPr>
          <w:sz w:val="24"/>
        </w:rPr>
      </w:pPr>
      <w:r>
        <w:rPr>
          <w:sz w:val="24"/>
        </w:rPr>
        <w:t>Zamawiający</w:t>
      </w:r>
      <w:r>
        <w:rPr>
          <w:spacing w:val="66"/>
          <w:sz w:val="24"/>
        </w:rPr>
        <w:t xml:space="preserve"> </w:t>
      </w:r>
      <w:r>
        <w:rPr>
          <w:sz w:val="24"/>
        </w:rPr>
        <w:t>rekomenduje</w:t>
      </w:r>
      <w:r>
        <w:rPr>
          <w:spacing w:val="68"/>
          <w:sz w:val="24"/>
        </w:rPr>
        <w:t xml:space="preserve"> </w:t>
      </w:r>
      <w:r>
        <w:rPr>
          <w:sz w:val="24"/>
        </w:rPr>
        <w:t>wykorzystanie</w:t>
      </w:r>
      <w:r>
        <w:rPr>
          <w:spacing w:val="69"/>
          <w:sz w:val="24"/>
        </w:rPr>
        <w:t xml:space="preserve"> </w:t>
      </w:r>
      <w:r>
        <w:rPr>
          <w:sz w:val="24"/>
        </w:rPr>
        <w:t>podpisu</w:t>
      </w:r>
      <w:r>
        <w:rPr>
          <w:spacing w:val="68"/>
          <w:sz w:val="24"/>
        </w:rPr>
        <w:t xml:space="preserve"> </w:t>
      </w:r>
      <w:r>
        <w:rPr>
          <w:sz w:val="24"/>
        </w:rPr>
        <w:t>z</w:t>
      </w:r>
      <w:r>
        <w:rPr>
          <w:spacing w:val="68"/>
          <w:sz w:val="24"/>
        </w:rPr>
        <w:t xml:space="preserve"> </w:t>
      </w:r>
      <w:r>
        <w:rPr>
          <w:sz w:val="24"/>
        </w:rPr>
        <w:t>kwalifikowanym</w:t>
      </w:r>
      <w:r>
        <w:rPr>
          <w:spacing w:val="68"/>
          <w:sz w:val="24"/>
        </w:rPr>
        <w:t xml:space="preserve"> </w:t>
      </w:r>
      <w:r>
        <w:rPr>
          <w:spacing w:val="-2"/>
          <w:sz w:val="24"/>
        </w:rPr>
        <w:t>znacznikiem</w:t>
      </w:r>
    </w:p>
    <w:p w14:paraId="640E41F3" w14:textId="77777777" w:rsidR="00EE325D" w:rsidRDefault="00696EDD">
      <w:pPr>
        <w:pStyle w:val="Tekstpodstawowy"/>
        <w:spacing w:before="43"/>
        <w:ind w:left="991"/>
        <w:jc w:val="left"/>
      </w:pPr>
      <w:r>
        <w:rPr>
          <w:spacing w:val="-2"/>
        </w:rPr>
        <w:t>czasu.</w:t>
      </w:r>
    </w:p>
    <w:p w14:paraId="1204FEA4" w14:textId="77777777" w:rsidR="00EE325D" w:rsidRDefault="00696EDD">
      <w:pPr>
        <w:pStyle w:val="Akapitzlist"/>
        <w:numPr>
          <w:ilvl w:val="0"/>
          <w:numId w:val="1"/>
        </w:numPr>
        <w:tabs>
          <w:tab w:val="left" w:pos="563"/>
          <w:tab w:val="left" w:pos="566"/>
        </w:tabs>
        <w:spacing w:before="45" w:line="276" w:lineRule="auto"/>
        <w:ind w:right="143"/>
        <w:jc w:val="both"/>
        <w:rPr>
          <w:sz w:val="24"/>
        </w:rPr>
      </w:pPr>
      <w:r>
        <w:rPr>
          <w:sz w:val="24"/>
        </w:rPr>
        <w:t xml:space="preserve">Zamawiający zaleca aby </w:t>
      </w:r>
      <w:r>
        <w:rPr>
          <w:b/>
          <w:sz w:val="24"/>
        </w:rPr>
        <w:t>w przypadku podpisywania pliku przez kilka osób, stosować podpisy</w:t>
      </w:r>
      <w:r>
        <w:rPr>
          <w:b/>
          <w:spacing w:val="-3"/>
          <w:sz w:val="24"/>
        </w:rPr>
        <w:t xml:space="preserve"> </w:t>
      </w:r>
      <w:r>
        <w:rPr>
          <w:b/>
          <w:sz w:val="24"/>
        </w:rPr>
        <w:t>tego</w:t>
      </w:r>
      <w:r>
        <w:rPr>
          <w:b/>
          <w:spacing w:val="-2"/>
          <w:sz w:val="24"/>
        </w:rPr>
        <w:t xml:space="preserve"> </w:t>
      </w:r>
      <w:r>
        <w:rPr>
          <w:b/>
          <w:sz w:val="24"/>
        </w:rPr>
        <w:t>samego</w:t>
      </w:r>
      <w:r>
        <w:rPr>
          <w:b/>
          <w:spacing w:val="-2"/>
          <w:sz w:val="24"/>
        </w:rPr>
        <w:t xml:space="preserve"> </w:t>
      </w:r>
      <w:r>
        <w:rPr>
          <w:b/>
          <w:sz w:val="24"/>
        </w:rPr>
        <w:t>rodzaju.</w:t>
      </w:r>
      <w:r>
        <w:rPr>
          <w:b/>
          <w:spacing w:val="-2"/>
          <w:sz w:val="24"/>
        </w:rPr>
        <w:t xml:space="preserve"> </w:t>
      </w:r>
      <w:r>
        <w:rPr>
          <w:sz w:val="24"/>
        </w:rPr>
        <w:t>Podpisywanie</w:t>
      </w:r>
      <w:r>
        <w:rPr>
          <w:spacing w:val="-2"/>
          <w:sz w:val="24"/>
        </w:rPr>
        <w:t xml:space="preserve"> </w:t>
      </w:r>
      <w:r>
        <w:rPr>
          <w:sz w:val="24"/>
        </w:rPr>
        <w:t>różnymi</w:t>
      </w:r>
      <w:r>
        <w:rPr>
          <w:spacing w:val="-3"/>
          <w:sz w:val="24"/>
        </w:rPr>
        <w:t xml:space="preserve"> </w:t>
      </w:r>
      <w:r>
        <w:rPr>
          <w:sz w:val="24"/>
        </w:rPr>
        <w:t>rodzajami</w:t>
      </w:r>
      <w:r>
        <w:rPr>
          <w:spacing w:val="-5"/>
          <w:sz w:val="24"/>
        </w:rPr>
        <w:t xml:space="preserve"> </w:t>
      </w:r>
      <w:r>
        <w:rPr>
          <w:sz w:val="24"/>
        </w:rPr>
        <w:t>podpisów</w:t>
      </w:r>
      <w:r>
        <w:rPr>
          <w:spacing w:val="-2"/>
          <w:sz w:val="24"/>
        </w:rPr>
        <w:t xml:space="preserve"> </w:t>
      </w:r>
      <w:r>
        <w:rPr>
          <w:sz w:val="24"/>
        </w:rPr>
        <w:t>np.</w:t>
      </w:r>
      <w:r>
        <w:rPr>
          <w:spacing w:val="-4"/>
          <w:sz w:val="24"/>
        </w:rPr>
        <w:t xml:space="preserve"> </w:t>
      </w:r>
      <w:r>
        <w:rPr>
          <w:sz w:val="24"/>
        </w:rPr>
        <w:t>osobistym</w:t>
      </w:r>
      <w:r>
        <w:rPr>
          <w:spacing w:val="-3"/>
          <w:sz w:val="24"/>
        </w:rPr>
        <w:t xml:space="preserve"> </w:t>
      </w:r>
      <w:r>
        <w:rPr>
          <w:sz w:val="24"/>
        </w:rPr>
        <w:t>i kwalifikowanym może doprowadzić do problemów w weryfikacji plików.</w:t>
      </w:r>
    </w:p>
    <w:p w14:paraId="64A99A9D" w14:textId="77777777" w:rsidR="00EE325D" w:rsidRDefault="00696EDD">
      <w:pPr>
        <w:pStyle w:val="Akapitzlist"/>
        <w:numPr>
          <w:ilvl w:val="0"/>
          <w:numId w:val="1"/>
        </w:numPr>
        <w:tabs>
          <w:tab w:val="left" w:pos="563"/>
          <w:tab w:val="left" w:pos="566"/>
        </w:tabs>
        <w:spacing w:line="276" w:lineRule="auto"/>
        <w:ind w:right="146"/>
        <w:jc w:val="both"/>
        <w:rPr>
          <w:sz w:val="24"/>
        </w:rPr>
      </w:pPr>
      <w:r>
        <w:rPr>
          <w:sz w:val="24"/>
        </w:rPr>
        <w:t>Zamawiający zaleca, aby Wykonawca z odpowiednim wyprzedzeniem przetestował możliwość prawidłowego wykorzystania wybranej metody podpisania plików oferty.</w:t>
      </w:r>
    </w:p>
    <w:p w14:paraId="599D6C59" w14:textId="77777777" w:rsidR="00EE325D" w:rsidRDefault="00696EDD">
      <w:pPr>
        <w:pStyle w:val="Akapitzlist"/>
        <w:numPr>
          <w:ilvl w:val="0"/>
          <w:numId w:val="1"/>
        </w:numPr>
        <w:tabs>
          <w:tab w:val="left" w:pos="564"/>
        </w:tabs>
        <w:spacing w:line="291" w:lineRule="exact"/>
        <w:ind w:left="564" w:hanging="281"/>
        <w:jc w:val="both"/>
        <w:rPr>
          <w:sz w:val="24"/>
        </w:rPr>
      </w:pPr>
      <w:r>
        <w:rPr>
          <w:sz w:val="24"/>
        </w:rPr>
        <w:t>Osobą</w:t>
      </w:r>
      <w:r>
        <w:rPr>
          <w:spacing w:val="-5"/>
          <w:sz w:val="24"/>
        </w:rPr>
        <w:t xml:space="preserve"> </w:t>
      </w:r>
      <w:r>
        <w:rPr>
          <w:sz w:val="24"/>
        </w:rPr>
        <w:t>składającą</w:t>
      </w:r>
      <w:r>
        <w:rPr>
          <w:spacing w:val="-4"/>
          <w:sz w:val="24"/>
        </w:rPr>
        <w:t xml:space="preserve"> </w:t>
      </w:r>
      <w:r>
        <w:rPr>
          <w:sz w:val="24"/>
        </w:rPr>
        <w:t>ofertę</w:t>
      </w:r>
      <w:r>
        <w:rPr>
          <w:spacing w:val="-6"/>
          <w:sz w:val="24"/>
        </w:rPr>
        <w:t xml:space="preserve"> </w:t>
      </w:r>
      <w:r>
        <w:rPr>
          <w:sz w:val="24"/>
        </w:rPr>
        <w:t>powinna</w:t>
      </w:r>
      <w:r>
        <w:rPr>
          <w:spacing w:val="-4"/>
          <w:sz w:val="24"/>
        </w:rPr>
        <w:t xml:space="preserve"> </w:t>
      </w:r>
      <w:r>
        <w:rPr>
          <w:sz w:val="24"/>
        </w:rPr>
        <w:t>być</w:t>
      </w:r>
      <w:r>
        <w:rPr>
          <w:spacing w:val="-3"/>
          <w:sz w:val="24"/>
        </w:rPr>
        <w:t xml:space="preserve"> </w:t>
      </w:r>
      <w:r>
        <w:rPr>
          <w:sz w:val="24"/>
        </w:rPr>
        <w:t>osobą</w:t>
      </w:r>
      <w:r>
        <w:rPr>
          <w:spacing w:val="-2"/>
          <w:sz w:val="24"/>
        </w:rPr>
        <w:t xml:space="preserve"> </w:t>
      </w:r>
      <w:r>
        <w:rPr>
          <w:sz w:val="24"/>
        </w:rPr>
        <w:t>kontaktową</w:t>
      </w:r>
      <w:r>
        <w:rPr>
          <w:spacing w:val="-4"/>
          <w:sz w:val="24"/>
        </w:rPr>
        <w:t xml:space="preserve"> </w:t>
      </w:r>
      <w:r>
        <w:rPr>
          <w:sz w:val="24"/>
        </w:rPr>
        <w:t>podawaną</w:t>
      </w:r>
      <w:r>
        <w:rPr>
          <w:spacing w:val="-4"/>
          <w:sz w:val="24"/>
        </w:rPr>
        <w:t xml:space="preserve"> </w:t>
      </w:r>
      <w:r>
        <w:rPr>
          <w:sz w:val="24"/>
        </w:rPr>
        <w:t>w</w:t>
      </w:r>
      <w:r>
        <w:rPr>
          <w:spacing w:val="-3"/>
          <w:sz w:val="24"/>
        </w:rPr>
        <w:t xml:space="preserve"> </w:t>
      </w:r>
      <w:r>
        <w:rPr>
          <w:spacing w:val="-2"/>
          <w:sz w:val="24"/>
        </w:rPr>
        <w:t>dokumentacji.</w:t>
      </w:r>
    </w:p>
    <w:p w14:paraId="07528114" w14:textId="77777777" w:rsidR="00EE325D" w:rsidRDefault="00696EDD">
      <w:pPr>
        <w:pStyle w:val="Akapitzlist"/>
        <w:numPr>
          <w:ilvl w:val="0"/>
          <w:numId w:val="1"/>
        </w:numPr>
        <w:tabs>
          <w:tab w:val="left" w:pos="563"/>
          <w:tab w:val="left" w:pos="566"/>
        </w:tabs>
        <w:spacing w:before="46" w:line="276" w:lineRule="auto"/>
        <w:ind w:right="147" w:hanging="425"/>
        <w:jc w:val="both"/>
        <w:rPr>
          <w:sz w:val="24"/>
        </w:rPr>
      </w:pPr>
      <w:r>
        <w:rPr>
          <w:sz w:val="24"/>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032EA194" w14:textId="77777777" w:rsidR="00EE325D" w:rsidRDefault="00696EDD">
      <w:pPr>
        <w:pStyle w:val="Akapitzlist"/>
        <w:numPr>
          <w:ilvl w:val="0"/>
          <w:numId w:val="1"/>
        </w:numPr>
        <w:tabs>
          <w:tab w:val="left" w:pos="563"/>
          <w:tab w:val="left" w:pos="566"/>
        </w:tabs>
        <w:spacing w:line="278" w:lineRule="auto"/>
        <w:ind w:right="151" w:hanging="425"/>
        <w:jc w:val="both"/>
        <w:rPr>
          <w:sz w:val="24"/>
        </w:rPr>
      </w:pPr>
      <w:r>
        <w:rPr>
          <w:sz w:val="24"/>
        </w:rPr>
        <w:t>Jeśli Wykonawca pakuje dokumenty np. w plik o rozszerzeniu .zip, zaleca się wcześniejsze podpisanie każdego ze skompresowanych plików.</w:t>
      </w:r>
    </w:p>
    <w:p w14:paraId="2EF95EEB" w14:textId="77777777" w:rsidR="00EE325D" w:rsidRDefault="00696EDD">
      <w:pPr>
        <w:pStyle w:val="Akapitzlist"/>
        <w:numPr>
          <w:ilvl w:val="0"/>
          <w:numId w:val="1"/>
        </w:numPr>
        <w:tabs>
          <w:tab w:val="left" w:pos="563"/>
          <w:tab w:val="left" w:pos="566"/>
        </w:tabs>
        <w:spacing w:line="276" w:lineRule="auto"/>
        <w:ind w:right="144" w:hanging="425"/>
        <w:jc w:val="both"/>
        <w:rPr>
          <w:sz w:val="24"/>
        </w:rPr>
      </w:pPr>
      <w:r>
        <w:rPr>
          <w:sz w:val="24"/>
        </w:rPr>
        <w:t xml:space="preserve">Zamawiający zaleca aby </w:t>
      </w:r>
      <w:r>
        <w:rPr>
          <w:b/>
          <w:sz w:val="24"/>
          <w:u w:val="single"/>
        </w:rPr>
        <w:t>nie</w:t>
      </w:r>
      <w:r>
        <w:rPr>
          <w:b/>
          <w:sz w:val="24"/>
        </w:rPr>
        <w:t xml:space="preserve"> </w:t>
      </w:r>
      <w:r>
        <w:rPr>
          <w:sz w:val="24"/>
        </w:rPr>
        <w:t>wprowadzać jakichkolwiek zmian w plikach po podpisaniu ich podpisem kwalifikowanym. Może to skutkować naruszeniem integralności plików, co równoważne będzie z koniecznością odrzucenia oferty.</w:t>
      </w:r>
    </w:p>
    <w:p w14:paraId="2FBB2109" w14:textId="77777777" w:rsidR="00EE325D" w:rsidRDefault="00EE325D">
      <w:pPr>
        <w:pStyle w:val="Tekstpodstawowy"/>
        <w:spacing w:before="12"/>
        <w:ind w:left="0"/>
        <w:jc w:val="left"/>
      </w:pPr>
    </w:p>
    <w:bookmarkStart w:id="26" w:name="_Toc227144384"/>
    <w:p w14:paraId="38EF2193" w14:textId="77777777" w:rsidR="00EE325D" w:rsidRDefault="00696EDD">
      <w:pPr>
        <w:pStyle w:val="Nagwek1"/>
        <w:numPr>
          <w:ilvl w:val="0"/>
          <w:numId w:val="21"/>
        </w:numPr>
        <w:tabs>
          <w:tab w:val="left" w:pos="987"/>
        </w:tabs>
        <w:spacing w:before="1"/>
        <w:ind w:left="987" w:hanging="704"/>
      </w:pPr>
      <w:r>
        <w:rPr>
          <w:noProof/>
        </w:rPr>
        <mc:AlternateContent>
          <mc:Choice Requires="wps">
            <w:drawing>
              <wp:anchor distT="0" distB="0" distL="0" distR="0" simplePos="0" relativeHeight="487604224" behindDoc="1" locked="0" layoutInCell="1" allowOverlap="1" wp14:anchorId="475FDB95" wp14:editId="4377C79C">
                <wp:simplePos x="0" y="0"/>
                <wp:positionH relativeFrom="page">
                  <wp:posOffset>881176</wp:posOffset>
                </wp:positionH>
                <wp:positionV relativeFrom="paragraph">
                  <wp:posOffset>229300</wp:posOffset>
                </wp:positionV>
                <wp:extent cx="5798185" cy="6350"/>
                <wp:effectExtent l="0" t="0" r="0" b="0"/>
                <wp:wrapTopAndBottom/>
                <wp:docPr id="43" name="Graphic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185" cy="6350"/>
                        </a:xfrm>
                        <a:custGeom>
                          <a:avLst/>
                          <a:gdLst/>
                          <a:ahLst/>
                          <a:cxnLst/>
                          <a:rect l="l" t="t" r="r" b="b"/>
                          <a:pathLst>
                            <a:path w="5798185" h="6350">
                              <a:moveTo>
                                <a:pt x="5798184" y="0"/>
                              </a:moveTo>
                              <a:lnTo>
                                <a:pt x="0" y="0"/>
                              </a:lnTo>
                              <a:lnTo>
                                <a:pt x="0" y="6095"/>
                              </a:lnTo>
                              <a:lnTo>
                                <a:pt x="5798184" y="6095"/>
                              </a:lnTo>
                              <a:lnTo>
                                <a:pt x="5798184" y="0"/>
                              </a:lnTo>
                              <a:close/>
                            </a:path>
                          </a:pathLst>
                        </a:custGeom>
                        <a:solidFill>
                          <a:srgbClr val="5B9BD4"/>
                        </a:solidFill>
                      </wps:spPr>
                      <wps:bodyPr wrap="square" lIns="0" tIns="0" rIns="0" bIns="0" rtlCol="0">
                        <a:prstTxWarp prst="textNoShape">
                          <a:avLst/>
                        </a:prstTxWarp>
                        <a:noAutofit/>
                      </wps:bodyPr>
                    </wps:wsp>
                  </a:graphicData>
                </a:graphic>
              </wp:anchor>
            </w:drawing>
          </mc:Choice>
          <mc:Fallback>
            <w:pict>
              <v:shape w14:anchorId="190FF8CA" id="Graphic 43" o:spid="_x0000_s1026" style="position:absolute;margin-left:69.4pt;margin-top:18.05pt;width:456.55pt;height:.5pt;z-index:-15712256;visibility:visible;mso-wrap-style:square;mso-wrap-distance-left:0;mso-wrap-distance-top:0;mso-wrap-distance-right:0;mso-wrap-distance-bottom:0;mso-position-horizontal:absolute;mso-position-horizontal-relative:page;mso-position-vertical:absolute;mso-position-vertical-relative:text;v-text-anchor:top" coordsize="57981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" path="m5798184,l,,,6095r5798184,l5798184,xe" fillcolor="#5b9bd4" stroked="f">
                <v:path arrowok="t"/>
                <w10:wrap type="topAndBottom" anchorx="page"/>
              </v:shape>
            </w:pict>
          </mc:Fallback>
        </mc:AlternateContent>
      </w:r>
      <w:r>
        <w:rPr>
          <w:color w:val="2D74B5"/>
        </w:rPr>
        <w:t>Informacje</w:t>
      </w:r>
      <w:r>
        <w:rPr>
          <w:color w:val="2D74B5"/>
          <w:spacing w:val="-9"/>
        </w:rPr>
        <w:t xml:space="preserve"> </w:t>
      </w:r>
      <w:r>
        <w:rPr>
          <w:color w:val="2D74B5"/>
          <w:spacing w:val="-2"/>
        </w:rPr>
        <w:t>dodatkowe</w:t>
      </w:r>
      <w:bookmarkEnd w:id="26"/>
    </w:p>
    <w:p w14:paraId="48E7CCEF" w14:textId="77777777" w:rsidR="00EE325D" w:rsidRDefault="00EE325D">
      <w:pPr>
        <w:pStyle w:val="Tekstpodstawowy"/>
        <w:spacing w:before="54"/>
        <w:ind w:left="0"/>
        <w:jc w:val="left"/>
        <w:rPr>
          <w:b/>
        </w:rPr>
      </w:pPr>
    </w:p>
    <w:p w14:paraId="0392A420" w14:textId="56D0D55D" w:rsidR="00EE325D" w:rsidRPr="005B27C8" w:rsidRDefault="00696EDD" w:rsidP="005B27C8">
      <w:pPr>
        <w:pStyle w:val="Akapitzlist"/>
        <w:numPr>
          <w:ilvl w:val="1"/>
          <w:numId w:val="21"/>
        </w:numPr>
        <w:tabs>
          <w:tab w:val="left" w:pos="564"/>
        </w:tabs>
        <w:spacing w:before="77"/>
        <w:ind w:left="564" w:hanging="281"/>
        <w:jc w:val="left"/>
        <w:rPr>
          <w:sz w:val="24"/>
        </w:rPr>
      </w:pPr>
      <w:r w:rsidRPr="005B27C8">
        <w:rPr>
          <w:sz w:val="24"/>
        </w:rPr>
        <w:t>Zamawiający</w:t>
      </w:r>
      <w:r w:rsidRPr="005B27C8">
        <w:rPr>
          <w:spacing w:val="-6"/>
          <w:sz w:val="24"/>
        </w:rPr>
        <w:t xml:space="preserve"> </w:t>
      </w:r>
      <w:r w:rsidRPr="005B27C8">
        <w:rPr>
          <w:sz w:val="24"/>
        </w:rPr>
        <w:t>nie</w:t>
      </w:r>
      <w:r w:rsidRPr="005B27C8">
        <w:rPr>
          <w:spacing w:val="-3"/>
          <w:sz w:val="24"/>
        </w:rPr>
        <w:t xml:space="preserve"> </w:t>
      </w:r>
      <w:r w:rsidRPr="005B27C8">
        <w:rPr>
          <w:sz w:val="24"/>
        </w:rPr>
        <w:t>dopuszcza</w:t>
      </w:r>
      <w:r w:rsidRPr="005B27C8">
        <w:rPr>
          <w:spacing w:val="-2"/>
          <w:sz w:val="24"/>
        </w:rPr>
        <w:t xml:space="preserve"> </w:t>
      </w:r>
      <w:r w:rsidRPr="005B27C8">
        <w:rPr>
          <w:sz w:val="24"/>
        </w:rPr>
        <w:t>składania</w:t>
      </w:r>
      <w:r w:rsidRPr="005B27C8">
        <w:rPr>
          <w:spacing w:val="-2"/>
          <w:sz w:val="24"/>
        </w:rPr>
        <w:t xml:space="preserve"> </w:t>
      </w:r>
      <w:r w:rsidRPr="005B27C8">
        <w:rPr>
          <w:sz w:val="24"/>
        </w:rPr>
        <w:t>ofert</w:t>
      </w:r>
      <w:r w:rsidRPr="005B27C8">
        <w:rPr>
          <w:spacing w:val="-3"/>
          <w:sz w:val="24"/>
        </w:rPr>
        <w:t xml:space="preserve"> </w:t>
      </w:r>
      <w:proofErr w:type="spellStart"/>
      <w:r w:rsidRPr="005B27C8">
        <w:rPr>
          <w:spacing w:val="-2"/>
          <w:sz w:val="24"/>
        </w:rPr>
        <w:t>wariantowych.</w:t>
      </w:r>
      <w:r w:rsidRPr="005B27C8">
        <w:rPr>
          <w:sz w:val="24"/>
        </w:rPr>
        <w:t>Zamawiający</w:t>
      </w:r>
      <w:proofErr w:type="spellEnd"/>
      <w:r w:rsidRPr="005B27C8">
        <w:rPr>
          <w:spacing w:val="-5"/>
          <w:sz w:val="24"/>
        </w:rPr>
        <w:t xml:space="preserve"> </w:t>
      </w:r>
      <w:r w:rsidRPr="005B27C8">
        <w:rPr>
          <w:sz w:val="24"/>
        </w:rPr>
        <w:t>nie</w:t>
      </w:r>
      <w:r w:rsidRPr="005B27C8">
        <w:rPr>
          <w:spacing w:val="-2"/>
          <w:sz w:val="24"/>
        </w:rPr>
        <w:t xml:space="preserve"> </w:t>
      </w:r>
      <w:r w:rsidRPr="005B27C8">
        <w:rPr>
          <w:sz w:val="24"/>
        </w:rPr>
        <w:t>przewiduje</w:t>
      </w:r>
      <w:r w:rsidRPr="005B27C8">
        <w:rPr>
          <w:spacing w:val="-2"/>
          <w:sz w:val="24"/>
        </w:rPr>
        <w:t xml:space="preserve"> </w:t>
      </w:r>
      <w:r w:rsidRPr="005B27C8">
        <w:rPr>
          <w:sz w:val="24"/>
        </w:rPr>
        <w:t>wymagań</w:t>
      </w:r>
      <w:r w:rsidRPr="005B27C8">
        <w:rPr>
          <w:spacing w:val="-3"/>
          <w:sz w:val="24"/>
        </w:rPr>
        <w:t xml:space="preserve"> </w:t>
      </w:r>
      <w:r w:rsidRPr="005B27C8">
        <w:rPr>
          <w:sz w:val="24"/>
        </w:rPr>
        <w:t>wskazanych w</w:t>
      </w:r>
      <w:r w:rsidRPr="005B27C8">
        <w:rPr>
          <w:spacing w:val="-2"/>
          <w:sz w:val="24"/>
        </w:rPr>
        <w:t xml:space="preserve"> </w:t>
      </w:r>
      <w:r w:rsidRPr="005B27C8">
        <w:rPr>
          <w:sz w:val="24"/>
        </w:rPr>
        <w:t>art.</w:t>
      </w:r>
      <w:r w:rsidRPr="005B27C8">
        <w:rPr>
          <w:spacing w:val="-5"/>
          <w:sz w:val="24"/>
        </w:rPr>
        <w:t xml:space="preserve"> </w:t>
      </w:r>
      <w:r w:rsidRPr="005B27C8">
        <w:rPr>
          <w:sz w:val="24"/>
        </w:rPr>
        <w:t>96</w:t>
      </w:r>
      <w:r w:rsidRPr="005B27C8">
        <w:rPr>
          <w:spacing w:val="-2"/>
          <w:sz w:val="24"/>
        </w:rPr>
        <w:t xml:space="preserve"> </w:t>
      </w:r>
      <w:r w:rsidRPr="005B27C8">
        <w:rPr>
          <w:sz w:val="24"/>
        </w:rPr>
        <w:t>ust.</w:t>
      </w:r>
      <w:r w:rsidRPr="005B27C8">
        <w:rPr>
          <w:spacing w:val="-4"/>
          <w:sz w:val="24"/>
        </w:rPr>
        <w:t xml:space="preserve"> </w:t>
      </w:r>
      <w:r w:rsidRPr="005B27C8">
        <w:rPr>
          <w:sz w:val="24"/>
        </w:rPr>
        <w:t>2</w:t>
      </w:r>
      <w:r w:rsidRPr="005B27C8">
        <w:rPr>
          <w:spacing w:val="-3"/>
          <w:sz w:val="24"/>
        </w:rPr>
        <w:t xml:space="preserve"> </w:t>
      </w:r>
      <w:r w:rsidRPr="005B27C8">
        <w:rPr>
          <w:sz w:val="24"/>
        </w:rPr>
        <w:t>pkt</w:t>
      </w:r>
      <w:r w:rsidRPr="005B27C8">
        <w:rPr>
          <w:spacing w:val="-2"/>
          <w:sz w:val="24"/>
        </w:rPr>
        <w:t xml:space="preserve"> </w:t>
      </w:r>
      <w:r w:rsidRPr="005B27C8">
        <w:rPr>
          <w:sz w:val="24"/>
        </w:rPr>
        <w:t>2 ustawy</w:t>
      </w:r>
      <w:r w:rsidRPr="005B27C8">
        <w:rPr>
          <w:spacing w:val="-4"/>
          <w:sz w:val="24"/>
        </w:rPr>
        <w:t xml:space="preserve"> </w:t>
      </w:r>
      <w:proofErr w:type="spellStart"/>
      <w:r w:rsidRPr="005B27C8">
        <w:rPr>
          <w:spacing w:val="-4"/>
          <w:sz w:val="24"/>
        </w:rPr>
        <w:t>Pzp</w:t>
      </w:r>
      <w:proofErr w:type="spellEnd"/>
      <w:r w:rsidRPr="005B27C8">
        <w:rPr>
          <w:spacing w:val="-4"/>
          <w:sz w:val="24"/>
        </w:rPr>
        <w:t>.</w:t>
      </w:r>
    </w:p>
    <w:p w14:paraId="2BAF1AD2" w14:textId="77777777" w:rsidR="00EE325D" w:rsidRDefault="00696EDD">
      <w:pPr>
        <w:pStyle w:val="Akapitzlist"/>
        <w:numPr>
          <w:ilvl w:val="1"/>
          <w:numId w:val="21"/>
        </w:numPr>
        <w:tabs>
          <w:tab w:val="left" w:pos="564"/>
        </w:tabs>
        <w:spacing w:before="31"/>
        <w:ind w:left="564" w:hanging="281"/>
        <w:rPr>
          <w:sz w:val="24"/>
        </w:rPr>
      </w:pPr>
      <w:r>
        <w:rPr>
          <w:sz w:val="24"/>
        </w:rPr>
        <w:t>Zamawiający</w:t>
      </w:r>
      <w:r>
        <w:rPr>
          <w:spacing w:val="-11"/>
          <w:sz w:val="24"/>
        </w:rPr>
        <w:t xml:space="preserve"> </w:t>
      </w:r>
      <w:r>
        <w:rPr>
          <w:sz w:val="24"/>
        </w:rPr>
        <w:t>nie</w:t>
      </w:r>
      <w:r>
        <w:rPr>
          <w:spacing w:val="-10"/>
          <w:sz w:val="24"/>
        </w:rPr>
        <w:t xml:space="preserve"> </w:t>
      </w:r>
      <w:r>
        <w:rPr>
          <w:sz w:val="24"/>
        </w:rPr>
        <w:t>przewiduje</w:t>
      </w:r>
      <w:r>
        <w:rPr>
          <w:spacing w:val="-7"/>
          <w:sz w:val="24"/>
        </w:rPr>
        <w:t xml:space="preserve"> </w:t>
      </w:r>
      <w:r>
        <w:rPr>
          <w:sz w:val="24"/>
        </w:rPr>
        <w:t>zamówień,</w:t>
      </w:r>
      <w:r>
        <w:rPr>
          <w:spacing w:val="-8"/>
          <w:sz w:val="24"/>
        </w:rPr>
        <w:t xml:space="preserve"> </w:t>
      </w:r>
      <w:r>
        <w:rPr>
          <w:sz w:val="24"/>
        </w:rPr>
        <w:t>o</w:t>
      </w:r>
      <w:r>
        <w:rPr>
          <w:spacing w:val="-7"/>
          <w:sz w:val="24"/>
        </w:rPr>
        <w:t xml:space="preserve"> </w:t>
      </w:r>
      <w:r>
        <w:rPr>
          <w:sz w:val="24"/>
        </w:rPr>
        <w:t>których</w:t>
      </w:r>
      <w:r>
        <w:rPr>
          <w:spacing w:val="-9"/>
          <w:sz w:val="24"/>
        </w:rPr>
        <w:t xml:space="preserve"> </w:t>
      </w:r>
      <w:r>
        <w:rPr>
          <w:sz w:val="24"/>
        </w:rPr>
        <w:t>mowa</w:t>
      </w:r>
      <w:r>
        <w:rPr>
          <w:spacing w:val="-8"/>
          <w:sz w:val="24"/>
        </w:rPr>
        <w:t xml:space="preserve"> </w:t>
      </w:r>
      <w:r>
        <w:rPr>
          <w:sz w:val="24"/>
        </w:rPr>
        <w:t>w</w:t>
      </w:r>
      <w:r>
        <w:rPr>
          <w:spacing w:val="-7"/>
          <w:sz w:val="24"/>
        </w:rPr>
        <w:t xml:space="preserve"> </w:t>
      </w:r>
      <w:r>
        <w:rPr>
          <w:sz w:val="24"/>
        </w:rPr>
        <w:t>art.</w:t>
      </w:r>
      <w:r>
        <w:rPr>
          <w:spacing w:val="-8"/>
          <w:sz w:val="24"/>
        </w:rPr>
        <w:t xml:space="preserve"> </w:t>
      </w:r>
      <w:r>
        <w:rPr>
          <w:sz w:val="24"/>
        </w:rPr>
        <w:t>214</w:t>
      </w:r>
      <w:r>
        <w:rPr>
          <w:spacing w:val="-9"/>
          <w:sz w:val="24"/>
        </w:rPr>
        <w:t xml:space="preserve"> </w:t>
      </w:r>
      <w:r>
        <w:rPr>
          <w:sz w:val="24"/>
        </w:rPr>
        <w:t>ust.</w:t>
      </w:r>
      <w:r>
        <w:rPr>
          <w:spacing w:val="-8"/>
          <w:sz w:val="24"/>
        </w:rPr>
        <w:t xml:space="preserve"> </w:t>
      </w:r>
      <w:r>
        <w:rPr>
          <w:sz w:val="24"/>
        </w:rPr>
        <w:t>1</w:t>
      </w:r>
      <w:r>
        <w:rPr>
          <w:spacing w:val="-7"/>
          <w:sz w:val="24"/>
        </w:rPr>
        <w:t xml:space="preserve"> </w:t>
      </w:r>
      <w:r>
        <w:rPr>
          <w:sz w:val="24"/>
        </w:rPr>
        <w:t>pkt</w:t>
      </w:r>
      <w:r>
        <w:rPr>
          <w:spacing w:val="-4"/>
          <w:sz w:val="24"/>
        </w:rPr>
        <w:t xml:space="preserve"> </w:t>
      </w:r>
      <w:r>
        <w:rPr>
          <w:sz w:val="24"/>
        </w:rPr>
        <w:t>7</w:t>
      </w:r>
      <w:r>
        <w:rPr>
          <w:spacing w:val="-9"/>
          <w:sz w:val="24"/>
        </w:rPr>
        <w:t xml:space="preserve"> </w:t>
      </w:r>
      <w:r>
        <w:rPr>
          <w:sz w:val="24"/>
        </w:rPr>
        <w:t>ustawy</w:t>
      </w:r>
      <w:r>
        <w:rPr>
          <w:spacing w:val="-8"/>
          <w:sz w:val="24"/>
        </w:rPr>
        <w:t xml:space="preserve"> </w:t>
      </w:r>
      <w:proofErr w:type="spellStart"/>
      <w:r>
        <w:rPr>
          <w:spacing w:val="-4"/>
          <w:sz w:val="24"/>
        </w:rPr>
        <w:t>Pzp</w:t>
      </w:r>
      <w:proofErr w:type="spellEnd"/>
      <w:r>
        <w:rPr>
          <w:spacing w:val="-4"/>
          <w:sz w:val="24"/>
        </w:rPr>
        <w:t>.</w:t>
      </w:r>
    </w:p>
    <w:p w14:paraId="77A4B0CB" w14:textId="77777777" w:rsidR="00EE325D" w:rsidRDefault="00696EDD">
      <w:pPr>
        <w:pStyle w:val="Akapitzlist"/>
        <w:numPr>
          <w:ilvl w:val="1"/>
          <w:numId w:val="21"/>
        </w:numPr>
        <w:tabs>
          <w:tab w:val="left" w:pos="563"/>
          <w:tab w:val="left" w:pos="566"/>
        </w:tabs>
        <w:spacing w:before="29" w:line="264" w:lineRule="auto"/>
        <w:ind w:right="147"/>
        <w:rPr>
          <w:sz w:val="24"/>
        </w:rPr>
      </w:pPr>
      <w:r>
        <w:rPr>
          <w:sz w:val="24"/>
        </w:rPr>
        <w:t xml:space="preserve">Zamawiający nie wymaga przeprowadzenia przez Wykonawcę wizji lokalnej lub sprawdzenia przez niego dokumentów niezbędnych do realizacji zamówienia, o których mowa w art. 131 ust. 2 ustawy </w:t>
      </w:r>
      <w:proofErr w:type="spellStart"/>
      <w:r>
        <w:rPr>
          <w:sz w:val="24"/>
        </w:rPr>
        <w:t>Pzp</w:t>
      </w:r>
      <w:proofErr w:type="spellEnd"/>
      <w:r>
        <w:rPr>
          <w:sz w:val="24"/>
        </w:rPr>
        <w:t>.</w:t>
      </w:r>
    </w:p>
    <w:p w14:paraId="041F5908" w14:textId="77777777" w:rsidR="00EE325D" w:rsidRDefault="00696EDD">
      <w:pPr>
        <w:pStyle w:val="Akapitzlist"/>
        <w:numPr>
          <w:ilvl w:val="1"/>
          <w:numId w:val="21"/>
        </w:numPr>
        <w:tabs>
          <w:tab w:val="left" w:pos="564"/>
        </w:tabs>
        <w:ind w:left="564" w:hanging="281"/>
        <w:rPr>
          <w:sz w:val="24"/>
        </w:rPr>
      </w:pPr>
      <w:r>
        <w:rPr>
          <w:sz w:val="24"/>
        </w:rPr>
        <w:t>Zamawiający</w:t>
      </w:r>
      <w:r>
        <w:rPr>
          <w:spacing w:val="8"/>
          <w:sz w:val="24"/>
        </w:rPr>
        <w:t xml:space="preserve"> </w:t>
      </w:r>
      <w:r>
        <w:rPr>
          <w:sz w:val="24"/>
        </w:rPr>
        <w:t>nie</w:t>
      </w:r>
      <w:r>
        <w:rPr>
          <w:spacing w:val="11"/>
          <w:sz w:val="24"/>
        </w:rPr>
        <w:t xml:space="preserve"> </w:t>
      </w:r>
      <w:r>
        <w:rPr>
          <w:sz w:val="24"/>
        </w:rPr>
        <w:t>przewiduje</w:t>
      </w:r>
      <w:r>
        <w:rPr>
          <w:spacing w:val="13"/>
          <w:sz w:val="24"/>
        </w:rPr>
        <w:t xml:space="preserve"> </w:t>
      </w:r>
      <w:r>
        <w:rPr>
          <w:sz w:val="24"/>
        </w:rPr>
        <w:t>rozliczenia</w:t>
      </w:r>
      <w:r>
        <w:rPr>
          <w:spacing w:val="10"/>
          <w:sz w:val="24"/>
        </w:rPr>
        <w:t xml:space="preserve"> </w:t>
      </w:r>
      <w:r>
        <w:rPr>
          <w:sz w:val="24"/>
        </w:rPr>
        <w:t>między</w:t>
      </w:r>
      <w:r>
        <w:rPr>
          <w:spacing w:val="10"/>
          <w:sz w:val="24"/>
        </w:rPr>
        <w:t xml:space="preserve"> </w:t>
      </w:r>
      <w:r>
        <w:rPr>
          <w:sz w:val="24"/>
        </w:rPr>
        <w:t>Zamawiającym</w:t>
      </w:r>
      <w:r>
        <w:rPr>
          <w:spacing w:val="10"/>
          <w:sz w:val="24"/>
        </w:rPr>
        <w:t xml:space="preserve"> </w:t>
      </w:r>
      <w:r>
        <w:rPr>
          <w:sz w:val="24"/>
        </w:rPr>
        <w:t>a</w:t>
      </w:r>
      <w:r>
        <w:rPr>
          <w:spacing w:val="13"/>
          <w:sz w:val="24"/>
        </w:rPr>
        <w:t xml:space="preserve"> </w:t>
      </w:r>
      <w:r>
        <w:rPr>
          <w:sz w:val="24"/>
        </w:rPr>
        <w:t>Wykonawcą</w:t>
      </w:r>
      <w:r>
        <w:rPr>
          <w:spacing w:val="10"/>
          <w:sz w:val="24"/>
        </w:rPr>
        <w:t xml:space="preserve"> </w:t>
      </w:r>
      <w:r>
        <w:rPr>
          <w:sz w:val="24"/>
        </w:rPr>
        <w:t>w</w:t>
      </w:r>
      <w:r>
        <w:rPr>
          <w:spacing w:val="12"/>
          <w:sz w:val="24"/>
        </w:rPr>
        <w:t xml:space="preserve"> </w:t>
      </w:r>
      <w:r>
        <w:rPr>
          <w:spacing w:val="-2"/>
          <w:sz w:val="24"/>
        </w:rPr>
        <w:t>walutach</w:t>
      </w:r>
    </w:p>
    <w:p w14:paraId="41A72FFE" w14:textId="77777777" w:rsidR="00EE325D" w:rsidRDefault="00696EDD">
      <w:pPr>
        <w:pStyle w:val="Tekstpodstawowy"/>
        <w:spacing w:before="29"/>
        <w:jc w:val="left"/>
      </w:pPr>
      <w:r>
        <w:rPr>
          <w:spacing w:val="-2"/>
        </w:rPr>
        <w:t>obcych.</w:t>
      </w:r>
    </w:p>
    <w:p w14:paraId="45E903EE" w14:textId="77777777" w:rsidR="00EE325D" w:rsidRDefault="00696EDD">
      <w:pPr>
        <w:pStyle w:val="Akapitzlist"/>
        <w:numPr>
          <w:ilvl w:val="1"/>
          <w:numId w:val="21"/>
        </w:numPr>
        <w:tabs>
          <w:tab w:val="left" w:pos="564"/>
        </w:tabs>
        <w:spacing w:before="28"/>
        <w:ind w:left="564" w:hanging="281"/>
        <w:rPr>
          <w:sz w:val="24"/>
        </w:rPr>
      </w:pPr>
      <w:r>
        <w:rPr>
          <w:sz w:val="24"/>
        </w:rPr>
        <w:t>Zamawiający</w:t>
      </w:r>
      <w:r>
        <w:rPr>
          <w:spacing w:val="56"/>
          <w:sz w:val="24"/>
        </w:rPr>
        <w:t xml:space="preserve"> </w:t>
      </w:r>
      <w:r>
        <w:rPr>
          <w:sz w:val="24"/>
        </w:rPr>
        <w:t>nie</w:t>
      </w:r>
      <w:r>
        <w:rPr>
          <w:spacing w:val="58"/>
          <w:sz w:val="24"/>
        </w:rPr>
        <w:t xml:space="preserve"> </w:t>
      </w:r>
      <w:r>
        <w:rPr>
          <w:sz w:val="24"/>
        </w:rPr>
        <w:t>przewiduje</w:t>
      </w:r>
      <w:r>
        <w:rPr>
          <w:spacing w:val="62"/>
          <w:sz w:val="24"/>
        </w:rPr>
        <w:t xml:space="preserve"> </w:t>
      </w:r>
      <w:r>
        <w:rPr>
          <w:sz w:val="24"/>
        </w:rPr>
        <w:t>zwrotu</w:t>
      </w:r>
      <w:r>
        <w:rPr>
          <w:spacing w:val="58"/>
          <w:sz w:val="24"/>
        </w:rPr>
        <w:t xml:space="preserve"> </w:t>
      </w:r>
      <w:r>
        <w:rPr>
          <w:sz w:val="24"/>
        </w:rPr>
        <w:t>kosztów</w:t>
      </w:r>
      <w:r>
        <w:rPr>
          <w:spacing w:val="60"/>
          <w:sz w:val="24"/>
        </w:rPr>
        <w:t xml:space="preserve"> </w:t>
      </w:r>
      <w:r>
        <w:rPr>
          <w:sz w:val="24"/>
        </w:rPr>
        <w:t>udziału</w:t>
      </w:r>
      <w:r>
        <w:rPr>
          <w:spacing w:val="58"/>
          <w:sz w:val="24"/>
        </w:rPr>
        <w:t xml:space="preserve"> </w:t>
      </w:r>
      <w:r>
        <w:rPr>
          <w:sz w:val="24"/>
        </w:rPr>
        <w:t>w</w:t>
      </w:r>
      <w:r>
        <w:rPr>
          <w:spacing w:val="58"/>
          <w:sz w:val="24"/>
        </w:rPr>
        <w:t xml:space="preserve"> </w:t>
      </w:r>
      <w:r>
        <w:rPr>
          <w:sz w:val="24"/>
        </w:rPr>
        <w:t>postępowaniu</w:t>
      </w:r>
      <w:r>
        <w:rPr>
          <w:spacing w:val="59"/>
          <w:sz w:val="24"/>
        </w:rPr>
        <w:t xml:space="preserve"> </w:t>
      </w:r>
      <w:r>
        <w:rPr>
          <w:sz w:val="24"/>
        </w:rPr>
        <w:t>w</w:t>
      </w:r>
      <w:r>
        <w:rPr>
          <w:spacing w:val="58"/>
          <w:sz w:val="24"/>
        </w:rPr>
        <w:t xml:space="preserve"> </w:t>
      </w:r>
      <w:r>
        <w:rPr>
          <w:sz w:val="24"/>
        </w:rPr>
        <w:t>tym</w:t>
      </w:r>
      <w:r>
        <w:rPr>
          <w:spacing w:val="63"/>
          <w:sz w:val="24"/>
        </w:rPr>
        <w:t xml:space="preserve"> </w:t>
      </w:r>
      <w:r>
        <w:rPr>
          <w:spacing w:val="-2"/>
          <w:sz w:val="24"/>
        </w:rPr>
        <w:t>zwrotu</w:t>
      </w:r>
    </w:p>
    <w:p w14:paraId="1748A771" w14:textId="77777777" w:rsidR="00EE325D" w:rsidRDefault="00696EDD">
      <w:pPr>
        <w:pStyle w:val="Tekstpodstawowy"/>
        <w:spacing w:before="31"/>
        <w:jc w:val="left"/>
      </w:pPr>
      <w:r>
        <w:t>kosztów</w:t>
      </w:r>
      <w:r>
        <w:rPr>
          <w:spacing w:val="-7"/>
        </w:rPr>
        <w:t xml:space="preserve"> </w:t>
      </w:r>
      <w:r>
        <w:t>poniesionych</w:t>
      </w:r>
      <w:r>
        <w:rPr>
          <w:spacing w:val="-6"/>
        </w:rPr>
        <w:t xml:space="preserve"> </w:t>
      </w:r>
      <w:r>
        <w:t>z</w:t>
      </w:r>
      <w:r>
        <w:rPr>
          <w:spacing w:val="-6"/>
        </w:rPr>
        <w:t xml:space="preserve"> </w:t>
      </w:r>
      <w:r>
        <w:t>tytułu</w:t>
      </w:r>
      <w:r>
        <w:rPr>
          <w:spacing w:val="-5"/>
        </w:rPr>
        <w:t xml:space="preserve"> </w:t>
      </w:r>
      <w:r>
        <w:t>nabycia</w:t>
      </w:r>
      <w:r>
        <w:rPr>
          <w:spacing w:val="-5"/>
        </w:rPr>
        <w:t xml:space="preserve"> </w:t>
      </w:r>
      <w:r>
        <w:t>kwalifikowanego</w:t>
      </w:r>
      <w:r>
        <w:rPr>
          <w:spacing w:val="-6"/>
        </w:rPr>
        <w:t xml:space="preserve"> </w:t>
      </w:r>
      <w:r>
        <w:t>podpisu</w:t>
      </w:r>
      <w:r>
        <w:rPr>
          <w:spacing w:val="-5"/>
        </w:rPr>
        <w:t xml:space="preserve"> </w:t>
      </w:r>
      <w:r>
        <w:rPr>
          <w:spacing w:val="-2"/>
        </w:rPr>
        <w:t>elektronicznego,</w:t>
      </w:r>
    </w:p>
    <w:p w14:paraId="594C55B1" w14:textId="77777777" w:rsidR="00EE325D" w:rsidRDefault="00696EDD">
      <w:pPr>
        <w:pStyle w:val="Akapitzlist"/>
        <w:numPr>
          <w:ilvl w:val="1"/>
          <w:numId w:val="21"/>
        </w:numPr>
        <w:tabs>
          <w:tab w:val="left" w:pos="563"/>
          <w:tab w:val="left" w:pos="566"/>
        </w:tabs>
        <w:spacing w:before="30" w:line="264" w:lineRule="auto"/>
        <w:ind w:right="143"/>
        <w:rPr>
          <w:sz w:val="24"/>
        </w:rPr>
      </w:pPr>
      <w:r>
        <w:rPr>
          <w:sz w:val="24"/>
        </w:rPr>
        <w:t>Zamawiający</w:t>
      </w:r>
      <w:r>
        <w:rPr>
          <w:spacing w:val="-6"/>
          <w:sz w:val="24"/>
        </w:rPr>
        <w:t xml:space="preserve"> </w:t>
      </w:r>
      <w:r>
        <w:rPr>
          <w:sz w:val="24"/>
        </w:rPr>
        <w:t>nie</w:t>
      </w:r>
      <w:r>
        <w:rPr>
          <w:spacing w:val="-5"/>
          <w:sz w:val="24"/>
        </w:rPr>
        <w:t xml:space="preserve"> </w:t>
      </w:r>
      <w:r>
        <w:rPr>
          <w:sz w:val="24"/>
        </w:rPr>
        <w:t>wymaga</w:t>
      </w:r>
      <w:r>
        <w:rPr>
          <w:spacing w:val="-5"/>
          <w:sz w:val="24"/>
        </w:rPr>
        <w:t xml:space="preserve"> </w:t>
      </w:r>
      <w:r>
        <w:rPr>
          <w:sz w:val="24"/>
        </w:rPr>
        <w:t>obowiązku</w:t>
      </w:r>
      <w:r>
        <w:rPr>
          <w:spacing w:val="-7"/>
          <w:sz w:val="24"/>
        </w:rPr>
        <w:t xml:space="preserve"> </w:t>
      </w:r>
      <w:r>
        <w:rPr>
          <w:sz w:val="24"/>
        </w:rPr>
        <w:t>osobistego</w:t>
      </w:r>
      <w:r>
        <w:rPr>
          <w:spacing w:val="-10"/>
          <w:sz w:val="24"/>
        </w:rPr>
        <w:t xml:space="preserve"> </w:t>
      </w:r>
      <w:r>
        <w:rPr>
          <w:sz w:val="24"/>
        </w:rPr>
        <w:t>wykonania</w:t>
      </w:r>
      <w:r>
        <w:rPr>
          <w:spacing w:val="-8"/>
          <w:sz w:val="24"/>
        </w:rPr>
        <w:t xml:space="preserve"> </w:t>
      </w:r>
      <w:r>
        <w:rPr>
          <w:sz w:val="24"/>
        </w:rPr>
        <w:t>przez</w:t>
      </w:r>
      <w:r>
        <w:rPr>
          <w:spacing w:val="-5"/>
          <w:sz w:val="24"/>
        </w:rPr>
        <w:t xml:space="preserve"> </w:t>
      </w:r>
      <w:r>
        <w:rPr>
          <w:sz w:val="24"/>
        </w:rPr>
        <w:t>Wykonawcę</w:t>
      </w:r>
      <w:r>
        <w:rPr>
          <w:spacing w:val="-5"/>
          <w:sz w:val="24"/>
        </w:rPr>
        <w:t xml:space="preserve"> </w:t>
      </w:r>
      <w:r>
        <w:rPr>
          <w:sz w:val="24"/>
        </w:rPr>
        <w:t xml:space="preserve">kluczowych zadań zgodnie z art. 60 i art. 121 ustawy </w:t>
      </w:r>
      <w:proofErr w:type="spellStart"/>
      <w:r>
        <w:rPr>
          <w:sz w:val="24"/>
        </w:rPr>
        <w:t>Pzp</w:t>
      </w:r>
      <w:proofErr w:type="spellEnd"/>
      <w:r>
        <w:rPr>
          <w:sz w:val="24"/>
        </w:rPr>
        <w:t>.</w:t>
      </w:r>
    </w:p>
    <w:p w14:paraId="6080579E" w14:textId="77777777" w:rsidR="00EE325D" w:rsidRDefault="00696EDD">
      <w:pPr>
        <w:pStyle w:val="Akapitzlist"/>
        <w:numPr>
          <w:ilvl w:val="1"/>
          <w:numId w:val="21"/>
        </w:numPr>
        <w:tabs>
          <w:tab w:val="left" w:pos="564"/>
        </w:tabs>
        <w:spacing w:line="292" w:lineRule="exact"/>
        <w:ind w:left="564" w:hanging="281"/>
        <w:rPr>
          <w:sz w:val="24"/>
        </w:rPr>
      </w:pPr>
      <w:r>
        <w:rPr>
          <w:sz w:val="24"/>
        </w:rPr>
        <w:t>Zamawiający</w:t>
      </w:r>
      <w:r>
        <w:rPr>
          <w:spacing w:val="-4"/>
          <w:sz w:val="24"/>
        </w:rPr>
        <w:t xml:space="preserve"> </w:t>
      </w:r>
      <w:r>
        <w:rPr>
          <w:sz w:val="24"/>
        </w:rPr>
        <w:t>nie</w:t>
      </w:r>
      <w:r>
        <w:rPr>
          <w:spacing w:val="-2"/>
          <w:sz w:val="24"/>
        </w:rPr>
        <w:t xml:space="preserve"> </w:t>
      </w:r>
      <w:r>
        <w:rPr>
          <w:sz w:val="24"/>
        </w:rPr>
        <w:t>przewiduje</w:t>
      </w:r>
      <w:r>
        <w:rPr>
          <w:spacing w:val="-1"/>
          <w:sz w:val="24"/>
        </w:rPr>
        <w:t xml:space="preserve"> </w:t>
      </w:r>
      <w:r>
        <w:rPr>
          <w:sz w:val="24"/>
        </w:rPr>
        <w:t>zawarcia</w:t>
      </w:r>
      <w:r>
        <w:rPr>
          <w:spacing w:val="-3"/>
          <w:sz w:val="24"/>
        </w:rPr>
        <w:t xml:space="preserve"> </w:t>
      </w:r>
      <w:r>
        <w:rPr>
          <w:sz w:val="24"/>
        </w:rPr>
        <w:t>umowy</w:t>
      </w:r>
      <w:r>
        <w:rPr>
          <w:spacing w:val="-1"/>
          <w:sz w:val="24"/>
        </w:rPr>
        <w:t xml:space="preserve"> </w:t>
      </w:r>
      <w:r>
        <w:rPr>
          <w:spacing w:val="-2"/>
          <w:sz w:val="24"/>
        </w:rPr>
        <w:t>ramowej.</w:t>
      </w:r>
    </w:p>
    <w:p w14:paraId="36AE2CF4" w14:textId="77777777" w:rsidR="00EE325D" w:rsidRDefault="00696EDD">
      <w:pPr>
        <w:pStyle w:val="Akapitzlist"/>
        <w:numPr>
          <w:ilvl w:val="1"/>
          <w:numId w:val="21"/>
        </w:numPr>
        <w:tabs>
          <w:tab w:val="left" w:pos="564"/>
        </w:tabs>
        <w:spacing w:before="31"/>
        <w:ind w:left="564" w:hanging="281"/>
        <w:rPr>
          <w:sz w:val="24"/>
        </w:rPr>
      </w:pPr>
      <w:r>
        <w:rPr>
          <w:sz w:val="24"/>
        </w:rPr>
        <w:t>Zamawiający</w:t>
      </w:r>
      <w:r>
        <w:rPr>
          <w:spacing w:val="54"/>
          <w:sz w:val="24"/>
        </w:rPr>
        <w:t xml:space="preserve"> </w:t>
      </w:r>
      <w:r>
        <w:rPr>
          <w:sz w:val="24"/>
        </w:rPr>
        <w:t>nie</w:t>
      </w:r>
      <w:r>
        <w:rPr>
          <w:spacing w:val="57"/>
          <w:sz w:val="24"/>
        </w:rPr>
        <w:t xml:space="preserve"> </w:t>
      </w:r>
      <w:r>
        <w:rPr>
          <w:sz w:val="24"/>
        </w:rPr>
        <w:t>przewiduje</w:t>
      </w:r>
      <w:r>
        <w:rPr>
          <w:spacing w:val="59"/>
          <w:sz w:val="24"/>
        </w:rPr>
        <w:t xml:space="preserve"> </w:t>
      </w:r>
      <w:r>
        <w:rPr>
          <w:sz w:val="24"/>
        </w:rPr>
        <w:t>wyboru</w:t>
      </w:r>
      <w:r>
        <w:rPr>
          <w:spacing w:val="56"/>
          <w:sz w:val="24"/>
        </w:rPr>
        <w:t xml:space="preserve"> </w:t>
      </w:r>
      <w:r>
        <w:rPr>
          <w:sz w:val="24"/>
        </w:rPr>
        <w:t>najkorzystniejszej</w:t>
      </w:r>
      <w:r>
        <w:rPr>
          <w:spacing w:val="59"/>
          <w:sz w:val="24"/>
        </w:rPr>
        <w:t xml:space="preserve"> </w:t>
      </w:r>
      <w:r>
        <w:rPr>
          <w:sz w:val="24"/>
        </w:rPr>
        <w:t>oferty</w:t>
      </w:r>
      <w:r>
        <w:rPr>
          <w:spacing w:val="55"/>
          <w:sz w:val="24"/>
        </w:rPr>
        <w:t xml:space="preserve"> </w:t>
      </w:r>
      <w:r>
        <w:rPr>
          <w:sz w:val="24"/>
        </w:rPr>
        <w:t>z</w:t>
      </w:r>
      <w:r>
        <w:rPr>
          <w:spacing w:val="57"/>
          <w:sz w:val="24"/>
        </w:rPr>
        <w:t xml:space="preserve"> </w:t>
      </w:r>
      <w:r>
        <w:rPr>
          <w:sz w:val="24"/>
        </w:rPr>
        <w:t>zastosowaniem</w:t>
      </w:r>
      <w:r>
        <w:rPr>
          <w:spacing w:val="58"/>
          <w:sz w:val="24"/>
        </w:rPr>
        <w:t xml:space="preserve"> </w:t>
      </w:r>
      <w:r>
        <w:rPr>
          <w:spacing w:val="-2"/>
          <w:sz w:val="24"/>
        </w:rPr>
        <w:t>aukcji</w:t>
      </w:r>
    </w:p>
    <w:p w14:paraId="52FF5D56" w14:textId="77777777" w:rsidR="00EE325D" w:rsidRDefault="00696EDD">
      <w:pPr>
        <w:pStyle w:val="Tekstpodstawowy"/>
        <w:spacing w:before="28"/>
        <w:jc w:val="left"/>
      </w:pPr>
      <w:r>
        <w:t>elektronicznej</w:t>
      </w:r>
      <w:r>
        <w:rPr>
          <w:spacing w:val="-5"/>
        </w:rPr>
        <w:t xml:space="preserve"> </w:t>
      </w:r>
      <w:r>
        <w:t>wraz</w:t>
      </w:r>
      <w:r>
        <w:rPr>
          <w:spacing w:val="-3"/>
        </w:rPr>
        <w:t xml:space="preserve"> </w:t>
      </w:r>
      <w:r>
        <w:t>z</w:t>
      </w:r>
      <w:r>
        <w:rPr>
          <w:spacing w:val="-2"/>
        </w:rPr>
        <w:t xml:space="preserve"> </w:t>
      </w:r>
      <w:r>
        <w:t>informacjami,</w:t>
      </w:r>
      <w:r>
        <w:rPr>
          <w:spacing w:val="-1"/>
        </w:rPr>
        <w:t xml:space="preserve"> </w:t>
      </w:r>
      <w:r>
        <w:t>o</w:t>
      </w:r>
      <w:r>
        <w:rPr>
          <w:spacing w:val="-4"/>
        </w:rPr>
        <w:t xml:space="preserve"> </w:t>
      </w:r>
      <w:r>
        <w:t>których</w:t>
      </w:r>
      <w:r>
        <w:rPr>
          <w:spacing w:val="-4"/>
        </w:rPr>
        <w:t xml:space="preserve"> </w:t>
      </w:r>
      <w:r>
        <w:t>mowa</w:t>
      </w:r>
      <w:r>
        <w:rPr>
          <w:spacing w:val="-4"/>
        </w:rPr>
        <w:t xml:space="preserve"> </w:t>
      </w:r>
      <w:r>
        <w:t>w</w:t>
      </w:r>
      <w:r>
        <w:rPr>
          <w:spacing w:val="-1"/>
        </w:rPr>
        <w:t xml:space="preserve"> </w:t>
      </w:r>
      <w:r>
        <w:t>art.</w:t>
      </w:r>
      <w:r>
        <w:rPr>
          <w:spacing w:val="-4"/>
        </w:rPr>
        <w:t xml:space="preserve"> </w:t>
      </w:r>
      <w:r>
        <w:t>230</w:t>
      </w:r>
      <w:r>
        <w:rPr>
          <w:spacing w:val="-3"/>
        </w:rPr>
        <w:t xml:space="preserve"> </w:t>
      </w:r>
      <w:r>
        <w:t>ustawy</w:t>
      </w:r>
      <w:r>
        <w:rPr>
          <w:spacing w:val="-2"/>
        </w:rPr>
        <w:t xml:space="preserve"> </w:t>
      </w:r>
      <w:proofErr w:type="spellStart"/>
      <w:r>
        <w:rPr>
          <w:spacing w:val="-4"/>
        </w:rPr>
        <w:t>Pzp</w:t>
      </w:r>
      <w:proofErr w:type="spellEnd"/>
      <w:r>
        <w:rPr>
          <w:spacing w:val="-4"/>
        </w:rPr>
        <w:t>.</w:t>
      </w:r>
    </w:p>
    <w:p w14:paraId="29AC9E23" w14:textId="77777777" w:rsidR="00EE325D" w:rsidRDefault="00696EDD">
      <w:pPr>
        <w:pStyle w:val="Akapitzlist"/>
        <w:numPr>
          <w:ilvl w:val="1"/>
          <w:numId w:val="21"/>
        </w:numPr>
        <w:tabs>
          <w:tab w:val="left" w:pos="566"/>
          <w:tab w:val="left" w:pos="619"/>
        </w:tabs>
        <w:spacing w:before="29" w:line="264" w:lineRule="auto"/>
        <w:ind w:right="141" w:hanging="425"/>
        <w:rPr>
          <w:sz w:val="24"/>
        </w:rPr>
      </w:pPr>
      <w:r>
        <w:rPr>
          <w:sz w:val="24"/>
        </w:rPr>
        <w:t>Zamawiający</w:t>
      </w:r>
      <w:r>
        <w:rPr>
          <w:spacing w:val="40"/>
          <w:sz w:val="24"/>
        </w:rPr>
        <w:t xml:space="preserve"> </w:t>
      </w:r>
      <w:r>
        <w:rPr>
          <w:sz w:val="24"/>
        </w:rPr>
        <w:t>nie stawia wymogu lub możliwości złożenia ofert w postaci katalogów elektronicznych lub</w:t>
      </w:r>
      <w:r>
        <w:rPr>
          <w:spacing w:val="-1"/>
          <w:sz w:val="24"/>
        </w:rPr>
        <w:t xml:space="preserve"> </w:t>
      </w:r>
      <w:r>
        <w:rPr>
          <w:sz w:val="24"/>
        </w:rPr>
        <w:t>dołączenia katalogów elektronicznych</w:t>
      </w:r>
      <w:r>
        <w:rPr>
          <w:spacing w:val="-1"/>
          <w:sz w:val="24"/>
        </w:rPr>
        <w:t xml:space="preserve"> </w:t>
      </w:r>
      <w:r>
        <w:rPr>
          <w:sz w:val="24"/>
        </w:rPr>
        <w:t xml:space="preserve">do oferty, w sytuacji określonej w art. 93 ustawy </w:t>
      </w:r>
      <w:proofErr w:type="spellStart"/>
      <w:r>
        <w:rPr>
          <w:sz w:val="24"/>
        </w:rPr>
        <w:t>Pzp</w:t>
      </w:r>
      <w:proofErr w:type="spellEnd"/>
      <w:r>
        <w:rPr>
          <w:sz w:val="24"/>
        </w:rPr>
        <w:t>.</w:t>
      </w:r>
    </w:p>
    <w:p w14:paraId="5E3B5BC9" w14:textId="77777777" w:rsidR="00EE325D" w:rsidRDefault="00696EDD">
      <w:pPr>
        <w:pStyle w:val="Akapitzlist"/>
        <w:numPr>
          <w:ilvl w:val="1"/>
          <w:numId w:val="21"/>
        </w:numPr>
        <w:tabs>
          <w:tab w:val="left" w:pos="564"/>
          <w:tab w:val="left" w:pos="566"/>
        </w:tabs>
        <w:spacing w:line="264" w:lineRule="auto"/>
        <w:ind w:right="146" w:hanging="425"/>
        <w:rPr>
          <w:sz w:val="24"/>
        </w:rPr>
      </w:pPr>
      <w:r>
        <w:rPr>
          <w:sz w:val="24"/>
        </w:rPr>
        <w:t xml:space="preserve">Zamawiający nie zastrzega możliwości ubiegania się o udzielenie zamówienia wyłącznie </w:t>
      </w:r>
      <w:r>
        <w:rPr>
          <w:sz w:val="24"/>
        </w:rPr>
        <w:lastRenderedPageBreak/>
        <w:t xml:space="preserve">przez Wykonawców, o których mowa w art. 94 ustawy </w:t>
      </w:r>
      <w:proofErr w:type="spellStart"/>
      <w:r>
        <w:rPr>
          <w:sz w:val="24"/>
        </w:rPr>
        <w:t>Pzp</w:t>
      </w:r>
      <w:proofErr w:type="spellEnd"/>
      <w:r>
        <w:rPr>
          <w:sz w:val="24"/>
        </w:rPr>
        <w:t>.</w:t>
      </w:r>
    </w:p>
    <w:p w14:paraId="263D1B44" w14:textId="77777777" w:rsidR="00EE325D" w:rsidRDefault="00696EDD">
      <w:pPr>
        <w:pStyle w:val="Akapitzlist"/>
        <w:numPr>
          <w:ilvl w:val="1"/>
          <w:numId w:val="21"/>
        </w:numPr>
        <w:tabs>
          <w:tab w:val="left" w:pos="619"/>
        </w:tabs>
        <w:spacing w:before="2"/>
        <w:ind w:left="619" w:hanging="478"/>
        <w:rPr>
          <w:sz w:val="24"/>
        </w:rPr>
      </w:pPr>
      <w:r>
        <w:rPr>
          <w:sz w:val="24"/>
        </w:rPr>
        <w:t>Zamawiający</w:t>
      </w:r>
      <w:r>
        <w:rPr>
          <w:spacing w:val="-4"/>
          <w:sz w:val="24"/>
        </w:rPr>
        <w:t xml:space="preserve"> </w:t>
      </w:r>
      <w:r>
        <w:rPr>
          <w:sz w:val="24"/>
        </w:rPr>
        <w:t>nie</w:t>
      </w:r>
      <w:r>
        <w:rPr>
          <w:spacing w:val="-5"/>
          <w:sz w:val="24"/>
        </w:rPr>
        <w:t xml:space="preserve"> </w:t>
      </w:r>
      <w:r>
        <w:rPr>
          <w:sz w:val="24"/>
        </w:rPr>
        <w:t>przewiduje</w:t>
      </w:r>
      <w:r>
        <w:rPr>
          <w:spacing w:val="-4"/>
          <w:sz w:val="24"/>
        </w:rPr>
        <w:t xml:space="preserve"> </w:t>
      </w:r>
      <w:r>
        <w:rPr>
          <w:sz w:val="24"/>
        </w:rPr>
        <w:t>udzielenia</w:t>
      </w:r>
      <w:r>
        <w:rPr>
          <w:spacing w:val="-4"/>
          <w:sz w:val="24"/>
        </w:rPr>
        <w:t xml:space="preserve"> </w:t>
      </w:r>
      <w:r>
        <w:rPr>
          <w:spacing w:val="-2"/>
          <w:sz w:val="24"/>
        </w:rPr>
        <w:t>zaliczki.</w:t>
      </w:r>
    </w:p>
    <w:p w14:paraId="114BD31A" w14:textId="77777777" w:rsidR="00EE325D" w:rsidRDefault="00696EDD">
      <w:pPr>
        <w:pStyle w:val="Akapitzlist"/>
        <w:numPr>
          <w:ilvl w:val="1"/>
          <w:numId w:val="21"/>
        </w:numPr>
        <w:tabs>
          <w:tab w:val="left" w:pos="564"/>
        </w:tabs>
        <w:spacing w:before="28"/>
        <w:ind w:left="564" w:hanging="423"/>
        <w:rPr>
          <w:sz w:val="24"/>
        </w:rPr>
      </w:pPr>
      <w:r>
        <w:rPr>
          <w:sz w:val="24"/>
        </w:rPr>
        <w:t>Zamawiający</w:t>
      </w:r>
      <w:r>
        <w:rPr>
          <w:spacing w:val="-5"/>
          <w:sz w:val="24"/>
        </w:rPr>
        <w:t xml:space="preserve"> </w:t>
      </w:r>
      <w:r>
        <w:rPr>
          <w:sz w:val="24"/>
        </w:rPr>
        <w:t>nie</w:t>
      </w:r>
      <w:r>
        <w:rPr>
          <w:spacing w:val="-4"/>
          <w:sz w:val="24"/>
        </w:rPr>
        <w:t xml:space="preserve"> </w:t>
      </w:r>
      <w:r>
        <w:rPr>
          <w:sz w:val="24"/>
        </w:rPr>
        <w:t>przewiduje</w:t>
      </w:r>
      <w:r>
        <w:rPr>
          <w:spacing w:val="-2"/>
          <w:sz w:val="24"/>
        </w:rPr>
        <w:t xml:space="preserve"> </w:t>
      </w:r>
      <w:r>
        <w:rPr>
          <w:sz w:val="24"/>
        </w:rPr>
        <w:t>aukcji</w:t>
      </w:r>
      <w:r>
        <w:rPr>
          <w:spacing w:val="-1"/>
          <w:sz w:val="24"/>
        </w:rPr>
        <w:t xml:space="preserve"> </w:t>
      </w:r>
      <w:r>
        <w:rPr>
          <w:spacing w:val="-2"/>
          <w:sz w:val="24"/>
        </w:rPr>
        <w:t>elektronicznej.</w:t>
      </w:r>
    </w:p>
    <w:p w14:paraId="24EE464B" w14:textId="77777777" w:rsidR="00EE325D" w:rsidRDefault="00696EDD">
      <w:pPr>
        <w:pStyle w:val="Akapitzlist"/>
        <w:numPr>
          <w:ilvl w:val="1"/>
          <w:numId w:val="21"/>
        </w:numPr>
        <w:tabs>
          <w:tab w:val="left" w:pos="566"/>
          <w:tab w:val="left" w:pos="619"/>
        </w:tabs>
        <w:spacing w:before="29" w:line="264" w:lineRule="auto"/>
        <w:ind w:right="143" w:hanging="425"/>
        <w:rPr>
          <w:sz w:val="24"/>
        </w:rPr>
      </w:pPr>
      <w:r>
        <w:rPr>
          <w:sz w:val="24"/>
        </w:rPr>
        <w:t>Zamawiający</w:t>
      </w:r>
      <w:r>
        <w:rPr>
          <w:spacing w:val="25"/>
          <w:sz w:val="24"/>
        </w:rPr>
        <w:t xml:space="preserve"> </w:t>
      </w:r>
      <w:r>
        <w:rPr>
          <w:sz w:val="24"/>
        </w:rPr>
        <w:t>wymaga,</w:t>
      </w:r>
      <w:r>
        <w:rPr>
          <w:spacing w:val="-13"/>
          <w:sz w:val="24"/>
        </w:rPr>
        <w:t xml:space="preserve"> </w:t>
      </w:r>
      <w:r>
        <w:rPr>
          <w:sz w:val="24"/>
        </w:rPr>
        <w:t>aby</w:t>
      </w:r>
      <w:r>
        <w:rPr>
          <w:spacing w:val="-14"/>
          <w:sz w:val="24"/>
        </w:rPr>
        <w:t xml:space="preserve"> </w:t>
      </w:r>
      <w:r>
        <w:rPr>
          <w:sz w:val="24"/>
        </w:rPr>
        <w:t>w</w:t>
      </w:r>
      <w:r>
        <w:rPr>
          <w:spacing w:val="-14"/>
          <w:sz w:val="24"/>
        </w:rPr>
        <w:t xml:space="preserve"> </w:t>
      </w:r>
      <w:r>
        <w:rPr>
          <w:sz w:val="24"/>
        </w:rPr>
        <w:t>przypadku</w:t>
      </w:r>
      <w:r>
        <w:rPr>
          <w:spacing w:val="-13"/>
          <w:sz w:val="24"/>
        </w:rPr>
        <w:t xml:space="preserve"> </w:t>
      </w:r>
      <w:r>
        <w:rPr>
          <w:sz w:val="24"/>
        </w:rPr>
        <w:t>powierzenia</w:t>
      </w:r>
      <w:r>
        <w:rPr>
          <w:spacing w:val="-13"/>
          <w:sz w:val="24"/>
        </w:rPr>
        <w:t xml:space="preserve"> </w:t>
      </w:r>
      <w:r>
        <w:rPr>
          <w:sz w:val="24"/>
        </w:rPr>
        <w:t>części</w:t>
      </w:r>
      <w:r>
        <w:rPr>
          <w:spacing w:val="-14"/>
          <w:sz w:val="24"/>
        </w:rPr>
        <w:t xml:space="preserve"> </w:t>
      </w:r>
      <w:r>
        <w:rPr>
          <w:sz w:val="24"/>
        </w:rPr>
        <w:t>zamówienia</w:t>
      </w:r>
      <w:r>
        <w:rPr>
          <w:spacing w:val="-14"/>
          <w:sz w:val="24"/>
        </w:rPr>
        <w:t xml:space="preserve"> </w:t>
      </w:r>
      <w:r>
        <w:rPr>
          <w:sz w:val="24"/>
        </w:rPr>
        <w:t xml:space="preserve">podwykonawcom, Wykonawca wskazał w ofercie części zamówienia, których wykonanie zamierza powierzyć podwykonawcom oraz podał (o ile są mu wiadome na tym etapie) nazwy (firmy) tych </w:t>
      </w:r>
      <w:r>
        <w:rPr>
          <w:spacing w:val="-2"/>
          <w:sz w:val="24"/>
        </w:rPr>
        <w:t>podwykonawców.</w:t>
      </w:r>
    </w:p>
    <w:p w14:paraId="640B6769" w14:textId="77777777" w:rsidR="00EE325D" w:rsidRDefault="00EE325D">
      <w:pPr>
        <w:pStyle w:val="Tekstpodstawowy"/>
        <w:spacing w:before="124"/>
        <w:ind w:left="0"/>
        <w:jc w:val="left"/>
      </w:pPr>
    </w:p>
    <w:bookmarkStart w:id="27" w:name="_Toc227144385"/>
    <w:p w14:paraId="248B21E1" w14:textId="77777777" w:rsidR="00EE325D" w:rsidRDefault="00696EDD">
      <w:pPr>
        <w:pStyle w:val="Nagwek1"/>
        <w:numPr>
          <w:ilvl w:val="0"/>
          <w:numId w:val="21"/>
        </w:numPr>
        <w:tabs>
          <w:tab w:val="left" w:pos="1131"/>
        </w:tabs>
        <w:spacing w:before="1"/>
        <w:ind w:left="1131" w:hanging="848"/>
      </w:pPr>
      <w:r>
        <w:rPr>
          <w:noProof/>
        </w:rPr>
        <mc:AlternateContent>
          <mc:Choice Requires="wps">
            <w:drawing>
              <wp:anchor distT="0" distB="0" distL="0" distR="0" simplePos="0" relativeHeight="487604736" behindDoc="1" locked="0" layoutInCell="1" allowOverlap="1" wp14:anchorId="65317566" wp14:editId="3571C011">
                <wp:simplePos x="0" y="0"/>
                <wp:positionH relativeFrom="page">
                  <wp:posOffset>881176</wp:posOffset>
                </wp:positionH>
                <wp:positionV relativeFrom="paragraph">
                  <wp:posOffset>229317</wp:posOffset>
                </wp:positionV>
                <wp:extent cx="5798185" cy="6350"/>
                <wp:effectExtent l="0" t="0" r="0" b="0"/>
                <wp:wrapTopAndBottom/>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185" cy="6350"/>
                        </a:xfrm>
                        <a:custGeom>
                          <a:avLst/>
                          <a:gdLst/>
                          <a:ahLst/>
                          <a:cxnLst/>
                          <a:rect l="l" t="t" r="r" b="b"/>
                          <a:pathLst>
                            <a:path w="5798185" h="6350">
                              <a:moveTo>
                                <a:pt x="5798184" y="0"/>
                              </a:moveTo>
                              <a:lnTo>
                                <a:pt x="0" y="0"/>
                              </a:lnTo>
                              <a:lnTo>
                                <a:pt x="0" y="6095"/>
                              </a:lnTo>
                              <a:lnTo>
                                <a:pt x="5798184" y="6095"/>
                              </a:lnTo>
                              <a:lnTo>
                                <a:pt x="5798184" y="0"/>
                              </a:lnTo>
                              <a:close/>
                            </a:path>
                          </a:pathLst>
                        </a:custGeom>
                        <a:solidFill>
                          <a:srgbClr val="5B9BD4"/>
                        </a:solidFill>
                      </wps:spPr>
                      <wps:bodyPr wrap="square" lIns="0" tIns="0" rIns="0" bIns="0" rtlCol="0">
                        <a:prstTxWarp prst="textNoShape">
                          <a:avLst/>
                        </a:prstTxWarp>
                        <a:noAutofit/>
                      </wps:bodyPr>
                    </wps:wsp>
                  </a:graphicData>
                </a:graphic>
              </wp:anchor>
            </w:drawing>
          </mc:Choice>
          <mc:Fallback>
            <w:pict>
              <v:shape w14:anchorId="51CA2285" id="Graphic 44" o:spid="_x0000_s1026" style="position:absolute;margin-left:69.4pt;margin-top:18.05pt;width:456.55pt;height:.5pt;z-index:-15711744;visibility:visible;mso-wrap-style:square;mso-wrap-distance-left:0;mso-wrap-distance-top:0;mso-wrap-distance-right:0;mso-wrap-distance-bottom:0;mso-position-horizontal:absolute;mso-position-horizontal-relative:page;mso-position-vertical:absolute;mso-position-vertical-relative:text;v-text-anchor:top" coordsize="57981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" path="m5798184,l,,,6095r5798184,l5798184,xe" fillcolor="#5b9bd4" stroked="f">
                <v:path arrowok="t"/>
                <w10:wrap type="topAndBottom" anchorx="page"/>
              </v:shape>
            </w:pict>
          </mc:Fallback>
        </mc:AlternateContent>
      </w:r>
      <w:r>
        <w:rPr>
          <w:color w:val="2D74B5"/>
          <w:spacing w:val="-2"/>
        </w:rPr>
        <w:t>Załączniki</w:t>
      </w:r>
      <w:bookmarkEnd w:id="27"/>
    </w:p>
    <w:p w14:paraId="089F7C73" w14:textId="77777777" w:rsidR="00EE325D" w:rsidRDefault="00EE325D">
      <w:pPr>
        <w:pStyle w:val="Tekstpodstawowy"/>
        <w:spacing w:before="81"/>
        <w:ind w:left="0"/>
        <w:jc w:val="left"/>
        <w:rPr>
          <w:b/>
          <w:sz w:val="22"/>
        </w:rPr>
      </w:pPr>
    </w:p>
    <w:p w14:paraId="6975F4BB" w14:textId="67EA8BDA" w:rsidR="00EE325D" w:rsidRDefault="00696EDD">
      <w:pPr>
        <w:pStyle w:val="Akapitzlist"/>
        <w:numPr>
          <w:ilvl w:val="1"/>
          <w:numId w:val="21"/>
        </w:numPr>
        <w:tabs>
          <w:tab w:val="left" w:pos="565"/>
        </w:tabs>
        <w:ind w:left="565" w:hanging="282"/>
      </w:pPr>
      <w:r>
        <w:t>Dokumentacja</w:t>
      </w:r>
      <w:r>
        <w:rPr>
          <w:spacing w:val="-6"/>
        </w:rPr>
        <w:t xml:space="preserve"> </w:t>
      </w:r>
      <w:r>
        <w:rPr>
          <w:spacing w:val="-2"/>
        </w:rPr>
        <w:t>techniczna,</w:t>
      </w:r>
      <w:r w:rsidR="00E2637A">
        <w:rPr>
          <w:spacing w:val="-2"/>
        </w:rPr>
        <w:t xml:space="preserve"> Audyt Ex-</w:t>
      </w:r>
      <w:proofErr w:type="spellStart"/>
      <w:r w:rsidR="00E2637A">
        <w:rPr>
          <w:spacing w:val="-2"/>
        </w:rPr>
        <w:t>Ante</w:t>
      </w:r>
      <w:proofErr w:type="spellEnd"/>
      <w:r w:rsidR="00E2637A">
        <w:rPr>
          <w:spacing w:val="-2"/>
        </w:rPr>
        <w:t>,</w:t>
      </w:r>
    </w:p>
    <w:p w14:paraId="6D3AA989" w14:textId="77777777" w:rsidR="00EE325D" w:rsidRDefault="00696EDD">
      <w:pPr>
        <w:pStyle w:val="Akapitzlist"/>
        <w:numPr>
          <w:ilvl w:val="1"/>
          <w:numId w:val="21"/>
        </w:numPr>
        <w:tabs>
          <w:tab w:val="left" w:pos="565"/>
        </w:tabs>
        <w:spacing w:before="39"/>
        <w:ind w:left="565" w:hanging="282"/>
      </w:pPr>
      <w:r>
        <w:t>Projekt</w:t>
      </w:r>
      <w:r>
        <w:rPr>
          <w:spacing w:val="-8"/>
        </w:rPr>
        <w:t xml:space="preserve"> </w:t>
      </w:r>
      <w:r>
        <w:rPr>
          <w:spacing w:val="-2"/>
        </w:rPr>
        <w:t>umowy,</w:t>
      </w:r>
    </w:p>
    <w:p w14:paraId="7E86D36B" w14:textId="77777777" w:rsidR="00EE325D" w:rsidRDefault="00696EDD">
      <w:pPr>
        <w:pStyle w:val="Akapitzlist"/>
        <w:numPr>
          <w:ilvl w:val="1"/>
          <w:numId w:val="21"/>
        </w:numPr>
        <w:tabs>
          <w:tab w:val="left" w:pos="565"/>
        </w:tabs>
        <w:spacing w:before="41"/>
        <w:ind w:left="565" w:hanging="282"/>
      </w:pPr>
      <w:r>
        <w:t>Wzór</w:t>
      </w:r>
      <w:r>
        <w:rPr>
          <w:spacing w:val="-5"/>
        </w:rPr>
        <w:t xml:space="preserve"> </w:t>
      </w:r>
      <w:r>
        <w:t>Formularza</w:t>
      </w:r>
      <w:r>
        <w:rPr>
          <w:spacing w:val="-5"/>
        </w:rPr>
        <w:t xml:space="preserve"> </w:t>
      </w:r>
      <w:r>
        <w:rPr>
          <w:spacing w:val="-2"/>
        </w:rPr>
        <w:t>ofertowego,</w:t>
      </w:r>
    </w:p>
    <w:p w14:paraId="1569AA62" w14:textId="77777777" w:rsidR="00EE325D" w:rsidRDefault="00696EDD">
      <w:pPr>
        <w:pStyle w:val="Akapitzlist"/>
        <w:numPr>
          <w:ilvl w:val="1"/>
          <w:numId w:val="21"/>
        </w:numPr>
        <w:tabs>
          <w:tab w:val="left" w:pos="564"/>
          <w:tab w:val="left" w:pos="566"/>
        </w:tabs>
        <w:spacing w:before="41" w:line="273" w:lineRule="auto"/>
        <w:ind w:right="144"/>
      </w:pPr>
      <w:r>
        <w:t>Wzór</w:t>
      </w:r>
      <w:r>
        <w:rPr>
          <w:spacing w:val="-4"/>
        </w:rPr>
        <w:t xml:space="preserve"> </w:t>
      </w:r>
      <w:r>
        <w:t>Oświadczenia</w:t>
      </w:r>
      <w:r>
        <w:rPr>
          <w:spacing w:val="-4"/>
        </w:rPr>
        <w:t xml:space="preserve"> </w:t>
      </w:r>
      <w:r>
        <w:t>Wykonawcy</w:t>
      </w:r>
      <w:r>
        <w:rPr>
          <w:spacing w:val="-5"/>
        </w:rPr>
        <w:t xml:space="preserve"> </w:t>
      </w:r>
      <w:r>
        <w:t>o</w:t>
      </w:r>
      <w:r>
        <w:rPr>
          <w:spacing w:val="-1"/>
        </w:rPr>
        <w:t xml:space="preserve"> </w:t>
      </w:r>
      <w:r>
        <w:t>braku</w:t>
      </w:r>
      <w:r>
        <w:rPr>
          <w:spacing w:val="-6"/>
        </w:rPr>
        <w:t xml:space="preserve"> </w:t>
      </w:r>
      <w:r>
        <w:t>podstaw</w:t>
      </w:r>
      <w:r>
        <w:rPr>
          <w:spacing w:val="-4"/>
        </w:rPr>
        <w:t xml:space="preserve"> </w:t>
      </w:r>
      <w:r>
        <w:t>do</w:t>
      </w:r>
      <w:r>
        <w:rPr>
          <w:spacing w:val="-6"/>
        </w:rPr>
        <w:t xml:space="preserve"> </w:t>
      </w:r>
      <w:r>
        <w:t>wykluczenia</w:t>
      </w:r>
      <w:r>
        <w:rPr>
          <w:spacing w:val="-2"/>
        </w:rPr>
        <w:t xml:space="preserve"> </w:t>
      </w:r>
      <w:r>
        <w:t>i</w:t>
      </w:r>
      <w:r>
        <w:rPr>
          <w:spacing w:val="-5"/>
        </w:rPr>
        <w:t xml:space="preserve"> </w:t>
      </w:r>
      <w:r>
        <w:t>spełnienia</w:t>
      </w:r>
      <w:r>
        <w:rPr>
          <w:spacing w:val="-5"/>
        </w:rPr>
        <w:t xml:space="preserve"> </w:t>
      </w:r>
      <w:r>
        <w:t>warunków</w:t>
      </w:r>
      <w:r>
        <w:rPr>
          <w:spacing w:val="-4"/>
        </w:rPr>
        <w:t xml:space="preserve"> </w:t>
      </w:r>
      <w:r>
        <w:t>udziału</w:t>
      </w:r>
      <w:r>
        <w:rPr>
          <w:spacing w:val="-5"/>
        </w:rPr>
        <w:t xml:space="preserve"> </w:t>
      </w:r>
      <w:r>
        <w:t xml:space="preserve">w </w:t>
      </w:r>
      <w:r>
        <w:rPr>
          <w:spacing w:val="-2"/>
        </w:rPr>
        <w:t>postępowaniu,</w:t>
      </w:r>
    </w:p>
    <w:p w14:paraId="11BA247B" w14:textId="77777777" w:rsidR="00EE325D" w:rsidRDefault="00696EDD">
      <w:pPr>
        <w:pStyle w:val="Akapitzlist"/>
        <w:numPr>
          <w:ilvl w:val="1"/>
          <w:numId w:val="21"/>
        </w:numPr>
        <w:tabs>
          <w:tab w:val="left" w:pos="565"/>
        </w:tabs>
        <w:spacing w:before="5"/>
        <w:ind w:left="565" w:hanging="282"/>
      </w:pPr>
      <w:r>
        <w:t>Wzór</w:t>
      </w:r>
      <w:r>
        <w:rPr>
          <w:spacing w:val="-8"/>
        </w:rPr>
        <w:t xml:space="preserve"> </w:t>
      </w:r>
      <w:r>
        <w:t>Oświadczenia</w:t>
      </w:r>
      <w:r>
        <w:rPr>
          <w:spacing w:val="-7"/>
        </w:rPr>
        <w:t xml:space="preserve"> </w:t>
      </w:r>
      <w:r>
        <w:t>Podmiotu</w:t>
      </w:r>
      <w:r>
        <w:rPr>
          <w:spacing w:val="-5"/>
        </w:rPr>
        <w:t xml:space="preserve"> </w:t>
      </w:r>
      <w:r>
        <w:t>udostępniającego</w:t>
      </w:r>
      <w:r>
        <w:rPr>
          <w:spacing w:val="-7"/>
        </w:rPr>
        <w:t xml:space="preserve"> </w:t>
      </w:r>
      <w:r>
        <w:t>swoje</w:t>
      </w:r>
      <w:r>
        <w:rPr>
          <w:spacing w:val="-5"/>
        </w:rPr>
        <w:t xml:space="preserve"> </w:t>
      </w:r>
      <w:r>
        <w:t>zasoby</w:t>
      </w:r>
      <w:r>
        <w:rPr>
          <w:spacing w:val="-6"/>
        </w:rPr>
        <w:t xml:space="preserve"> </w:t>
      </w:r>
      <w:r>
        <w:t>na</w:t>
      </w:r>
      <w:r>
        <w:rPr>
          <w:spacing w:val="-5"/>
        </w:rPr>
        <w:t xml:space="preserve"> </w:t>
      </w:r>
      <w:r>
        <w:t>podstawie</w:t>
      </w:r>
      <w:r>
        <w:rPr>
          <w:spacing w:val="-5"/>
        </w:rPr>
        <w:t xml:space="preserve"> </w:t>
      </w:r>
      <w:r>
        <w:t>art.</w:t>
      </w:r>
      <w:r>
        <w:rPr>
          <w:spacing w:val="-7"/>
        </w:rPr>
        <w:t xml:space="preserve"> </w:t>
      </w:r>
      <w:r>
        <w:t>125</w:t>
      </w:r>
      <w:r>
        <w:rPr>
          <w:spacing w:val="-5"/>
        </w:rPr>
        <w:t xml:space="preserve"> </w:t>
      </w:r>
      <w:r>
        <w:rPr>
          <w:spacing w:val="-2"/>
        </w:rPr>
        <w:t>ust.5,</w:t>
      </w:r>
    </w:p>
    <w:p w14:paraId="2D1642F9" w14:textId="77777777" w:rsidR="00EE325D" w:rsidRDefault="00696EDD">
      <w:pPr>
        <w:pStyle w:val="Akapitzlist"/>
        <w:numPr>
          <w:ilvl w:val="1"/>
          <w:numId w:val="21"/>
        </w:numPr>
        <w:tabs>
          <w:tab w:val="left" w:pos="565"/>
        </w:tabs>
        <w:spacing w:before="41"/>
        <w:ind w:left="565" w:hanging="282"/>
      </w:pPr>
      <w:r>
        <w:t>Wzór</w:t>
      </w:r>
      <w:r>
        <w:rPr>
          <w:spacing w:val="-9"/>
        </w:rPr>
        <w:t xml:space="preserve"> </w:t>
      </w:r>
      <w:r>
        <w:t>Zobowiązania</w:t>
      </w:r>
      <w:r>
        <w:rPr>
          <w:spacing w:val="-7"/>
        </w:rPr>
        <w:t xml:space="preserve"> </w:t>
      </w:r>
      <w:r>
        <w:t>podmiotu</w:t>
      </w:r>
      <w:r>
        <w:rPr>
          <w:spacing w:val="-6"/>
        </w:rPr>
        <w:t xml:space="preserve"> </w:t>
      </w:r>
      <w:r>
        <w:t>udostępniającego</w:t>
      </w:r>
      <w:r>
        <w:rPr>
          <w:spacing w:val="-9"/>
        </w:rPr>
        <w:t xml:space="preserve"> </w:t>
      </w:r>
      <w:r>
        <w:t>swoje</w:t>
      </w:r>
      <w:r>
        <w:rPr>
          <w:spacing w:val="-6"/>
        </w:rPr>
        <w:t xml:space="preserve"> </w:t>
      </w:r>
      <w:r>
        <w:rPr>
          <w:spacing w:val="-2"/>
        </w:rPr>
        <w:t>zasoby,</w:t>
      </w:r>
    </w:p>
    <w:p w14:paraId="4A141E74" w14:textId="77777777" w:rsidR="00EE325D" w:rsidRDefault="00696EDD">
      <w:pPr>
        <w:pStyle w:val="Akapitzlist"/>
        <w:numPr>
          <w:ilvl w:val="1"/>
          <w:numId w:val="21"/>
        </w:numPr>
        <w:tabs>
          <w:tab w:val="left" w:pos="565"/>
        </w:tabs>
        <w:spacing w:before="38"/>
        <w:ind w:left="565" w:hanging="282"/>
      </w:pPr>
      <w:r>
        <w:t>Wzór</w:t>
      </w:r>
      <w:r>
        <w:rPr>
          <w:spacing w:val="-9"/>
        </w:rPr>
        <w:t xml:space="preserve"> </w:t>
      </w:r>
      <w:r>
        <w:t>Oświadczenia</w:t>
      </w:r>
      <w:r>
        <w:rPr>
          <w:spacing w:val="-6"/>
        </w:rPr>
        <w:t xml:space="preserve"> </w:t>
      </w:r>
      <w:r>
        <w:t>Wykonawców</w:t>
      </w:r>
      <w:r>
        <w:rPr>
          <w:spacing w:val="-6"/>
        </w:rPr>
        <w:t xml:space="preserve"> </w:t>
      </w:r>
      <w:r>
        <w:t>wspólnie</w:t>
      </w:r>
      <w:r>
        <w:rPr>
          <w:spacing w:val="-4"/>
        </w:rPr>
        <w:t xml:space="preserve"> </w:t>
      </w:r>
      <w:r>
        <w:t>ubiegających</w:t>
      </w:r>
      <w:r>
        <w:rPr>
          <w:spacing w:val="-4"/>
        </w:rPr>
        <w:t xml:space="preserve"> </w:t>
      </w:r>
      <w:r>
        <w:t>się</w:t>
      </w:r>
      <w:r>
        <w:rPr>
          <w:spacing w:val="-6"/>
        </w:rPr>
        <w:t xml:space="preserve"> </w:t>
      </w:r>
      <w:r>
        <w:t>o</w:t>
      </w:r>
      <w:r>
        <w:rPr>
          <w:spacing w:val="-3"/>
        </w:rPr>
        <w:t xml:space="preserve"> </w:t>
      </w:r>
      <w:r>
        <w:t>udzielenie</w:t>
      </w:r>
      <w:r>
        <w:rPr>
          <w:spacing w:val="-4"/>
        </w:rPr>
        <w:t xml:space="preserve"> </w:t>
      </w:r>
      <w:r>
        <w:t>zamówienia</w:t>
      </w:r>
      <w:r>
        <w:rPr>
          <w:spacing w:val="-4"/>
        </w:rPr>
        <w:t xml:space="preserve"> </w:t>
      </w:r>
      <w:r>
        <w:t>składane</w:t>
      </w:r>
      <w:r>
        <w:rPr>
          <w:spacing w:val="-3"/>
        </w:rPr>
        <w:t xml:space="preserve"> </w:t>
      </w:r>
      <w:r>
        <w:rPr>
          <w:spacing w:val="-5"/>
        </w:rPr>
        <w:t>na</w:t>
      </w:r>
    </w:p>
    <w:p w14:paraId="00E1135F" w14:textId="77777777" w:rsidR="00EE325D" w:rsidRDefault="00696EDD">
      <w:pPr>
        <w:spacing w:before="41"/>
        <w:ind w:left="566"/>
      </w:pPr>
      <w:r>
        <w:t>podstawie</w:t>
      </w:r>
      <w:r>
        <w:rPr>
          <w:spacing w:val="-4"/>
        </w:rPr>
        <w:t xml:space="preserve"> </w:t>
      </w:r>
      <w:r>
        <w:t>art.</w:t>
      </w:r>
      <w:r>
        <w:rPr>
          <w:spacing w:val="-6"/>
        </w:rPr>
        <w:t xml:space="preserve"> </w:t>
      </w:r>
      <w:r>
        <w:t>117</w:t>
      </w:r>
      <w:r>
        <w:rPr>
          <w:spacing w:val="-4"/>
        </w:rPr>
        <w:t xml:space="preserve"> </w:t>
      </w:r>
      <w:r>
        <w:t>ust.</w:t>
      </w:r>
      <w:r>
        <w:rPr>
          <w:spacing w:val="-3"/>
        </w:rPr>
        <w:t xml:space="preserve"> </w:t>
      </w:r>
      <w:r>
        <w:rPr>
          <w:spacing w:val="-5"/>
        </w:rPr>
        <w:t>4,</w:t>
      </w:r>
    </w:p>
    <w:p w14:paraId="55B0E513" w14:textId="77777777" w:rsidR="00EE325D" w:rsidRDefault="00696EDD">
      <w:pPr>
        <w:pStyle w:val="Akapitzlist"/>
        <w:numPr>
          <w:ilvl w:val="1"/>
          <w:numId w:val="21"/>
        </w:numPr>
        <w:tabs>
          <w:tab w:val="left" w:pos="565"/>
        </w:tabs>
        <w:spacing w:before="41"/>
        <w:ind w:left="565" w:hanging="282"/>
      </w:pPr>
      <w:r>
        <w:t>Wzór</w:t>
      </w:r>
      <w:r>
        <w:rPr>
          <w:spacing w:val="-7"/>
        </w:rPr>
        <w:t xml:space="preserve"> </w:t>
      </w:r>
      <w:r>
        <w:t>wykazu</w:t>
      </w:r>
      <w:r>
        <w:rPr>
          <w:spacing w:val="-3"/>
        </w:rPr>
        <w:t xml:space="preserve"> </w:t>
      </w:r>
      <w:r>
        <w:t>robót</w:t>
      </w:r>
      <w:r>
        <w:rPr>
          <w:spacing w:val="-2"/>
        </w:rPr>
        <w:t xml:space="preserve"> budowlanych,</w:t>
      </w:r>
    </w:p>
    <w:p w14:paraId="7E50E144" w14:textId="77777777" w:rsidR="00EE325D" w:rsidRDefault="00696EDD">
      <w:pPr>
        <w:pStyle w:val="Akapitzlist"/>
        <w:numPr>
          <w:ilvl w:val="1"/>
          <w:numId w:val="21"/>
        </w:numPr>
        <w:tabs>
          <w:tab w:val="left" w:pos="565"/>
        </w:tabs>
        <w:spacing w:before="39"/>
        <w:ind w:left="565" w:hanging="282"/>
      </w:pPr>
      <w:r>
        <w:t>Wzór</w:t>
      </w:r>
      <w:r>
        <w:rPr>
          <w:spacing w:val="-4"/>
        </w:rPr>
        <w:t xml:space="preserve"> </w:t>
      </w:r>
      <w:r>
        <w:t>wykazu</w:t>
      </w:r>
      <w:r>
        <w:rPr>
          <w:spacing w:val="-2"/>
        </w:rPr>
        <w:t xml:space="preserve"> </w:t>
      </w:r>
      <w:r>
        <w:rPr>
          <w:spacing w:val="-4"/>
        </w:rPr>
        <w:t>osób.</w:t>
      </w:r>
    </w:p>
    <w:p w14:paraId="7FDEF16C" w14:textId="77777777" w:rsidR="00EE325D" w:rsidRDefault="00696EDD">
      <w:pPr>
        <w:pStyle w:val="Akapitzlist"/>
        <w:numPr>
          <w:ilvl w:val="1"/>
          <w:numId w:val="21"/>
        </w:numPr>
        <w:tabs>
          <w:tab w:val="left" w:pos="564"/>
        </w:tabs>
        <w:spacing w:before="42"/>
        <w:ind w:left="564" w:hanging="281"/>
        <w:rPr>
          <w:sz w:val="20"/>
        </w:rPr>
      </w:pPr>
      <w:r>
        <w:t>Wzór</w:t>
      </w:r>
      <w:r>
        <w:rPr>
          <w:spacing w:val="-3"/>
        </w:rPr>
        <w:t xml:space="preserve"> </w:t>
      </w:r>
      <w:r>
        <w:t>informacji</w:t>
      </w:r>
      <w:r>
        <w:rPr>
          <w:spacing w:val="-3"/>
        </w:rPr>
        <w:t xml:space="preserve"> </w:t>
      </w:r>
      <w:r>
        <w:t>z</w:t>
      </w:r>
      <w:r>
        <w:rPr>
          <w:spacing w:val="-2"/>
        </w:rPr>
        <w:t xml:space="preserve"> banku.</w:t>
      </w:r>
    </w:p>
    <w:p w14:paraId="188CD0B6" w14:textId="77777777" w:rsidR="00EE325D" w:rsidRDefault="00EE325D">
      <w:pPr>
        <w:pStyle w:val="Tekstpodstawowy"/>
        <w:spacing w:before="118"/>
        <w:ind w:left="0"/>
        <w:jc w:val="left"/>
        <w:rPr>
          <w:sz w:val="22"/>
        </w:rPr>
      </w:pPr>
    </w:p>
    <w:p w14:paraId="6D2F8E50" w14:textId="6B885BA0" w:rsidR="00EE325D" w:rsidRDefault="00EE325D">
      <w:pPr>
        <w:ind w:left="283"/>
        <w:rPr>
          <w:i/>
        </w:rPr>
      </w:pPr>
    </w:p>
    <w:sectPr w:rsidR="00EE325D">
      <w:pgSz w:w="11910" w:h="16840"/>
      <w:pgMar w:top="1800" w:right="1275" w:bottom="1740" w:left="1133" w:header="488" w:footer="154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5DE52" w14:textId="77777777" w:rsidR="00D55DDF" w:rsidRDefault="00D55DDF">
      <w:r>
        <w:separator/>
      </w:r>
    </w:p>
  </w:endnote>
  <w:endnote w:type="continuationSeparator" w:id="0">
    <w:p w14:paraId="32BE05DA" w14:textId="77777777" w:rsidR="00D55DDF" w:rsidRDefault="00D55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89A5B" w14:textId="26A009B9" w:rsidR="00EE325D" w:rsidRDefault="00696EDD">
    <w:pPr>
      <w:pStyle w:val="Tekstpodstawowy"/>
      <w:spacing w:line="14" w:lineRule="auto"/>
      <w:ind w:left="0"/>
      <w:jc w:val="left"/>
      <w:rPr>
        <w:sz w:val="20"/>
      </w:rPr>
    </w:pPr>
    <w:r>
      <w:rPr>
        <w:noProof/>
        <w:sz w:val="20"/>
      </w:rPr>
      <mc:AlternateContent>
        <mc:Choice Requires="wps">
          <w:drawing>
            <wp:anchor distT="0" distB="0" distL="0" distR="0" simplePos="0" relativeHeight="486945792" behindDoc="1" locked="0" layoutInCell="1" allowOverlap="1" wp14:anchorId="290B7138" wp14:editId="64A1B4D4">
              <wp:simplePos x="0" y="0"/>
              <wp:positionH relativeFrom="page">
                <wp:posOffset>890269</wp:posOffset>
              </wp:positionH>
              <wp:positionV relativeFrom="page">
                <wp:posOffset>9534296</wp:posOffset>
              </wp:positionV>
              <wp:extent cx="5759450" cy="127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59450" cy="1270"/>
                      </a:xfrm>
                      <a:custGeom>
                        <a:avLst/>
                        <a:gdLst/>
                        <a:ahLst/>
                        <a:cxnLst/>
                        <a:rect l="l" t="t" r="r" b="b"/>
                        <a:pathLst>
                          <a:path w="5759450">
                            <a:moveTo>
                              <a:pt x="0" y="0"/>
                            </a:moveTo>
                            <a:lnTo>
                              <a:pt x="5759450" y="0"/>
                            </a:lnTo>
                          </a:path>
                        </a:pathLst>
                      </a:custGeom>
                      <a:ln w="6350">
                        <a:solidFill>
                          <a:srgbClr val="5B9BD4"/>
                        </a:solidFill>
                        <a:prstDash val="solid"/>
                      </a:ln>
                    </wps:spPr>
                    <wps:bodyPr wrap="square" lIns="0" tIns="0" rIns="0" bIns="0" rtlCol="0">
                      <a:prstTxWarp prst="textNoShape">
                        <a:avLst/>
                      </a:prstTxWarp>
                      <a:noAutofit/>
                    </wps:bodyPr>
                  </wps:wsp>
                </a:graphicData>
              </a:graphic>
            </wp:anchor>
          </w:drawing>
        </mc:Choice>
        <mc:Fallback>
          <w:pict>
            <v:shape w14:anchorId="599B65D9" id="Graphic 5" o:spid="_x0000_s1026" style="position:absolute;margin-left:70.1pt;margin-top:750.75pt;width:453.5pt;height:.1pt;z-index:-16370688;visibility:visible;mso-wrap-style:square;mso-wrap-distance-left:0;mso-wrap-distance-top:0;mso-wrap-distance-right:0;mso-wrap-distance-bottom:0;mso-position-horizontal:absolute;mso-position-horizontal-relative:page;mso-position-vertical:absolute;mso-position-vertical-relative:page;v-text-anchor:top" coordsize="57594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" path="m,l5759450,e" filled="f" strokecolor="#5b9bd4" strokeweight=".5pt">
              <v:path arrowok="t"/>
              <w10:wrap anchorx="page" anchory="page"/>
            </v:shape>
          </w:pict>
        </mc:Fallback>
      </mc:AlternateContent>
    </w:r>
    <w:r>
      <w:rPr>
        <w:noProof/>
        <w:sz w:val="20"/>
      </w:rPr>
      <mc:AlternateContent>
        <mc:Choice Requires="wps">
          <w:drawing>
            <wp:anchor distT="0" distB="0" distL="0" distR="0" simplePos="0" relativeHeight="486946304" behindDoc="1" locked="0" layoutInCell="1" allowOverlap="1" wp14:anchorId="0F8E539E" wp14:editId="622A9702">
              <wp:simplePos x="0" y="0"/>
              <wp:positionH relativeFrom="page">
                <wp:posOffset>1426210</wp:posOffset>
              </wp:positionH>
              <wp:positionV relativeFrom="page">
                <wp:posOffset>9813670</wp:posOffset>
              </wp:positionV>
              <wp:extent cx="1734820" cy="30734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34820" cy="307340"/>
                      </a:xfrm>
                      <a:prstGeom prst="rect">
                        <a:avLst/>
                      </a:prstGeom>
                    </wps:spPr>
                    <wps:txbx>
                      <w:txbxContent>
                        <w:p w14:paraId="239C8B76" w14:textId="69B02C4A" w:rsidR="00EE325D" w:rsidRDefault="00EE325D" w:rsidP="00D330C8">
                          <w:pPr>
                            <w:rPr>
                              <w:sz w:val="20"/>
                            </w:rPr>
                          </w:pPr>
                        </w:p>
                      </w:txbxContent>
                    </wps:txbx>
                    <wps:bodyPr wrap="square" lIns="0" tIns="0" rIns="0" bIns="0" rtlCol="0">
                      <a:noAutofit/>
                    </wps:bodyPr>
                  </wps:wsp>
                </a:graphicData>
              </a:graphic>
            </wp:anchor>
          </w:drawing>
        </mc:Choice>
        <mc:Fallback>
          <w:pict>
            <v:shapetype w14:anchorId="0F8E539E" id="_x0000_t202" coordsize="21600,21600" o:spt="202" path="m,l,21600r21600,l21600,xe">
              <v:stroke joinstyle="miter"/>
              <v:path gradientshapeok="t" o:connecttype="rect"/>
            </v:shapetype>
            <v:shape id="Textbox 6" o:spid="_x0000_s1027" type="#_x0000_t202" style="position:absolute;margin-left:112.3pt;margin-top:772.75pt;width:136.6pt;height:24.2pt;z-index:-16370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" filled="f" stroked="f">
              <v:textbox inset="0,0,0,0">
                <w:txbxContent>
                  <w:p w14:paraId="239C8B76" w14:textId="69B02C4A" w:rsidR="00EE325D" w:rsidRDefault="00EE325D" w:rsidP="00D330C8">
                    <w:pPr>
                      <w:rPr>
                        <w:sz w:val="20"/>
                      </w:rPr>
                    </w:pPr>
                  </w:p>
                </w:txbxContent>
              </v:textbox>
              <w10:wrap anchorx="page" anchory="page"/>
            </v:shape>
          </w:pict>
        </mc:Fallback>
      </mc:AlternateContent>
    </w:r>
    <w:r>
      <w:rPr>
        <w:noProof/>
        <w:sz w:val="20"/>
      </w:rPr>
      <mc:AlternateContent>
        <mc:Choice Requires="wps">
          <w:drawing>
            <wp:anchor distT="0" distB="0" distL="0" distR="0" simplePos="0" relativeHeight="486946816" behindDoc="1" locked="0" layoutInCell="1" allowOverlap="1" wp14:anchorId="16F013ED" wp14:editId="133929AA">
              <wp:simplePos x="0" y="0"/>
              <wp:positionH relativeFrom="page">
                <wp:posOffset>5973317</wp:posOffset>
              </wp:positionH>
              <wp:positionV relativeFrom="page">
                <wp:posOffset>9853676</wp:posOffset>
              </wp:positionV>
              <wp:extent cx="662940" cy="16002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60020"/>
                      </a:xfrm>
                      <a:prstGeom prst="rect">
                        <a:avLst/>
                      </a:prstGeom>
                    </wps:spPr>
                    <wps:txbx>
                      <w:txbxContent>
                        <w:p w14:paraId="3A92E0F4" w14:textId="77777777" w:rsidR="00EE325D" w:rsidRDefault="00696EDD">
                          <w:pPr>
                            <w:spacing w:line="235" w:lineRule="exact"/>
                            <w:ind w:left="20"/>
                            <w:rPr>
                              <w:rFonts w:ascii="Calibri Light"/>
                              <w:sz w:val="21"/>
                            </w:rPr>
                          </w:pPr>
                          <w:r>
                            <w:rPr>
                              <w:rFonts w:ascii="Calibri Light"/>
                              <w:sz w:val="21"/>
                            </w:rPr>
                            <w:t>strona</w:t>
                          </w:r>
                          <w:r>
                            <w:rPr>
                              <w:rFonts w:ascii="Calibri Light"/>
                              <w:spacing w:val="-4"/>
                              <w:sz w:val="21"/>
                            </w:rPr>
                            <w:t xml:space="preserve"> </w:t>
                          </w:r>
                          <w:r>
                            <w:rPr>
                              <w:rFonts w:ascii="Calibri Light"/>
                              <w:sz w:val="21"/>
                            </w:rPr>
                            <w:t xml:space="preserve">| </w:t>
                          </w:r>
                          <w:r>
                            <w:rPr>
                              <w:rFonts w:ascii="Calibri Light"/>
                              <w:spacing w:val="-5"/>
                              <w:sz w:val="21"/>
                            </w:rPr>
                            <w:fldChar w:fldCharType="begin"/>
                          </w:r>
                          <w:r>
                            <w:rPr>
                              <w:rFonts w:ascii="Calibri Light"/>
                              <w:spacing w:val="-5"/>
                              <w:sz w:val="21"/>
                            </w:rPr>
                            <w:instrText xml:space="preserve"> PAGE </w:instrText>
                          </w:r>
                          <w:r>
                            <w:rPr>
                              <w:rFonts w:ascii="Calibri Light"/>
                              <w:spacing w:val="-5"/>
                              <w:sz w:val="21"/>
                            </w:rPr>
                            <w:fldChar w:fldCharType="separate"/>
                          </w:r>
                          <w:r>
                            <w:rPr>
                              <w:rFonts w:ascii="Calibri Light"/>
                              <w:spacing w:val="-5"/>
                              <w:sz w:val="21"/>
                            </w:rPr>
                            <w:t>10</w:t>
                          </w:r>
                          <w:r>
                            <w:rPr>
                              <w:rFonts w:ascii="Calibri Light"/>
                              <w:spacing w:val="-5"/>
                              <w:sz w:val="21"/>
                            </w:rPr>
                            <w:fldChar w:fldCharType="end"/>
                          </w:r>
                        </w:p>
                      </w:txbxContent>
                    </wps:txbx>
                    <wps:bodyPr wrap="square" lIns="0" tIns="0" rIns="0" bIns="0" rtlCol="0">
                      <a:noAutofit/>
                    </wps:bodyPr>
                  </wps:wsp>
                </a:graphicData>
              </a:graphic>
            </wp:anchor>
          </w:drawing>
        </mc:Choice>
        <mc:Fallback>
          <w:pict>
            <v:shape w14:anchorId="16F013ED" id="Textbox 7" o:spid="_x0000_s1028" type="#_x0000_t202" style="position:absolute;margin-left:470.35pt;margin-top:775.9pt;width:52.2pt;height:12.6pt;z-index:-16369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" filled="f" stroked="f">
              <v:textbox inset="0,0,0,0">
                <w:txbxContent>
                  <w:p w14:paraId="3A92E0F4" w14:textId="77777777" w:rsidR="00EE325D" w:rsidRDefault="00696EDD">
                    <w:pPr>
                      <w:spacing w:line="235" w:lineRule="exact"/>
                      <w:ind w:left="20"/>
                      <w:rPr>
                        <w:rFonts w:ascii="Calibri Light"/>
                        <w:sz w:val="21"/>
                      </w:rPr>
                    </w:pPr>
                    <w:r>
                      <w:rPr>
                        <w:rFonts w:ascii="Calibri Light"/>
                        <w:sz w:val="21"/>
                      </w:rPr>
                      <w:t>strona</w:t>
                    </w:r>
                    <w:r>
                      <w:rPr>
                        <w:rFonts w:ascii="Calibri Light"/>
                        <w:spacing w:val="-4"/>
                        <w:sz w:val="21"/>
                      </w:rPr>
                      <w:t xml:space="preserve"> </w:t>
                    </w:r>
                    <w:r>
                      <w:rPr>
                        <w:rFonts w:ascii="Calibri Light"/>
                        <w:sz w:val="21"/>
                      </w:rPr>
                      <w:t xml:space="preserve">| </w:t>
                    </w:r>
                    <w:r>
                      <w:rPr>
                        <w:rFonts w:ascii="Calibri Light"/>
                        <w:spacing w:val="-5"/>
                        <w:sz w:val="21"/>
                      </w:rPr>
                      <w:fldChar w:fldCharType="begin"/>
                    </w:r>
                    <w:r>
                      <w:rPr>
                        <w:rFonts w:ascii="Calibri Light"/>
                        <w:spacing w:val="-5"/>
                        <w:sz w:val="21"/>
                      </w:rPr>
                      <w:instrText xml:space="preserve"> PAGE </w:instrText>
                    </w:r>
                    <w:r>
                      <w:rPr>
                        <w:rFonts w:ascii="Calibri Light"/>
                        <w:spacing w:val="-5"/>
                        <w:sz w:val="21"/>
                      </w:rPr>
                      <w:fldChar w:fldCharType="separate"/>
                    </w:r>
                    <w:r>
                      <w:rPr>
                        <w:rFonts w:ascii="Calibri Light"/>
                        <w:spacing w:val="-5"/>
                        <w:sz w:val="21"/>
                      </w:rPr>
                      <w:t>10</w:t>
                    </w:r>
                    <w:r>
                      <w:rPr>
                        <w:rFonts w:ascii="Calibri Light"/>
                        <w:spacing w:val="-5"/>
                        <w:sz w:val="21"/>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2EE3E" w14:textId="77777777" w:rsidR="00D55DDF" w:rsidRDefault="00D55DDF">
      <w:r>
        <w:separator/>
      </w:r>
    </w:p>
  </w:footnote>
  <w:footnote w:type="continuationSeparator" w:id="0">
    <w:p w14:paraId="0FFED6D3" w14:textId="77777777" w:rsidR="00D55DDF" w:rsidRDefault="00D55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08404" w14:textId="06272B38" w:rsidR="00D330C8" w:rsidRDefault="00D330C8">
    <w:pPr>
      <w:pStyle w:val="Tekstpodstawowy"/>
      <w:spacing w:line="14" w:lineRule="auto"/>
      <w:ind w:left="0"/>
      <w:jc w:val="left"/>
      <w:rPr>
        <w:sz w:val="20"/>
      </w:rPr>
    </w:pPr>
  </w:p>
  <w:p w14:paraId="3D349D39" w14:textId="1E224843" w:rsidR="00EE325D" w:rsidRDefault="00696EDD">
    <w:pPr>
      <w:pStyle w:val="Tekstpodstawowy"/>
      <w:spacing w:line="14" w:lineRule="auto"/>
      <w:ind w:left="0"/>
      <w:jc w:val="left"/>
      <w:rPr>
        <w:sz w:val="20"/>
      </w:rPr>
    </w:pPr>
    <w:r>
      <w:rPr>
        <w:noProof/>
        <w:sz w:val="20"/>
      </w:rPr>
      <w:drawing>
        <wp:anchor distT="0" distB="0" distL="0" distR="0" simplePos="0" relativeHeight="486943744" behindDoc="1" locked="0" layoutInCell="1" allowOverlap="1" wp14:anchorId="27999FAA" wp14:editId="4B8EFB8C">
          <wp:simplePos x="0" y="0"/>
          <wp:positionH relativeFrom="page">
            <wp:posOffset>1138515</wp:posOffset>
          </wp:positionH>
          <wp:positionV relativeFrom="page">
            <wp:posOffset>310017</wp:posOffset>
          </wp:positionV>
          <wp:extent cx="5531938" cy="554548"/>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531938" cy="554548"/>
                  </a:xfrm>
                  <a:prstGeom prst="rect">
                    <a:avLst/>
                  </a:prstGeom>
                </pic:spPr>
              </pic:pic>
            </a:graphicData>
          </a:graphic>
        </wp:anchor>
      </w:drawing>
    </w:r>
    <w:r>
      <w:rPr>
        <w:noProof/>
        <w:sz w:val="20"/>
      </w:rPr>
      <mc:AlternateContent>
        <mc:Choice Requires="wps">
          <w:drawing>
            <wp:anchor distT="0" distB="0" distL="0" distR="0" simplePos="0" relativeHeight="486944256" behindDoc="1" locked="0" layoutInCell="1" allowOverlap="1" wp14:anchorId="47550BF1" wp14:editId="0EE668F4">
              <wp:simplePos x="0" y="0"/>
              <wp:positionH relativeFrom="page">
                <wp:posOffset>886764</wp:posOffset>
              </wp:positionH>
              <wp:positionV relativeFrom="page">
                <wp:posOffset>952245</wp:posOffset>
              </wp:positionV>
              <wp:extent cx="1975485" cy="16002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75485" cy="160020"/>
                      </a:xfrm>
                      <a:prstGeom prst="rect">
                        <a:avLst/>
                      </a:prstGeom>
                    </wps:spPr>
                    <wps:txbx>
                      <w:txbxContent>
                        <w:p w14:paraId="13002BF0" w14:textId="0DFACB9F" w:rsidR="00EE325D" w:rsidRDefault="00D330C8">
                          <w:pPr>
                            <w:spacing w:line="235" w:lineRule="exact"/>
                            <w:ind w:left="20"/>
                            <w:rPr>
                              <w:rFonts w:ascii="Calibri Light" w:hAnsi="Calibri Light"/>
                              <w:sz w:val="21"/>
                            </w:rPr>
                          </w:pPr>
                          <w:r>
                            <w:rPr>
                              <w:rFonts w:ascii="Calibri Light" w:hAnsi="Calibri Light"/>
                              <w:sz w:val="21"/>
                            </w:rPr>
                            <w:t xml:space="preserve"> </w:t>
                          </w:r>
                        </w:p>
                      </w:txbxContent>
                    </wps:txbx>
                    <wps:bodyPr wrap="square" lIns="0" tIns="0" rIns="0" bIns="0" rtlCol="0">
                      <a:noAutofit/>
                    </wps:bodyPr>
                  </wps:wsp>
                </a:graphicData>
              </a:graphic>
            </wp:anchor>
          </w:drawing>
        </mc:Choice>
        <mc:Fallback>
          <w:pict>
            <v:shapetype w14:anchorId="47550BF1" id="_x0000_t202" coordsize="21600,21600" o:spt="202" path="m,l,21600r21600,l21600,xe">
              <v:stroke joinstyle="miter"/>
              <v:path gradientshapeok="t" o:connecttype="rect"/>
            </v:shapetype>
            <v:shape id="Textbox 2" o:spid="_x0000_s1026" type="#_x0000_t202" style="position:absolute;margin-left:69.8pt;margin-top:75pt;width:155.55pt;height:12.6pt;z-index:-16372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" filled="f" stroked="f">
              <v:textbox inset="0,0,0,0">
                <w:txbxContent>
                  <w:p w14:paraId="13002BF0" w14:textId="0DFACB9F" w:rsidR="00EE325D" w:rsidRDefault="00D330C8">
                    <w:pPr>
                      <w:spacing w:line="235" w:lineRule="exact"/>
                      <w:ind w:left="20"/>
                      <w:rPr>
                        <w:rFonts w:ascii="Calibri Light" w:hAnsi="Calibri Light"/>
                        <w:sz w:val="21"/>
                      </w:rPr>
                    </w:pPr>
                    <w:r>
                      <w:rPr>
                        <w:rFonts w:ascii="Calibri Light" w:hAnsi="Calibri Light"/>
                        <w:sz w:val="21"/>
                      </w:rPr>
                      <w:t xml:space="preserve"> </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3E05"/>
    <w:multiLevelType w:val="hybridMultilevel"/>
    <w:tmpl w:val="1C1E2EE8"/>
    <w:lvl w:ilvl="0" w:tplc="CD0CFF3A">
      <w:start w:val="3"/>
      <w:numFmt w:val="decimal"/>
      <w:lvlText w:val="%1)"/>
      <w:lvlJc w:val="left"/>
      <w:pPr>
        <w:ind w:left="1286" w:hanging="360"/>
      </w:pPr>
      <w:rPr>
        <w:rFonts w:ascii="Calibri" w:eastAsia="Calibri" w:hAnsi="Calibri" w:cs="Calibri" w:hint="default"/>
        <w:b/>
        <w:bCs/>
        <w:i w:val="0"/>
        <w:iCs w:val="0"/>
        <w:spacing w:val="0"/>
        <w:w w:val="100"/>
        <w:sz w:val="24"/>
        <w:szCs w:val="24"/>
        <w:lang w:val="pl-PL" w:eastAsia="en-US" w:bidi="ar-SA"/>
      </w:rPr>
    </w:lvl>
    <w:lvl w:ilvl="1" w:tplc="FB14DC1C">
      <w:numFmt w:val="bullet"/>
      <w:lvlText w:val=""/>
      <w:lvlJc w:val="left"/>
      <w:pPr>
        <w:ind w:left="2006" w:hanging="360"/>
      </w:pPr>
      <w:rPr>
        <w:rFonts w:ascii="Symbol" w:eastAsia="Symbol" w:hAnsi="Symbol" w:cs="Symbol" w:hint="default"/>
        <w:b w:val="0"/>
        <w:bCs w:val="0"/>
        <w:i w:val="0"/>
        <w:iCs w:val="0"/>
        <w:spacing w:val="0"/>
        <w:w w:val="100"/>
        <w:sz w:val="24"/>
        <w:szCs w:val="24"/>
        <w:lang w:val="pl-PL" w:eastAsia="en-US" w:bidi="ar-SA"/>
      </w:rPr>
    </w:lvl>
    <w:lvl w:ilvl="2" w:tplc="A7840212">
      <w:numFmt w:val="bullet"/>
      <w:lvlText w:val="•"/>
      <w:lvlJc w:val="left"/>
      <w:pPr>
        <w:ind w:left="2833" w:hanging="360"/>
      </w:pPr>
      <w:rPr>
        <w:rFonts w:hint="default"/>
        <w:lang w:val="pl-PL" w:eastAsia="en-US" w:bidi="ar-SA"/>
      </w:rPr>
    </w:lvl>
    <w:lvl w:ilvl="3" w:tplc="BFD4E1B8">
      <w:numFmt w:val="bullet"/>
      <w:lvlText w:val="•"/>
      <w:lvlJc w:val="left"/>
      <w:pPr>
        <w:ind w:left="3666" w:hanging="360"/>
      </w:pPr>
      <w:rPr>
        <w:rFonts w:hint="default"/>
        <w:lang w:val="pl-PL" w:eastAsia="en-US" w:bidi="ar-SA"/>
      </w:rPr>
    </w:lvl>
    <w:lvl w:ilvl="4" w:tplc="090A3972">
      <w:numFmt w:val="bullet"/>
      <w:lvlText w:val="•"/>
      <w:lvlJc w:val="left"/>
      <w:pPr>
        <w:ind w:left="4499" w:hanging="360"/>
      </w:pPr>
      <w:rPr>
        <w:rFonts w:hint="default"/>
        <w:lang w:val="pl-PL" w:eastAsia="en-US" w:bidi="ar-SA"/>
      </w:rPr>
    </w:lvl>
    <w:lvl w:ilvl="5" w:tplc="4D4E1E6C">
      <w:numFmt w:val="bullet"/>
      <w:lvlText w:val="•"/>
      <w:lvlJc w:val="left"/>
      <w:pPr>
        <w:ind w:left="5332" w:hanging="360"/>
      </w:pPr>
      <w:rPr>
        <w:rFonts w:hint="default"/>
        <w:lang w:val="pl-PL" w:eastAsia="en-US" w:bidi="ar-SA"/>
      </w:rPr>
    </w:lvl>
    <w:lvl w:ilvl="6" w:tplc="72B04D02">
      <w:numFmt w:val="bullet"/>
      <w:lvlText w:val="•"/>
      <w:lvlJc w:val="left"/>
      <w:pPr>
        <w:ind w:left="6165" w:hanging="360"/>
      </w:pPr>
      <w:rPr>
        <w:rFonts w:hint="default"/>
        <w:lang w:val="pl-PL" w:eastAsia="en-US" w:bidi="ar-SA"/>
      </w:rPr>
    </w:lvl>
    <w:lvl w:ilvl="7" w:tplc="C23E6F74">
      <w:numFmt w:val="bullet"/>
      <w:lvlText w:val="•"/>
      <w:lvlJc w:val="left"/>
      <w:pPr>
        <w:ind w:left="6998" w:hanging="360"/>
      </w:pPr>
      <w:rPr>
        <w:rFonts w:hint="default"/>
        <w:lang w:val="pl-PL" w:eastAsia="en-US" w:bidi="ar-SA"/>
      </w:rPr>
    </w:lvl>
    <w:lvl w:ilvl="8" w:tplc="485EAC8E">
      <w:numFmt w:val="bullet"/>
      <w:lvlText w:val="•"/>
      <w:lvlJc w:val="left"/>
      <w:pPr>
        <w:ind w:left="7832" w:hanging="360"/>
      </w:pPr>
      <w:rPr>
        <w:rFonts w:hint="default"/>
        <w:lang w:val="pl-PL" w:eastAsia="en-US" w:bidi="ar-SA"/>
      </w:rPr>
    </w:lvl>
  </w:abstractNum>
  <w:abstractNum w:abstractNumId="1" w15:restartNumberingAfterBreak="0">
    <w:nsid w:val="04EB6085"/>
    <w:multiLevelType w:val="hybridMultilevel"/>
    <w:tmpl w:val="2E20D8E2"/>
    <w:lvl w:ilvl="0" w:tplc="DCA68336">
      <w:numFmt w:val="bullet"/>
      <w:lvlText w:val=""/>
      <w:lvlJc w:val="left"/>
      <w:pPr>
        <w:ind w:left="829" w:hanging="360"/>
      </w:pPr>
      <w:rPr>
        <w:rFonts w:ascii="Wingdings" w:eastAsia="Wingdings" w:hAnsi="Wingdings" w:cs="Wingdings" w:hint="default"/>
        <w:b w:val="0"/>
        <w:bCs w:val="0"/>
        <w:i w:val="0"/>
        <w:iCs w:val="0"/>
        <w:spacing w:val="0"/>
        <w:w w:val="100"/>
        <w:sz w:val="24"/>
        <w:szCs w:val="24"/>
        <w:lang w:val="pl-PL" w:eastAsia="en-US" w:bidi="ar-SA"/>
      </w:rPr>
    </w:lvl>
    <w:lvl w:ilvl="1" w:tplc="1F92717E">
      <w:numFmt w:val="bullet"/>
      <w:lvlText w:val="•"/>
      <w:lvlJc w:val="left"/>
      <w:pPr>
        <w:ind w:left="1545" w:hanging="360"/>
      </w:pPr>
      <w:rPr>
        <w:rFonts w:hint="default"/>
        <w:lang w:val="pl-PL" w:eastAsia="en-US" w:bidi="ar-SA"/>
      </w:rPr>
    </w:lvl>
    <w:lvl w:ilvl="2" w:tplc="7E3A0B5C">
      <w:numFmt w:val="bullet"/>
      <w:lvlText w:val="•"/>
      <w:lvlJc w:val="left"/>
      <w:pPr>
        <w:ind w:left="2270" w:hanging="360"/>
      </w:pPr>
      <w:rPr>
        <w:rFonts w:hint="default"/>
        <w:lang w:val="pl-PL" w:eastAsia="en-US" w:bidi="ar-SA"/>
      </w:rPr>
    </w:lvl>
    <w:lvl w:ilvl="3" w:tplc="4DF8874E">
      <w:numFmt w:val="bullet"/>
      <w:lvlText w:val="•"/>
      <w:lvlJc w:val="left"/>
      <w:pPr>
        <w:ind w:left="2995" w:hanging="360"/>
      </w:pPr>
      <w:rPr>
        <w:rFonts w:hint="default"/>
        <w:lang w:val="pl-PL" w:eastAsia="en-US" w:bidi="ar-SA"/>
      </w:rPr>
    </w:lvl>
    <w:lvl w:ilvl="4" w:tplc="5F14DAA8">
      <w:numFmt w:val="bullet"/>
      <w:lvlText w:val="•"/>
      <w:lvlJc w:val="left"/>
      <w:pPr>
        <w:ind w:left="3720" w:hanging="360"/>
      </w:pPr>
      <w:rPr>
        <w:rFonts w:hint="default"/>
        <w:lang w:val="pl-PL" w:eastAsia="en-US" w:bidi="ar-SA"/>
      </w:rPr>
    </w:lvl>
    <w:lvl w:ilvl="5" w:tplc="06264042">
      <w:numFmt w:val="bullet"/>
      <w:lvlText w:val="•"/>
      <w:lvlJc w:val="left"/>
      <w:pPr>
        <w:ind w:left="4445" w:hanging="360"/>
      </w:pPr>
      <w:rPr>
        <w:rFonts w:hint="default"/>
        <w:lang w:val="pl-PL" w:eastAsia="en-US" w:bidi="ar-SA"/>
      </w:rPr>
    </w:lvl>
    <w:lvl w:ilvl="6" w:tplc="79B213AE">
      <w:numFmt w:val="bullet"/>
      <w:lvlText w:val="•"/>
      <w:lvlJc w:val="left"/>
      <w:pPr>
        <w:ind w:left="5170" w:hanging="360"/>
      </w:pPr>
      <w:rPr>
        <w:rFonts w:hint="default"/>
        <w:lang w:val="pl-PL" w:eastAsia="en-US" w:bidi="ar-SA"/>
      </w:rPr>
    </w:lvl>
    <w:lvl w:ilvl="7" w:tplc="4D38EDEC">
      <w:numFmt w:val="bullet"/>
      <w:lvlText w:val="•"/>
      <w:lvlJc w:val="left"/>
      <w:pPr>
        <w:ind w:left="5895" w:hanging="360"/>
      </w:pPr>
      <w:rPr>
        <w:rFonts w:hint="default"/>
        <w:lang w:val="pl-PL" w:eastAsia="en-US" w:bidi="ar-SA"/>
      </w:rPr>
    </w:lvl>
    <w:lvl w:ilvl="8" w:tplc="17D6F59E">
      <w:numFmt w:val="bullet"/>
      <w:lvlText w:val="•"/>
      <w:lvlJc w:val="left"/>
      <w:pPr>
        <w:ind w:left="6620" w:hanging="360"/>
      </w:pPr>
      <w:rPr>
        <w:rFonts w:hint="default"/>
        <w:lang w:val="pl-PL" w:eastAsia="en-US" w:bidi="ar-SA"/>
      </w:rPr>
    </w:lvl>
  </w:abstractNum>
  <w:abstractNum w:abstractNumId="2" w15:restartNumberingAfterBreak="0">
    <w:nsid w:val="052E5BFC"/>
    <w:multiLevelType w:val="hybridMultilevel"/>
    <w:tmpl w:val="3D241A7A"/>
    <w:lvl w:ilvl="0" w:tplc="3C9EED36">
      <w:start w:val="1"/>
      <w:numFmt w:val="upperRoman"/>
      <w:lvlText w:val="%1."/>
      <w:lvlJc w:val="left"/>
      <w:pPr>
        <w:ind w:left="346" w:hanging="346"/>
      </w:pPr>
      <w:rPr>
        <w:rFonts w:ascii="Calibri" w:eastAsia="Calibri" w:hAnsi="Calibri" w:cs="Calibri" w:hint="default"/>
        <w:b/>
        <w:bCs/>
        <w:i w:val="0"/>
        <w:iCs w:val="0"/>
        <w:color w:val="2D74B5"/>
        <w:spacing w:val="-1"/>
        <w:w w:val="98"/>
        <w:sz w:val="28"/>
        <w:szCs w:val="28"/>
        <w:lang w:val="pl-PL" w:eastAsia="en-US" w:bidi="ar-SA"/>
      </w:rPr>
    </w:lvl>
    <w:lvl w:ilvl="1" w:tplc="D7463D4C">
      <w:start w:val="1"/>
      <w:numFmt w:val="decimal"/>
      <w:lvlText w:val="%2."/>
      <w:lvlJc w:val="left"/>
      <w:pPr>
        <w:ind w:left="566" w:hanging="284"/>
      </w:pPr>
      <w:rPr>
        <w:rFonts w:hint="default"/>
        <w:spacing w:val="0"/>
        <w:w w:val="93"/>
        <w:lang w:val="pl-PL" w:eastAsia="en-US" w:bidi="ar-SA"/>
      </w:rPr>
    </w:lvl>
    <w:lvl w:ilvl="2" w:tplc="DC30BD48">
      <w:start w:val="1"/>
      <w:numFmt w:val="decimal"/>
      <w:lvlText w:val="%3)"/>
      <w:lvlJc w:val="left"/>
      <w:pPr>
        <w:ind w:left="1003" w:hanging="284"/>
      </w:pPr>
      <w:rPr>
        <w:rFonts w:hint="default"/>
        <w:spacing w:val="0"/>
        <w:w w:val="100"/>
        <w:lang w:val="pl-PL" w:eastAsia="en-US" w:bidi="ar-SA"/>
      </w:rPr>
    </w:lvl>
    <w:lvl w:ilvl="3" w:tplc="E3D05174">
      <w:numFmt w:val="bullet"/>
      <w:lvlText w:val=""/>
      <w:lvlJc w:val="left"/>
      <w:pPr>
        <w:ind w:left="2006" w:hanging="284"/>
      </w:pPr>
      <w:rPr>
        <w:rFonts w:ascii="Symbol" w:eastAsia="Symbol" w:hAnsi="Symbol" w:cs="Symbol" w:hint="default"/>
        <w:b w:val="0"/>
        <w:bCs w:val="0"/>
        <w:i w:val="0"/>
        <w:iCs w:val="0"/>
        <w:spacing w:val="0"/>
        <w:w w:val="100"/>
        <w:sz w:val="24"/>
        <w:szCs w:val="24"/>
        <w:lang w:val="pl-PL" w:eastAsia="en-US" w:bidi="ar-SA"/>
      </w:rPr>
    </w:lvl>
    <w:lvl w:ilvl="4" w:tplc="569C3812">
      <w:numFmt w:val="bullet"/>
      <w:lvlText w:val="•"/>
      <w:lvlJc w:val="left"/>
      <w:pPr>
        <w:ind w:left="720" w:hanging="284"/>
      </w:pPr>
      <w:rPr>
        <w:rFonts w:hint="default"/>
        <w:lang w:val="pl-PL" w:eastAsia="en-US" w:bidi="ar-SA"/>
      </w:rPr>
    </w:lvl>
    <w:lvl w:ilvl="5" w:tplc="97EEFE96">
      <w:numFmt w:val="bullet"/>
      <w:lvlText w:val="•"/>
      <w:lvlJc w:val="left"/>
      <w:pPr>
        <w:ind w:left="840" w:hanging="284"/>
      </w:pPr>
      <w:rPr>
        <w:rFonts w:hint="default"/>
        <w:lang w:val="pl-PL" w:eastAsia="en-US" w:bidi="ar-SA"/>
      </w:rPr>
    </w:lvl>
    <w:lvl w:ilvl="6" w:tplc="5B0C313E">
      <w:numFmt w:val="bullet"/>
      <w:lvlText w:val="•"/>
      <w:lvlJc w:val="left"/>
      <w:pPr>
        <w:ind w:left="1000" w:hanging="284"/>
      </w:pPr>
      <w:rPr>
        <w:rFonts w:hint="default"/>
        <w:lang w:val="pl-PL" w:eastAsia="en-US" w:bidi="ar-SA"/>
      </w:rPr>
    </w:lvl>
    <w:lvl w:ilvl="7" w:tplc="77D83462">
      <w:numFmt w:val="bullet"/>
      <w:lvlText w:val="•"/>
      <w:lvlJc w:val="left"/>
      <w:pPr>
        <w:ind w:left="1280" w:hanging="284"/>
      </w:pPr>
      <w:rPr>
        <w:rFonts w:hint="default"/>
        <w:lang w:val="pl-PL" w:eastAsia="en-US" w:bidi="ar-SA"/>
      </w:rPr>
    </w:lvl>
    <w:lvl w:ilvl="8" w:tplc="FEBAEF74">
      <w:numFmt w:val="bullet"/>
      <w:lvlText w:val="•"/>
      <w:lvlJc w:val="left"/>
      <w:pPr>
        <w:ind w:left="2000" w:hanging="284"/>
      </w:pPr>
      <w:rPr>
        <w:rFonts w:hint="default"/>
        <w:lang w:val="pl-PL" w:eastAsia="en-US" w:bidi="ar-SA"/>
      </w:rPr>
    </w:lvl>
  </w:abstractNum>
  <w:abstractNum w:abstractNumId="3" w15:restartNumberingAfterBreak="0">
    <w:nsid w:val="07EA5271"/>
    <w:multiLevelType w:val="hybridMultilevel"/>
    <w:tmpl w:val="A4167C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6B337D"/>
    <w:multiLevelType w:val="multilevel"/>
    <w:tmpl w:val="F578C7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566A95"/>
    <w:multiLevelType w:val="hybridMultilevel"/>
    <w:tmpl w:val="694E4FD0"/>
    <w:lvl w:ilvl="0" w:tplc="37C4DFDE">
      <w:numFmt w:val="bullet"/>
      <w:lvlText w:val=""/>
      <w:lvlJc w:val="left"/>
      <w:pPr>
        <w:ind w:left="373" w:hanging="264"/>
      </w:pPr>
      <w:rPr>
        <w:rFonts w:ascii="Wingdings" w:eastAsia="Wingdings" w:hAnsi="Wingdings" w:cs="Wingdings" w:hint="default"/>
        <w:b w:val="0"/>
        <w:bCs w:val="0"/>
        <w:i w:val="0"/>
        <w:iCs w:val="0"/>
        <w:spacing w:val="0"/>
        <w:w w:val="100"/>
        <w:sz w:val="24"/>
        <w:szCs w:val="24"/>
        <w:lang w:val="pl-PL" w:eastAsia="en-US" w:bidi="ar-SA"/>
      </w:rPr>
    </w:lvl>
    <w:lvl w:ilvl="1" w:tplc="D7F8C1EC">
      <w:numFmt w:val="bullet"/>
      <w:lvlText w:val="•"/>
      <w:lvlJc w:val="left"/>
      <w:pPr>
        <w:ind w:left="1149" w:hanging="264"/>
      </w:pPr>
      <w:rPr>
        <w:rFonts w:hint="default"/>
        <w:lang w:val="pl-PL" w:eastAsia="en-US" w:bidi="ar-SA"/>
      </w:rPr>
    </w:lvl>
    <w:lvl w:ilvl="2" w:tplc="0F0EECFE">
      <w:numFmt w:val="bullet"/>
      <w:lvlText w:val="•"/>
      <w:lvlJc w:val="left"/>
      <w:pPr>
        <w:ind w:left="1918" w:hanging="264"/>
      </w:pPr>
      <w:rPr>
        <w:rFonts w:hint="default"/>
        <w:lang w:val="pl-PL" w:eastAsia="en-US" w:bidi="ar-SA"/>
      </w:rPr>
    </w:lvl>
    <w:lvl w:ilvl="3" w:tplc="5A525AA2">
      <w:numFmt w:val="bullet"/>
      <w:lvlText w:val="•"/>
      <w:lvlJc w:val="left"/>
      <w:pPr>
        <w:ind w:left="2687" w:hanging="264"/>
      </w:pPr>
      <w:rPr>
        <w:rFonts w:hint="default"/>
        <w:lang w:val="pl-PL" w:eastAsia="en-US" w:bidi="ar-SA"/>
      </w:rPr>
    </w:lvl>
    <w:lvl w:ilvl="4" w:tplc="75525E0A">
      <w:numFmt w:val="bullet"/>
      <w:lvlText w:val="•"/>
      <w:lvlJc w:val="left"/>
      <w:pPr>
        <w:ind w:left="3456" w:hanging="264"/>
      </w:pPr>
      <w:rPr>
        <w:rFonts w:hint="default"/>
        <w:lang w:val="pl-PL" w:eastAsia="en-US" w:bidi="ar-SA"/>
      </w:rPr>
    </w:lvl>
    <w:lvl w:ilvl="5" w:tplc="437ECDBC">
      <w:numFmt w:val="bullet"/>
      <w:lvlText w:val="•"/>
      <w:lvlJc w:val="left"/>
      <w:pPr>
        <w:ind w:left="4225" w:hanging="264"/>
      </w:pPr>
      <w:rPr>
        <w:rFonts w:hint="default"/>
        <w:lang w:val="pl-PL" w:eastAsia="en-US" w:bidi="ar-SA"/>
      </w:rPr>
    </w:lvl>
    <w:lvl w:ilvl="6" w:tplc="34667C22">
      <w:numFmt w:val="bullet"/>
      <w:lvlText w:val="•"/>
      <w:lvlJc w:val="left"/>
      <w:pPr>
        <w:ind w:left="4994" w:hanging="264"/>
      </w:pPr>
      <w:rPr>
        <w:rFonts w:hint="default"/>
        <w:lang w:val="pl-PL" w:eastAsia="en-US" w:bidi="ar-SA"/>
      </w:rPr>
    </w:lvl>
    <w:lvl w:ilvl="7" w:tplc="9E84DCDA">
      <w:numFmt w:val="bullet"/>
      <w:lvlText w:val="•"/>
      <w:lvlJc w:val="left"/>
      <w:pPr>
        <w:ind w:left="5763" w:hanging="264"/>
      </w:pPr>
      <w:rPr>
        <w:rFonts w:hint="default"/>
        <w:lang w:val="pl-PL" w:eastAsia="en-US" w:bidi="ar-SA"/>
      </w:rPr>
    </w:lvl>
    <w:lvl w:ilvl="8" w:tplc="25767F64">
      <w:numFmt w:val="bullet"/>
      <w:lvlText w:val="•"/>
      <w:lvlJc w:val="left"/>
      <w:pPr>
        <w:ind w:left="6532" w:hanging="264"/>
      </w:pPr>
      <w:rPr>
        <w:rFonts w:hint="default"/>
        <w:lang w:val="pl-PL" w:eastAsia="en-US" w:bidi="ar-SA"/>
      </w:rPr>
    </w:lvl>
  </w:abstractNum>
  <w:abstractNum w:abstractNumId="6" w15:restartNumberingAfterBreak="0">
    <w:nsid w:val="109319F7"/>
    <w:multiLevelType w:val="multilevel"/>
    <w:tmpl w:val="95706D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E83DCF"/>
    <w:multiLevelType w:val="hybridMultilevel"/>
    <w:tmpl w:val="BE568EFE"/>
    <w:lvl w:ilvl="0" w:tplc="3F74A632">
      <w:start w:val="1"/>
      <w:numFmt w:val="lowerLetter"/>
      <w:lvlText w:val="%1)"/>
      <w:lvlJc w:val="left"/>
      <w:pPr>
        <w:ind w:left="1135" w:hanging="284"/>
      </w:pPr>
      <w:rPr>
        <w:rFonts w:ascii="Calibri" w:eastAsia="Calibri" w:hAnsi="Calibri" w:cs="Calibri" w:hint="default"/>
        <w:b w:val="0"/>
        <w:bCs w:val="0"/>
        <w:i w:val="0"/>
        <w:iCs w:val="0"/>
        <w:spacing w:val="-1"/>
        <w:w w:val="100"/>
        <w:sz w:val="22"/>
        <w:szCs w:val="22"/>
        <w:lang w:val="pl-PL" w:eastAsia="en-US" w:bidi="ar-SA"/>
      </w:rPr>
    </w:lvl>
    <w:lvl w:ilvl="1" w:tplc="54A802EA">
      <w:numFmt w:val="bullet"/>
      <w:lvlText w:val="•"/>
      <w:lvlJc w:val="left"/>
      <w:pPr>
        <w:ind w:left="1975" w:hanging="284"/>
      </w:pPr>
      <w:rPr>
        <w:rFonts w:hint="default"/>
        <w:lang w:val="pl-PL" w:eastAsia="en-US" w:bidi="ar-SA"/>
      </w:rPr>
    </w:lvl>
    <w:lvl w:ilvl="2" w:tplc="457CF3F4">
      <w:numFmt w:val="bullet"/>
      <w:lvlText w:val="•"/>
      <w:lvlJc w:val="left"/>
      <w:pPr>
        <w:ind w:left="2811" w:hanging="284"/>
      </w:pPr>
      <w:rPr>
        <w:rFonts w:hint="default"/>
        <w:lang w:val="pl-PL" w:eastAsia="en-US" w:bidi="ar-SA"/>
      </w:rPr>
    </w:lvl>
    <w:lvl w:ilvl="3" w:tplc="673611E4">
      <w:numFmt w:val="bullet"/>
      <w:lvlText w:val="•"/>
      <w:lvlJc w:val="left"/>
      <w:pPr>
        <w:ind w:left="3647" w:hanging="284"/>
      </w:pPr>
      <w:rPr>
        <w:rFonts w:hint="default"/>
        <w:lang w:val="pl-PL" w:eastAsia="en-US" w:bidi="ar-SA"/>
      </w:rPr>
    </w:lvl>
    <w:lvl w:ilvl="4" w:tplc="B9C40CC0">
      <w:numFmt w:val="bullet"/>
      <w:lvlText w:val="•"/>
      <w:lvlJc w:val="left"/>
      <w:pPr>
        <w:ind w:left="4483" w:hanging="284"/>
      </w:pPr>
      <w:rPr>
        <w:rFonts w:hint="default"/>
        <w:lang w:val="pl-PL" w:eastAsia="en-US" w:bidi="ar-SA"/>
      </w:rPr>
    </w:lvl>
    <w:lvl w:ilvl="5" w:tplc="9F74A132">
      <w:numFmt w:val="bullet"/>
      <w:lvlText w:val="•"/>
      <w:lvlJc w:val="left"/>
      <w:pPr>
        <w:ind w:left="5319" w:hanging="284"/>
      </w:pPr>
      <w:rPr>
        <w:rFonts w:hint="default"/>
        <w:lang w:val="pl-PL" w:eastAsia="en-US" w:bidi="ar-SA"/>
      </w:rPr>
    </w:lvl>
    <w:lvl w:ilvl="6" w:tplc="9DFAF786">
      <w:numFmt w:val="bullet"/>
      <w:lvlText w:val="•"/>
      <w:lvlJc w:val="left"/>
      <w:pPr>
        <w:ind w:left="6155" w:hanging="284"/>
      </w:pPr>
      <w:rPr>
        <w:rFonts w:hint="default"/>
        <w:lang w:val="pl-PL" w:eastAsia="en-US" w:bidi="ar-SA"/>
      </w:rPr>
    </w:lvl>
    <w:lvl w:ilvl="7" w:tplc="8EE21176">
      <w:numFmt w:val="bullet"/>
      <w:lvlText w:val="•"/>
      <w:lvlJc w:val="left"/>
      <w:pPr>
        <w:ind w:left="6990" w:hanging="284"/>
      </w:pPr>
      <w:rPr>
        <w:rFonts w:hint="default"/>
        <w:lang w:val="pl-PL" w:eastAsia="en-US" w:bidi="ar-SA"/>
      </w:rPr>
    </w:lvl>
    <w:lvl w:ilvl="8" w:tplc="327AED92">
      <w:numFmt w:val="bullet"/>
      <w:lvlText w:val="•"/>
      <w:lvlJc w:val="left"/>
      <w:pPr>
        <w:ind w:left="7826" w:hanging="284"/>
      </w:pPr>
      <w:rPr>
        <w:rFonts w:hint="default"/>
        <w:lang w:val="pl-PL" w:eastAsia="en-US" w:bidi="ar-SA"/>
      </w:rPr>
    </w:lvl>
  </w:abstractNum>
  <w:abstractNum w:abstractNumId="8" w15:restartNumberingAfterBreak="0">
    <w:nsid w:val="18D9605E"/>
    <w:multiLevelType w:val="hybridMultilevel"/>
    <w:tmpl w:val="885CC424"/>
    <w:lvl w:ilvl="0" w:tplc="17406708">
      <w:numFmt w:val="bullet"/>
      <w:lvlText w:val=""/>
      <w:lvlJc w:val="left"/>
      <w:pPr>
        <w:ind w:left="373" w:hanging="264"/>
      </w:pPr>
      <w:rPr>
        <w:rFonts w:ascii="Wingdings" w:eastAsia="Wingdings" w:hAnsi="Wingdings" w:cs="Wingdings" w:hint="default"/>
        <w:b w:val="0"/>
        <w:bCs w:val="0"/>
        <w:i w:val="0"/>
        <w:iCs w:val="0"/>
        <w:spacing w:val="0"/>
        <w:w w:val="100"/>
        <w:sz w:val="24"/>
        <w:szCs w:val="24"/>
        <w:lang w:val="pl-PL" w:eastAsia="en-US" w:bidi="ar-SA"/>
      </w:rPr>
    </w:lvl>
    <w:lvl w:ilvl="1" w:tplc="22569520">
      <w:numFmt w:val="bullet"/>
      <w:lvlText w:val="•"/>
      <w:lvlJc w:val="left"/>
      <w:pPr>
        <w:ind w:left="1149" w:hanging="264"/>
      </w:pPr>
      <w:rPr>
        <w:rFonts w:hint="default"/>
        <w:lang w:val="pl-PL" w:eastAsia="en-US" w:bidi="ar-SA"/>
      </w:rPr>
    </w:lvl>
    <w:lvl w:ilvl="2" w:tplc="67AEF620">
      <w:numFmt w:val="bullet"/>
      <w:lvlText w:val="•"/>
      <w:lvlJc w:val="left"/>
      <w:pPr>
        <w:ind w:left="1918" w:hanging="264"/>
      </w:pPr>
      <w:rPr>
        <w:rFonts w:hint="default"/>
        <w:lang w:val="pl-PL" w:eastAsia="en-US" w:bidi="ar-SA"/>
      </w:rPr>
    </w:lvl>
    <w:lvl w:ilvl="3" w:tplc="B5D8D374">
      <w:numFmt w:val="bullet"/>
      <w:lvlText w:val="•"/>
      <w:lvlJc w:val="left"/>
      <w:pPr>
        <w:ind w:left="2687" w:hanging="264"/>
      </w:pPr>
      <w:rPr>
        <w:rFonts w:hint="default"/>
        <w:lang w:val="pl-PL" w:eastAsia="en-US" w:bidi="ar-SA"/>
      </w:rPr>
    </w:lvl>
    <w:lvl w:ilvl="4" w:tplc="B30C8000">
      <w:numFmt w:val="bullet"/>
      <w:lvlText w:val="•"/>
      <w:lvlJc w:val="left"/>
      <w:pPr>
        <w:ind w:left="3456" w:hanging="264"/>
      </w:pPr>
      <w:rPr>
        <w:rFonts w:hint="default"/>
        <w:lang w:val="pl-PL" w:eastAsia="en-US" w:bidi="ar-SA"/>
      </w:rPr>
    </w:lvl>
    <w:lvl w:ilvl="5" w:tplc="E766C846">
      <w:numFmt w:val="bullet"/>
      <w:lvlText w:val="•"/>
      <w:lvlJc w:val="left"/>
      <w:pPr>
        <w:ind w:left="4225" w:hanging="264"/>
      </w:pPr>
      <w:rPr>
        <w:rFonts w:hint="default"/>
        <w:lang w:val="pl-PL" w:eastAsia="en-US" w:bidi="ar-SA"/>
      </w:rPr>
    </w:lvl>
    <w:lvl w:ilvl="6" w:tplc="C256F212">
      <w:numFmt w:val="bullet"/>
      <w:lvlText w:val="•"/>
      <w:lvlJc w:val="left"/>
      <w:pPr>
        <w:ind w:left="4994" w:hanging="264"/>
      </w:pPr>
      <w:rPr>
        <w:rFonts w:hint="default"/>
        <w:lang w:val="pl-PL" w:eastAsia="en-US" w:bidi="ar-SA"/>
      </w:rPr>
    </w:lvl>
    <w:lvl w:ilvl="7" w:tplc="4E1C1F7A">
      <w:numFmt w:val="bullet"/>
      <w:lvlText w:val="•"/>
      <w:lvlJc w:val="left"/>
      <w:pPr>
        <w:ind w:left="5763" w:hanging="264"/>
      </w:pPr>
      <w:rPr>
        <w:rFonts w:hint="default"/>
        <w:lang w:val="pl-PL" w:eastAsia="en-US" w:bidi="ar-SA"/>
      </w:rPr>
    </w:lvl>
    <w:lvl w:ilvl="8" w:tplc="11B493F6">
      <w:numFmt w:val="bullet"/>
      <w:lvlText w:val="•"/>
      <w:lvlJc w:val="left"/>
      <w:pPr>
        <w:ind w:left="6532" w:hanging="264"/>
      </w:pPr>
      <w:rPr>
        <w:rFonts w:hint="default"/>
        <w:lang w:val="pl-PL" w:eastAsia="en-US" w:bidi="ar-SA"/>
      </w:rPr>
    </w:lvl>
  </w:abstractNum>
  <w:abstractNum w:abstractNumId="9" w15:restartNumberingAfterBreak="0">
    <w:nsid w:val="1B053D35"/>
    <w:multiLevelType w:val="hybridMultilevel"/>
    <w:tmpl w:val="CE62228A"/>
    <w:lvl w:ilvl="0" w:tplc="3CD29C9E">
      <w:start w:val="1"/>
      <w:numFmt w:val="decimal"/>
      <w:lvlText w:val="%1)"/>
      <w:lvlJc w:val="left"/>
      <w:pPr>
        <w:ind w:left="1003" w:hanging="284"/>
      </w:pPr>
      <w:rPr>
        <w:rFonts w:hint="default"/>
        <w:spacing w:val="0"/>
        <w:w w:val="1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3A400A8"/>
    <w:multiLevelType w:val="hybridMultilevel"/>
    <w:tmpl w:val="B8261098"/>
    <w:lvl w:ilvl="0" w:tplc="E2B2641C">
      <w:start w:val="5"/>
      <w:numFmt w:val="decimal"/>
      <w:lvlText w:val="%1)"/>
      <w:lvlJc w:val="left"/>
      <w:pPr>
        <w:ind w:left="991" w:hanging="281"/>
      </w:pPr>
      <w:rPr>
        <w:rFonts w:ascii="Calibri" w:eastAsia="Calibri" w:hAnsi="Calibri" w:cs="Calibri" w:hint="default"/>
        <w:b/>
        <w:bCs/>
        <w:i w:val="0"/>
        <w:iCs w:val="0"/>
        <w:spacing w:val="0"/>
        <w:w w:val="100"/>
        <w:sz w:val="24"/>
        <w:szCs w:val="24"/>
        <w:lang w:val="pl-PL" w:eastAsia="en-US" w:bidi="ar-SA"/>
      </w:rPr>
    </w:lvl>
    <w:lvl w:ilvl="1" w:tplc="F31C121A">
      <w:numFmt w:val="bullet"/>
      <w:lvlText w:val="•"/>
      <w:lvlJc w:val="left"/>
      <w:pPr>
        <w:ind w:left="1849" w:hanging="281"/>
      </w:pPr>
      <w:rPr>
        <w:rFonts w:hint="default"/>
        <w:lang w:val="pl-PL" w:eastAsia="en-US" w:bidi="ar-SA"/>
      </w:rPr>
    </w:lvl>
    <w:lvl w:ilvl="2" w:tplc="AF6692BA">
      <w:numFmt w:val="bullet"/>
      <w:lvlText w:val="•"/>
      <w:lvlJc w:val="left"/>
      <w:pPr>
        <w:ind w:left="2699" w:hanging="281"/>
      </w:pPr>
      <w:rPr>
        <w:rFonts w:hint="default"/>
        <w:lang w:val="pl-PL" w:eastAsia="en-US" w:bidi="ar-SA"/>
      </w:rPr>
    </w:lvl>
    <w:lvl w:ilvl="3" w:tplc="7ED42BEE">
      <w:numFmt w:val="bullet"/>
      <w:lvlText w:val="•"/>
      <w:lvlJc w:val="left"/>
      <w:pPr>
        <w:ind w:left="3549" w:hanging="281"/>
      </w:pPr>
      <w:rPr>
        <w:rFonts w:hint="default"/>
        <w:lang w:val="pl-PL" w:eastAsia="en-US" w:bidi="ar-SA"/>
      </w:rPr>
    </w:lvl>
    <w:lvl w:ilvl="4" w:tplc="996A2838">
      <w:numFmt w:val="bullet"/>
      <w:lvlText w:val="•"/>
      <w:lvlJc w:val="left"/>
      <w:pPr>
        <w:ind w:left="4399" w:hanging="281"/>
      </w:pPr>
      <w:rPr>
        <w:rFonts w:hint="default"/>
        <w:lang w:val="pl-PL" w:eastAsia="en-US" w:bidi="ar-SA"/>
      </w:rPr>
    </w:lvl>
    <w:lvl w:ilvl="5" w:tplc="71EE4808">
      <w:numFmt w:val="bullet"/>
      <w:lvlText w:val="•"/>
      <w:lvlJc w:val="left"/>
      <w:pPr>
        <w:ind w:left="5249" w:hanging="281"/>
      </w:pPr>
      <w:rPr>
        <w:rFonts w:hint="default"/>
        <w:lang w:val="pl-PL" w:eastAsia="en-US" w:bidi="ar-SA"/>
      </w:rPr>
    </w:lvl>
    <w:lvl w:ilvl="6" w:tplc="BB4CFC9A">
      <w:numFmt w:val="bullet"/>
      <w:lvlText w:val="•"/>
      <w:lvlJc w:val="left"/>
      <w:pPr>
        <w:ind w:left="6099" w:hanging="281"/>
      </w:pPr>
      <w:rPr>
        <w:rFonts w:hint="default"/>
        <w:lang w:val="pl-PL" w:eastAsia="en-US" w:bidi="ar-SA"/>
      </w:rPr>
    </w:lvl>
    <w:lvl w:ilvl="7" w:tplc="31946B7E">
      <w:numFmt w:val="bullet"/>
      <w:lvlText w:val="•"/>
      <w:lvlJc w:val="left"/>
      <w:pPr>
        <w:ind w:left="6948" w:hanging="281"/>
      </w:pPr>
      <w:rPr>
        <w:rFonts w:hint="default"/>
        <w:lang w:val="pl-PL" w:eastAsia="en-US" w:bidi="ar-SA"/>
      </w:rPr>
    </w:lvl>
    <w:lvl w:ilvl="8" w:tplc="5950C3F6">
      <w:numFmt w:val="bullet"/>
      <w:lvlText w:val="•"/>
      <w:lvlJc w:val="left"/>
      <w:pPr>
        <w:ind w:left="7798" w:hanging="281"/>
      </w:pPr>
      <w:rPr>
        <w:rFonts w:hint="default"/>
        <w:lang w:val="pl-PL" w:eastAsia="en-US" w:bidi="ar-SA"/>
      </w:rPr>
    </w:lvl>
  </w:abstractNum>
  <w:abstractNum w:abstractNumId="11" w15:restartNumberingAfterBreak="0">
    <w:nsid w:val="28A85FD7"/>
    <w:multiLevelType w:val="hybridMultilevel"/>
    <w:tmpl w:val="F03AAA74"/>
    <w:lvl w:ilvl="0" w:tplc="A38263A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BDA79DF"/>
    <w:multiLevelType w:val="multilevel"/>
    <w:tmpl w:val="792635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ED85BD5"/>
    <w:multiLevelType w:val="hybridMultilevel"/>
    <w:tmpl w:val="8B50F574"/>
    <w:lvl w:ilvl="0" w:tplc="F62217E6">
      <w:numFmt w:val="bullet"/>
      <w:lvlText w:val=""/>
      <w:lvlJc w:val="left"/>
      <w:pPr>
        <w:ind w:left="515" w:hanging="284"/>
      </w:pPr>
      <w:rPr>
        <w:rFonts w:ascii="Wingdings" w:eastAsia="Wingdings" w:hAnsi="Wingdings" w:cs="Wingdings" w:hint="default"/>
        <w:b w:val="0"/>
        <w:bCs w:val="0"/>
        <w:i w:val="0"/>
        <w:iCs w:val="0"/>
        <w:spacing w:val="0"/>
        <w:w w:val="100"/>
        <w:sz w:val="24"/>
        <w:szCs w:val="24"/>
        <w:lang w:val="pl-PL" w:eastAsia="en-US" w:bidi="ar-SA"/>
      </w:rPr>
    </w:lvl>
    <w:lvl w:ilvl="1" w:tplc="113C786A">
      <w:numFmt w:val="bullet"/>
      <w:lvlText w:val="•"/>
      <w:lvlJc w:val="left"/>
      <w:pPr>
        <w:ind w:left="1275" w:hanging="284"/>
      </w:pPr>
      <w:rPr>
        <w:rFonts w:hint="default"/>
        <w:lang w:val="pl-PL" w:eastAsia="en-US" w:bidi="ar-SA"/>
      </w:rPr>
    </w:lvl>
    <w:lvl w:ilvl="2" w:tplc="F8CAFC70">
      <w:numFmt w:val="bullet"/>
      <w:lvlText w:val="•"/>
      <w:lvlJc w:val="left"/>
      <w:pPr>
        <w:ind w:left="2030" w:hanging="284"/>
      </w:pPr>
      <w:rPr>
        <w:rFonts w:hint="default"/>
        <w:lang w:val="pl-PL" w:eastAsia="en-US" w:bidi="ar-SA"/>
      </w:rPr>
    </w:lvl>
    <w:lvl w:ilvl="3" w:tplc="0040E63C">
      <w:numFmt w:val="bullet"/>
      <w:lvlText w:val="•"/>
      <w:lvlJc w:val="left"/>
      <w:pPr>
        <w:ind w:left="2785" w:hanging="284"/>
      </w:pPr>
      <w:rPr>
        <w:rFonts w:hint="default"/>
        <w:lang w:val="pl-PL" w:eastAsia="en-US" w:bidi="ar-SA"/>
      </w:rPr>
    </w:lvl>
    <w:lvl w:ilvl="4" w:tplc="1F0423AA">
      <w:numFmt w:val="bullet"/>
      <w:lvlText w:val="•"/>
      <w:lvlJc w:val="left"/>
      <w:pPr>
        <w:ind w:left="3540" w:hanging="284"/>
      </w:pPr>
      <w:rPr>
        <w:rFonts w:hint="default"/>
        <w:lang w:val="pl-PL" w:eastAsia="en-US" w:bidi="ar-SA"/>
      </w:rPr>
    </w:lvl>
    <w:lvl w:ilvl="5" w:tplc="A20064B0">
      <w:numFmt w:val="bullet"/>
      <w:lvlText w:val="•"/>
      <w:lvlJc w:val="left"/>
      <w:pPr>
        <w:ind w:left="4295" w:hanging="284"/>
      </w:pPr>
      <w:rPr>
        <w:rFonts w:hint="default"/>
        <w:lang w:val="pl-PL" w:eastAsia="en-US" w:bidi="ar-SA"/>
      </w:rPr>
    </w:lvl>
    <w:lvl w:ilvl="6" w:tplc="4DCE359E">
      <w:numFmt w:val="bullet"/>
      <w:lvlText w:val="•"/>
      <w:lvlJc w:val="left"/>
      <w:pPr>
        <w:ind w:left="5050" w:hanging="284"/>
      </w:pPr>
      <w:rPr>
        <w:rFonts w:hint="default"/>
        <w:lang w:val="pl-PL" w:eastAsia="en-US" w:bidi="ar-SA"/>
      </w:rPr>
    </w:lvl>
    <w:lvl w:ilvl="7" w:tplc="6864478E">
      <w:numFmt w:val="bullet"/>
      <w:lvlText w:val="•"/>
      <w:lvlJc w:val="left"/>
      <w:pPr>
        <w:ind w:left="5805" w:hanging="284"/>
      </w:pPr>
      <w:rPr>
        <w:rFonts w:hint="default"/>
        <w:lang w:val="pl-PL" w:eastAsia="en-US" w:bidi="ar-SA"/>
      </w:rPr>
    </w:lvl>
    <w:lvl w:ilvl="8" w:tplc="8A2AF8D2">
      <w:numFmt w:val="bullet"/>
      <w:lvlText w:val="•"/>
      <w:lvlJc w:val="left"/>
      <w:pPr>
        <w:ind w:left="6560" w:hanging="284"/>
      </w:pPr>
      <w:rPr>
        <w:rFonts w:hint="default"/>
        <w:lang w:val="pl-PL" w:eastAsia="en-US" w:bidi="ar-SA"/>
      </w:rPr>
    </w:lvl>
  </w:abstractNum>
  <w:abstractNum w:abstractNumId="14" w15:restartNumberingAfterBreak="0">
    <w:nsid w:val="2FDC35AC"/>
    <w:multiLevelType w:val="hybridMultilevel"/>
    <w:tmpl w:val="3E247E18"/>
    <w:lvl w:ilvl="0" w:tplc="F0405702">
      <w:start w:val="1"/>
      <w:numFmt w:val="decimal"/>
      <w:lvlText w:val="%1."/>
      <w:lvlJc w:val="left"/>
      <w:pPr>
        <w:ind w:left="566" w:hanging="284"/>
      </w:pPr>
      <w:rPr>
        <w:rFonts w:hint="default"/>
        <w:color w:val="auto"/>
        <w:spacing w:val="0"/>
        <w:w w:val="93"/>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0475689"/>
    <w:multiLevelType w:val="hybridMultilevel"/>
    <w:tmpl w:val="F70056AC"/>
    <w:lvl w:ilvl="0" w:tplc="932EF16E">
      <w:numFmt w:val="bullet"/>
      <w:lvlText w:val=""/>
      <w:lvlJc w:val="left"/>
      <w:pPr>
        <w:ind w:left="1569" w:hanging="360"/>
      </w:pPr>
      <w:rPr>
        <w:rFonts w:ascii="Wingdings" w:eastAsia="Wingdings" w:hAnsi="Wingdings" w:cs="Wingdings" w:hint="default"/>
        <w:b w:val="0"/>
        <w:bCs w:val="0"/>
        <w:i w:val="0"/>
        <w:iCs w:val="0"/>
        <w:spacing w:val="0"/>
        <w:w w:val="100"/>
        <w:sz w:val="24"/>
        <w:szCs w:val="24"/>
        <w:lang w:val="pl-PL" w:eastAsia="en-US" w:bidi="ar-SA"/>
      </w:rPr>
    </w:lvl>
    <w:lvl w:ilvl="1" w:tplc="A3F2E4AA">
      <w:numFmt w:val="bullet"/>
      <w:lvlText w:val="•"/>
      <w:lvlJc w:val="left"/>
      <w:pPr>
        <w:ind w:left="2353" w:hanging="360"/>
      </w:pPr>
      <w:rPr>
        <w:rFonts w:hint="default"/>
        <w:lang w:val="pl-PL" w:eastAsia="en-US" w:bidi="ar-SA"/>
      </w:rPr>
    </w:lvl>
    <w:lvl w:ilvl="2" w:tplc="F11203A4">
      <w:numFmt w:val="bullet"/>
      <w:lvlText w:val="•"/>
      <w:lvlJc w:val="left"/>
      <w:pPr>
        <w:ind w:left="3147" w:hanging="360"/>
      </w:pPr>
      <w:rPr>
        <w:rFonts w:hint="default"/>
        <w:lang w:val="pl-PL" w:eastAsia="en-US" w:bidi="ar-SA"/>
      </w:rPr>
    </w:lvl>
    <w:lvl w:ilvl="3" w:tplc="0F163878">
      <w:numFmt w:val="bullet"/>
      <w:lvlText w:val="•"/>
      <w:lvlJc w:val="left"/>
      <w:pPr>
        <w:ind w:left="3941" w:hanging="360"/>
      </w:pPr>
      <w:rPr>
        <w:rFonts w:hint="default"/>
        <w:lang w:val="pl-PL" w:eastAsia="en-US" w:bidi="ar-SA"/>
      </w:rPr>
    </w:lvl>
    <w:lvl w:ilvl="4" w:tplc="E4985B58">
      <w:numFmt w:val="bullet"/>
      <w:lvlText w:val="•"/>
      <w:lvlJc w:val="left"/>
      <w:pPr>
        <w:ind w:left="4735" w:hanging="360"/>
      </w:pPr>
      <w:rPr>
        <w:rFonts w:hint="default"/>
        <w:lang w:val="pl-PL" w:eastAsia="en-US" w:bidi="ar-SA"/>
      </w:rPr>
    </w:lvl>
    <w:lvl w:ilvl="5" w:tplc="C700F7DC">
      <w:numFmt w:val="bullet"/>
      <w:lvlText w:val="•"/>
      <w:lvlJc w:val="left"/>
      <w:pPr>
        <w:ind w:left="5529" w:hanging="360"/>
      </w:pPr>
      <w:rPr>
        <w:rFonts w:hint="default"/>
        <w:lang w:val="pl-PL" w:eastAsia="en-US" w:bidi="ar-SA"/>
      </w:rPr>
    </w:lvl>
    <w:lvl w:ilvl="6" w:tplc="69C88C42">
      <w:numFmt w:val="bullet"/>
      <w:lvlText w:val="•"/>
      <w:lvlJc w:val="left"/>
      <w:pPr>
        <w:ind w:left="6323" w:hanging="360"/>
      </w:pPr>
      <w:rPr>
        <w:rFonts w:hint="default"/>
        <w:lang w:val="pl-PL" w:eastAsia="en-US" w:bidi="ar-SA"/>
      </w:rPr>
    </w:lvl>
    <w:lvl w:ilvl="7" w:tplc="53288B42">
      <w:numFmt w:val="bullet"/>
      <w:lvlText w:val="•"/>
      <w:lvlJc w:val="left"/>
      <w:pPr>
        <w:ind w:left="7116" w:hanging="360"/>
      </w:pPr>
      <w:rPr>
        <w:rFonts w:hint="default"/>
        <w:lang w:val="pl-PL" w:eastAsia="en-US" w:bidi="ar-SA"/>
      </w:rPr>
    </w:lvl>
    <w:lvl w:ilvl="8" w:tplc="F1EEC95A">
      <w:numFmt w:val="bullet"/>
      <w:lvlText w:val="•"/>
      <w:lvlJc w:val="left"/>
      <w:pPr>
        <w:ind w:left="7910" w:hanging="360"/>
      </w:pPr>
      <w:rPr>
        <w:rFonts w:hint="default"/>
        <w:lang w:val="pl-PL" w:eastAsia="en-US" w:bidi="ar-SA"/>
      </w:rPr>
    </w:lvl>
  </w:abstractNum>
  <w:abstractNum w:abstractNumId="16" w15:restartNumberingAfterBreak="0">
    <w:nsid w:val="337B2D95"/>
    <w:multiLevelType w:val="hybridMultilevel"/>
    <w:tmpl w:val="CCF0C7D6"/>
    <w:lvl w:ilvl="0" w:tplc="FE1E536A">
      <w:numFmt w:val="bullet"/>
      <w:lvlText w:val=""/>
      <w:lvlJc w:val="left"/>
      <w:pPr>
        <w:ind w:left="829" w:hanging="360"/>
      </w:pPr>
      <w:rPr>
        <w:rFonts w:ascii="Wingdings" w:eastAsia="Wingdings" w:hAnsi="Wingdings" w:cs="Wingdings" w:hint="default"/>
        <w:b w:val="0"/>
        <w:bCs w:val="0"/>
        <w:i w:val="0"/>
        <w:iCs w:val="0"/>
        <w:spacing w:val="0"/>
        <w:w w:val="100"/>
        <w:sz w:val="24"/>
        <w:szCs w:val="24"/>
        <w:lang w:val="pl-PL" w:eastAsia="en-US" w:bidi="ar-SA"/>
      </w:rPr>
    </w:lvl>
    <w:lvl w:ilvl="1" w:tplc="77C89A7C">
      <w:numFmt w:val="bullet"/>
      <w:lvlText w:val="•"/>
      <w:lvlJc w:val="left"/>
      <w:pPr>
        <w:ind w:left="1545" w:hanging="360"/>
      </w:pPr>
      <w:rPr>
        <w:rFonts w:hint="default"/>
        <w:lang w:val="pl-PL" w:eastAsia="en-US" w:bidi="ar-SA"/>
      </w:rPr>
    </w:lvl>
    <w:lvl w:ilvl="2" w:tplc="12549322">
      <w:numFmt w:val="bullet"/>
      <w:lvlText w:val="•"/>
      <w:lvlJc w:val="left"/>
      <w:pPr>
        <w:ind w:left="2270" w:hanging="360"/>
      </w:pPr>
      <w:rPr>
        <w:rFonts w:hint="default"/>
        <w:lang w:val="pl-PL" w:eastAsia="en-US" w:bidi="ar-SA"/>
      </w:rPr>
    </w:lvl>
    <w:lvl w:ilvl="3" w:tplc="0038AD54">
      <w:numFmt w:val="bullet"/>
      <w:lvlText w:val="•"/>
      <w:lvlJc w:val="left"/>
      <w:pPr>
        <w:ind w:left="2995" w:hanging="360"/>
      </w:pPr>
      <w:rPr>
        <w:rFonts w:hint="default"/>
        <w:lang w:val="pl-PL" w:eastAsia="en-US" w:bidi="ar-SA"/>
      </w:rPr>
    </w:lvl>
    <w:lvl w:ilvl="4" w:tplc="1200121C">
      <w:numFmt w:val="bullet"/>
      <w:lvlText w:val="•"/>
      <w:lvlJc w:val="left"/>
      <w:pPr>
        <w:ind w:left="3720" w:hanging="360"/>
      </w:pPr>
      <w:rPr>
        <w:rFonts w:hint="default"/>
        <w:lang w:val="pl-PL" w:eastAsia="en-US" w:bidi="ar-SA"/>
      </w:rPr>
    </w:lvl>
    <w:lvl w:ilvl="5" w:tplc="32CE797E">
      <w:numFmt w:val="bullet"/>
      <w:lvlText w:val="•"/>
      <w:lvlJc w:val="left"/>
      <w:pPr>
        <w:ind w:left="4445" w:hanging="360"/>
      </w:pPr>
      <w:rPr>
        <w:rFonts w:hint="default"/>
        <w:lang w:val="pl-PL" w:eastAsia="en-US" w:bidi="ar-SA"/>
      </w:rPr>
    </w:lvl>
    <w:lvl w:ilvl="6" w:tplc="5F4AFA18">
      <w:numFmt w:val="bullet"/>
      <w:lvlText w:val="•"/>
      <w:lvlJc w:val="left"/>
      <w:pPr>
        <w:ind w:left="5170" w:hanging="360"/>
      </w:pPr>
      <w:rPr>
        <w:rFonts w:hint="default"/>
        <w:lang w:val="pl-PL" w:eastAsia="en-US" w:bidi="ar-SA"/>
      </w:rPr>
    </w:lvl>
    <w:lvl w:ilvl="7" w:tplc="0B869466">
      <w:numFmt w:val="bullet"/>
      <w:lvlText w:val="•"/>
      <w:lvlJc w:val="left"/>
      <w:pPr>
        <w:ind w:left="5895" w:hanging="360"/>
      </w:pPr>
      <w:rPr>
        <w:rFonts w:hint="default"/>
        <w:lang w:val="pl-PL" w:eastAsia="en-US" w:bidi="ar-SA"/>
      </w:rPr>
    </w:lvl>
    <w:lvl w:ilvl="8" w:tplc="A628C804">
      <w:numFmt w:val="bullet"/>
      <w:lvlText w:val="•"/>
      <w:lvlJc w:val="left"/>
      <w:pPr>
        <w:ind w:left="6620" w:hanging="360"/>
      </w:pPr>
      <w:rPr>
        <w:rFonts w:hint="default"/>
        <w:lang w:val="pl-PL" w:eastAsia="en-US" w:bidi="ar-SA"/>
      </w:rPr>
    </w:lvl>
  </w:abstractNum>
  <w:abstractNum w:abstractNumId="17" w15:restartNumberingAfterBreak="0">
    <w:nsid w:val="39245043"/>
    <w:multiLevelType w:val="hybridMultilevel"/>
    <w:tmpl w:val="1534BA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DB8748D"/>
    <w:multiLevelType w:val="hybridMultilevel"/>
    <w:tmpl w:val="46FEEF2C"/>
    <w:lvl w:ilvl="0" w:tplc="3CD29C9E">
      <w:start w:val="1"/>
      <w:numFmt w:val="decimal"/>
      <w:lvlText w:val="%1)"/>
      <w:lvlJc w:val="left"/>
      <w:pPr>
        <w:ind w:left="720" w:hanging="360"/>
      </w:pPr>
      <w:rPr>
        <w:rFonts w:hint="default"/>
        <w:spacing w:val="0"/>
        <w:w w:val="1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17A3411"/>
    <w:multiLevelType w:val="hybridMultilevel"/>
    <w:tmpl w:val="7604F1E8"/>
    <w:lvl w:ilvl="0" w:tplc="0040D9B0">
      <w:start w:val="1"/>
      <w:numFmt w:val="upperRoman"/>
      <w:lvlText w:val="%1."/>
      <w:lvlJc w:val="left"/>
      <w:pPr>
        <w:ind w:left="943" w:hanging="660"/>
      </w:pPr>
      <w:rPr>
        <w:rFonts w:ascii="Calibri" w:eastAsia="Calibri" w:hAnsi="Calibri" w:cs="Calibri" w:hint="default"/>
        <w:b w:val="0"/>
        <w:bCs w:val="0"/>
        <w:i w:val="0"/>
        <w:iCs w:val="0"/>
        <w:spacing w:val="-1"/>
        <w:w w:val="100"/>
        <w:sz w:val="21"/>
        <w:szCs w:val="21"/>
        <w:lang w:val="pl-PL" w:eastAsia="en-US" w:bidi="ar-SA"/>
      </w:rPr>
    </w:lvl>
    <w:lvl w:ilvl="1" w:tplc="BE74E27E">
      <w:numFmt w:val="bullet"/>
      <w:lvlText w:val="•"/>
      <w:lvlJc w:val="left"/>
      <w:pPr>
        <w:ind w:left="1795" w:hanging="660"/>
      </w:pPr>
      <w:rPr>
        <w:rFonts w:hint="default"/>
        <w:lang w:val="pl-PL" w:eastAsia="en-US" w:bidi="ar-SA"/>
      </w:rPr>
    </w:lvl>
    <w:lvl w:ilvl="2" w:tplc="BC78ECEC">
      <w:numFmt w:val="bullet"/>
      <w:lvlText w:val="•"/>
      <w:lvlJc w:val="left"/>
      <w:pPr>
        <w:ind w:left="2651" w:hanging="660"/>
      </w:pPr>
      <w:rPr>
        <w:rFonts w:hint="default"/>
        <w:lang w:val="pl-PL" w:eastAsia="en-US" w:bidi="ar-SA"/>
      </w:rPr>
    </w:lvl>
    <w:lvl w:ilvl="3" w:tplc="DC205DDA">
      <w:numFmt w:val="bullet"/>
      <w:lvlText w:val="•"/>
      <w:lvlJc w:val="left"/>
      <w:pPr>
        <w:ind w:left="3507" w:hanging="660"/>
      </w:pPr>
      <w:rPr>
        <w:rFonts w:hint="default"/>
        <w:lang w:val="pl-PL" w:eastAsia="en-US" w:bidi="ar-SA"/>
      </w:rPr>
    </w:lvl>
    <w:lvl w:ilvl="4" w:tplc="F86626B8">
      <w:numFmt w:val="bullet"/>
      <w:lvlText w:val="•"/>
      <w:lvlJc w:val="left"/>
      <w:pPr>
        <w:ind w:left="4363" w:hanging="660"/>
      </w:pPr>
      <w:rPr>
        <w:rFonts w:hint="default"/>
        <w:lang w:val="pl-PL" w:eastAsia="en-US" w:bidi="ar-SA"/>
      </w:rPr>
    </w:lvl>
    <w:lvl w:ilvl="5" w:tplc="C598F1FA">
      <w:numFmt w:val="bullet"/>
      <w:lvlText w:val="•"/>
      <w:lvlJc w:val="left"/>
      <w:pPr>
        <w:ind w:left="5219" w:hanging="660"/>
      </w:pPr>
      <w:rPr>
        <w:rFonts w:hint="default"/>
        <w:lang w:val="pl-PL" w:eastAsia="en-US" w:bidi="ar-SA"/>
      </w:rPr>
    </w:lvl>
    <w:lvl w:ilvl="6" w:tplc="830616CA">
      <w:numFmt w:val="bullet"/>
      <w:lvlText w:val="•"/>
      <w:lvlJc w:val="left"/>
      <w:pPr>
        <w:ind w:left="6075" w:hanging="660"/>
      </w:pPr>
      <w:rPr>
        <w:rFonts w:hint="default"/>
        <w:lang w:val="pl-PL" w:eastAsia="en-US" w:bidi="ar-SA"/>
      </w:rPr>
    </w:lvl>
    <w:lvl w:ilvl="7" w:tplc="9ECCA2E6">
      <w:numFmt w:val="bullet"/>
      <w:lvlText w:val="•"/>
      <w:lvlJc w:val="left"/>
      <w:pPr>
        <w:ind w:left="6930" w:hanging="660"/>
      </w:pPr>
      <w:rPr>
        <w:rFonts w:hint="default"/>
        <w:lang w:val="pl-PL" w:eastAsia="en-US" w:bidi="ar-SA"/>
      </w:rPr>
    </w:lvl>
    <w:lvl w:ilvl="8" w:tplc="D514DBCC">
      <w:numFmt w:val="bullet"/>
      <w:lvlText w:val="•"/>
      <w:lvlJc w:val="left"/>
      <w:pPr>
        <w:ind w:left="7786" w:hanging="660"/>
      </w:pPr>
      <w:rPr>
        <w:rFonts w:hint="default"/>
        <w:lang w:val="pl-PL" w:eastAsia="en-US" w:bidi="ar-SA"/>
      </w:rPr>
    </w:lvl>
  </w:abstractNum>
  <w:abstractNum w:abstractNumId="20" w15:restartNumberingAfterBreak="0">
    <w:nsid w:val="419E0808"/>
    <w:multiLevelType w:val="multilevel"/>
    <w:tmpl w:val="8592AF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2975B0A"/>
    <w:multiLevelType w:val="hybridMultilevel"/>
    <w:tmpl w:val="B2921A1C"/>
    <w:lvl w:ilvl="0" w:tplc="3FF062D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3E56927"/>
    <w:multiLevelType w:val="hybridMultilevel"/>
    <w:tmpl w:val="8B40AEF4"/>
    <w:lvl w:ilvl="0" w:tplc="73A8959A">
      <w:start w:val="1"/>
      <w:numFmt w:val="lowerLetter"/>
      <w:lvlText w:val="%1)"/>
      <w:lvlJc w:val="left"/>
      <w:pPr>
        <w:ind w:left="1003" w:hanging="360"/>
      </w:pPr>
      <w:rPr>
        <w:rFonts w:ascii="Calibri" w:eastAsia="Calibri" w:hAnsi="Calibri" w:cs="Calibri" w:hint="default"/>
        <w:b w:val="0"/>
        <w:bCs w:val="0"/>
        <w:i w:val="0"/>
        <w:iCs w:val="0"/>
        <w:spacing w:val="0"/>
        <w:w w:val="100"/>
        <w:sz w:val="24"/>
        <w:szCs w:val="24"/>
        <w:lang w:val="pl-PL" w:eastAsia="en-US" w:bidi="ar-SA"/>
      </w:rPr>
    </w:lvl>
    <w:lvl w:ilvl="1" w:tplc="A0661B84">
      <w:numFmt w:val="bullet"/>
      <w:lvlText w:val="•"/>
      <w:lvlJc w:val="left"/>
      <w:pPr>
        <w:ind w:left="1849" w:hanging="360"/>
      </w:pPr>
      <w:rPr>
        <w:rFonts w:hint="default"/>
        <w:lang w:val="pl-PL" w:eastAsia="en-US" w:bidi="ar-SA"/>
      </w:rPr>
    </w:lvl>
    <w:lvl w:ilvl="2" w:tplc="FC7A9C60">
      <w:numFmt w:val="bullet"/>
      <w:lvlText w:val="•"/>
      <w:lvlJc w:val="left"/>
      <w:pPr>
        <w:ind w:left="2699" w:hanging="360"/>
      </w:pPr>
      <w:rPr>
        <w:rFonts w:hint="default"/>
        <w:lang w:val="pl-PL" w:eastAsia="en-US" w:bidi="ar-SA"/>
      </w:rPr>
    </w:lvl>
    <w:lvl w:ilvl="3" w:tplc="8B027460">
      <w:numFmt w:val="bullet"/>
      <w:lvlText w:val="•"/>
      <w:lvlJc w:val="left"/>
      <w:pPr>
        <w:ind w:left="3549" w:hanging="360"/>
      </w:pPr>
      <w:rPr>
        <w:rFonts w:hint="default"/>
        <w:lang w:val="pl-PL" w:eastAsia="en-US" w:bidi="ar-SA"/>
      </w:rPr>
    </w:lvl>
    <w:lvl w:ilvl="4" w:tplc="1A1C0842">
      <w:numFmt w:val="bullet"/>
      <w:lvlText w:val="•"/>
      <w:lvlJc w:val="left"/>
      <w:pPr>
        <w:ind w:left="4399" w:hanging="360"/>
      </w:pPr>
      <w:rPr>
        <w:rFonts w:hint="default"/>
        <w:lang w:val="pl-PL" w:eastAsia="en-US" w:bidi="ar-SA"/>
      </w:rPr>
    </w:lvl>
    <w:lvl w:ilvl="5" w:tplc="3AB6B4FC">
      <w:numFmt w:val="bullet"/>
      <w:lvlText w:val="•"/>
      <w:lvlJc w:val="left"/>
      <w:pPr>
        <w:ind w:left="5249" w:hanging="360"/>
      </w:pPr>
      <w:rPr>
        <w:rFonts w:hint="default"/>
        <w:lang w:val="pl-PL" w:eastAsia="en-US" w:bidi="ar-SA"/>
      </w:rPr>
    </w:lvl>
    <w:lvl w:ilvl="6" w:tplc="D0C4AC46">
      <w:numFmt w:val="bullet"/>
      <w:lvlText w:val="•"/>
      <w:lvlJc w:val="left"/>
      <w:pPr>
        <w:ind w:left="6099" w:hanging="360"/>
      </w:pPr>
      <w:rPr>
        <w:rFonts w:hint="default"/>
        <w:lang w:val="pl-PL" w:eastAsia="en-US" w:bidi="ar-SA"/>
      </w:rPr>
    </w:lvl>
    <w:lvl w:ilvl="7" w:tplc="9228895C">
      <w:numFmt w:val="bullet"/>
      <w:lvlText w:val="•"/>
      <w:lvlJc w:val="left"/>
      <w:pPr>
        <w:ind w:left="6948" w:hanging="360"/>
      </w:pPr>
      <w:rPr>
        <w:rFonts w:hint="default"/>
        <w:lang w:val="pl-PL" w:eastAsia="en-US" w:bidi="ar-SA"/>
      </w:rPr>
    </w:lvl>
    <w:lvl w:ilvl="8" w:tplc="0EB46602">
      <w:numFmt w:val="bullet"/>
      <w:lvlText w:val="•"/>
      <w:lvlJc w:val="left"/>
      <w:pPr>
        <w:ind w:left="7798" w:hanging="360"/>
      </w:pPr>
      <w:rPr>
        <w:rFonts w:hint="default"/>
        <w:lang w:val="pl-PL" w:eastAsia="en-US" w:bidi="ar-SA"/>
      </w:rPr>
    </w:lvl>
  </w:abstractNum>
  <w:abstractNum w:abstractNumId="23" w15:restartNumberingAfterBreak="0">
    <w:nsid w:val="46B72C39"/>
    <w:multiLevelType w:val="hybridMultilevel"/>
    <w:tmpl w:val="8578CD02"/>
    <w:lvl w:ilvl="0" w:tplc="58EE2D06">
      <w:start w:val="1"/>
      <w:numFmt w:val="lowerLetter"/>
      <w:lvlText w:val="%1)"/>
      <w:lvlJc w:val="left"/>
      <w:pPr>
        <w:ind w:left="1560" w:hanging="360"/>
      </w:pPr>
      <w:rPr>
        <w:rFonts w:ascii="Calibri" w:eastAsia="Calibri" w:hAnsi="Calibri" w:cs="Calibri" w:hint="default"/>
        <w:b w:val="0"/>
        <w:bCs w:val="0"/>
        <w:i w:val="0"/>
        <w:iCs w:val="0"/>
        <w:spacing w:val="0"/>
        <w:w w:val="100"/>
        <w:sz w:val="24"/>
        <w:szCs w:val="24"/>
        <w:lang w:val="pl-PL" w:eastAsia="en-US" w:bidi="ar-SA"/>
      </w:rPr>
    </w:lvl>
    <w:lvl w:ilvl="1" w:tplc="BA7242E6">
      <w:numFmt w:val="bullet"/>
      <w:lvlText w:val="•"/>
      <w:lvlJc w:val="left"/>
      <w:pPr>
        <w:ind w:left="2353" w:hanging="360"/>
      </w:pPr>
      <w:rPr>
        <w:rFonts w:hint="default"/>
        <w:lang w:val="pl-PL" w:eastAsia="en-US" w:bidi="ar-SA"/>
      </w:rPr>
    </w:lvl>
    <w:lvl w:ilvl="2" w:tplc="DEF016A6">
      <w:numFmt w:val="bullet"/>
      <w:lvlText w:val="•"/>
      <w:lvlJc w:val="left"/>
      <w:pPr>
        <w:ind w:left="3147" w:hanging="360"/>
      </w:pPr>
      <w:rPr>
        <w:rFonts w:hint="default"/>
        <w:lang w:val="pl-PL" w:eastAsia="en-US" w:bidi="ar-SA"/>
      </w:rPr>
    </w:lvl>
    <w:lvl w:ilvl="3" w:tplc="2DB28972">
      <w:numFmt w:val="bullet"/>
      <w:lvlText w:val="•"/>
      <w:lvlJc w:val="left"/>
      <w:pPr>
        <w:ind w:left="3941" w:hanging="360"/>
      </w:pPr>
      <w:rPr>
        <w:rFonts w:hint="default"/>
        <w:lang w:val="pl-PL" w:eastAsia="en-US" w:bidi="ar-SA"/>
      </w:rPr>
    </w:lvl>
    <w:lvl w:ilvl="4" w:tplc="4F4EF9A0">
      <w:numFmt w:val="bullet"/>
      <w:lvlText w:val="•"/>
      <w:lvlJc w:val="left"/>
      <w:pPr>
        <w:ind w:left="4735" w:hanging="360"/>
      </w:pPr>
      <w:rPr>
        <w:rFonts w:hint="default"/>
        <w:lang w:val="pl-PL" w:eastAsia="en-US" w:bidi="ar-SA"/>
      </w:rPr>
    </w:lvl>
    <w:lvl w:ilvl="5" w:tplc="0EB0B864">
      <w:numFmt w:val="bullet"/>
      <w:lvlText w:val="•"/>
      <w:lvlJc w:val="left"/>
      <w:pPr>
        <w:ind w:left="5529" w:hanging="360"/>
      </w:pPr>
      <w:rPr>
        <w:rFonts w:hint="default"/>
        <w:lang w:val="pl-PL" w:eastAsia="en-US" w:bidi="ar-SA"/>
      </w:rPr>
    </w:lvl>
    <w:lvl w:ilvl="6" w:tplc="870C5B02">
      <w:numFmt w:val="bullet"/>
      <w:lvlText w:val="•"/>
      <w:lvlJc w:val="left"/>
      <w:pPr>
        <w:ind w:left="6323" w:hanging="360"/>
      </w:pPr>
      <w:rPr>
        <w:rFonts w:hint="default"/>
        <w:lang w:val="pl-PL" w:eastAsia="en-US" w:bidi="ar-SA"/>
      </w:rPr>
    </w:lvl>
    <w:lvl w:ilvl="7" w:tplc="E970FCF6">
      <w:numFmt w:val="bullet"/>
      <w:lvlText w:val="•"/>
      <w:lvlJc w:val="left"/>
      <w:pPr>
        <w:ind w:left="7116" w:hanging="360"/>
      </w:pPr>
      <w:rPr>
        <w:rFonts w:hint="default"/>
        <w:lang w:val="pl-PL" w:eastAsia="en-US" w:bidi="ar-SA"/>
      </w:rPr>
    </w:lvl>
    <w:lvl w:ilvl="8" w:tplc="1F9C1102">
      <w:numFmt w:val="bullet"/>
      <w:lvlText w:val="•"/>
      <w:lvlJc w:val="left"/>
      <w:pPr>
        <w:ind w:left="7910" w:hanging="360"/>
      </w:pPr>
      <w:rPr>
        <w:rFonts w:hint="default"/>
        <w:lang w:val="pl-PL" w:eastAsia="en-US" w:bidi="ar-SA"/>
      </w:rPr>
    </w:lvl>
  </w:abstractNum>
  <w:abstractNum w:abstractNumId="24" w15:restartNumberingAfterBreak="0">
    <w:nsid w:val="47606245"/>
    <w:multiLevelType w:val="multilevel"/>
    <w:tmpl w:val="560C5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E8D4D81"/>
    <w:multiLevelType w:val="hybridMultilevel"/>
    <w:tmpl w:val="2A52D38C"/>
    <w:lvl w:ilvl="0" w:tplc="1A7209AE">
      <w:numFmt w:val="bullet"/>
      <w:lvlText w:val="-"/>
      <w:lvlJc w:val="left"/>
      <w:pPr>
        <w:ind w:left="566" w:hanging="130"/>
      </w:pPr>
      <w:rPr>
        <w:rFonts w:ascii="Calibri" w:eastAsia="Calibri" w:hAnsi="Calibri" w:cs="Calibri" w:hint="default"/>
        <w:b w:val="0"/>
        <w:bCs w:val="0"/>
        <w:i w:val="0"/>
        <w:iCs w:val="0"/>
        <w:spacing w:val="0"/>
        <w:w w:val="100"/>
        <w:sz w:val="24"/>
        <w:szCs w:val="24"/>
        <w:lang w:val="pl-PL" w:eastAsia="en-US" w:bidi="ar-SA"/>
      </w:rPr>
    </w:lvl>
    <w:lvl w:ilvl="1" w:tplc="AF3E8820">
      <w:numFmt w:val="bullet"/>
      <w:lvlText w:val="•"/>
      <w:lvlJc w:val="left"/>
      <w:pPr>
        <w:ind w:left="1453" w:hanging="130"/>
      </w:pPr>
      <w:rPr>
        <w:rFonts w:hint="default"/>
        <w:lang w:val="pl-PL" w:eastAsia="en-US" w:bidi="ar-SA"/>
      </w:rPr>
    </w:lvl>
    <w:lvl w:ilvl="2" w:tplc="D6CCE57E">
      <w:numFmt w:val="bullet"/>
      <w:lvlText w:val="•"/>
      <w:lvlJc w:val="left"/>
      <w:pPr>
        <w:ind w:left="2347" w:hanging="130"/>
      </w:pPr>
      <w:rPr>
        <w:rFonts w:hint="default"/>
        <w:lang w:val="pl-PL" w:eastAsia="en-US" w:bidi="ar-SA"/>
      </w:rPr>
    </w:lvl>
    <w:lvl w:ilvl="3" w:tplc="9D2AF222">
      <w:numFmt w:val="bullet"/>
      <w:lvlText w:val="•"/>
      <w:lvlJc w:val="left"/>
      <w:pPr>
        <w:ind w:left="3241" w:hanging="130"/>
      </w:pPr>
      <w:rPr>
        <w:rFonts w:hint="default"/>
        <w:lang w:val="pl-PL" w:eastAsia="en-US" w:bidi="ar-SA"/>
      </w:rPr>
    </w:lvl>
    <w:lvl w:ilvl="4" w:tplc="ACB0669A">
      <w:numFmt w:val="bullet"/>
      <w:lvlText w:val="•"/>
      <w:lvlJc w:val="left"/>
      <w:pPr>
        <w:ind w:left="4135" w:hanging="130"/>
      </w:pPr>
      <w:rPr>
        <w:rFonts w:hint="default"/>
        <w:lang w:val="pl-PL" w:eastAsia="en-US" w:bidi="ar-SA"/>
      </w:rPr>
    </w:lvl>
    <w:lvl w:ilvl="5" w:tplc="7CB46AAA">
      <w:numFmt w:val="bullet"/>
      <w:lvlText w:val="•"/>
      <w:lvlJc w:val="left"/>
      <w:pPr>
        <w:ind w:left="5029" w:hanging="130"/>
      </w:pPr>
      <w:rPr>
        <w:rFonts w:hint="default"/>
        <w:lang w:val="pl-PL" w:eastAsia="en-US" w:bidi="ar-SA"/>
      </w:rPr>
    </w:lvl>
    <w:lvl w:ilvl="6" w:tplc="6FBC21A8">
      <w:numFmt w:val="bullet"/>
      <w:lvlText w:val="•"/>
      <w:lvlJc w:val="left"/>
      <w:pPr>
        <w:ind w:left="5923" w:hanging="130"/>
      </w:pPr>
      <w:rPr>
        <w:rFonts w:hint="default"/>
        <w:lang w:val="pl-PL" w:eastAsia="en-US" w:bidi="ar-SA"/>
      </w:rPr>
    </w:lvl>
    <w:lvl w:ilvl="7" w:tplc="93800C0E">
      <w:numFmt w:val="bullet"/>
      <w:lvlText w:val="•"/>
      <w:lvlJc w:val="left"/>
      <w:pPr>
        <w:ind w:left="6816" w:hanging="130"/>
      </w:pPr>
      <w:rPr>
        <w:rFonts w:hint="default"/>
        <w:lang w:val="pl-PL" w:eastAsia="en-US" w:bidi="ar-SA"/>
      </w:rPr>
    </w:lvl>
    <w:lvl w:ilvl="8" w:tplc="EDD25956">
      <w:numFmt w:val="bullet"/>
      <w:lvlText w:val="•"/>
      <w:lvlJc w:val="left"/>
      <w:pPr>
        <w:ind w:left="7710" w:hanging="130"/>
      </w:pPr>
      <w:rPr>
        <w:rFonts w:hint="default"/>
        <w:lang w:val="pl-PL" w:eastAsia="en-US" w:bidi="ar-SA"/>
      </w:rPr>
    </w:lvl>
  </w:abstractNum>
  <w:abstractNum w:abstractNumId="26" w15:restartNumberingAfterBreak="0">
    <w:nsid w:val="5027412C"/>
    <w:multiLevelType w:val="hybridMultilevel"/>
    <w:tmpl w:val="2D08D2DE"/>
    <w:lvl w:ilvl="0" w:tplc="932EF16E">
      <w:numFmt w:val="bullet"/>
      <w:lvlText w:val=""/>
      <w:lvlJc w:val="left"/>
      <w:pPr>
        <w:ind w:left="720" w:hanging="360"/>
      </w:pPr>
      <w:rPr>
        <w:rFonts w:ascii="Wingdings" w:eastAsia="Wingdings" w:hAnsi="Wingdings" w:cs="Wingdings" w:hint="default"/>
        <w:b w:val="0"/>
        <w:bCs w:val="0"/>
        <w:i w:val="0"/>
        <w:iCs w:val="0"/>
        <w:spacing w:val="0"/>
        <w:w w:val="100"/>
        <w:sz w:val="24"/>
        <w:szCs w:val="24"/>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14D4566"/>
    <w:multiLevelType w:val="hybridMultilevel"/>
    <w:tmpl w:val="1EC60C4E"/>
    <w:lvl w:ilvl="0" w:tplc="8BBC2D6A">
      <w:start w:val="1"/>
      <w:numFmt w:val="lowerLetter"/>
      <w:lvlText w:val="%1)"/>
      <w:lvlJc w:val="left"/>
      <w:pPr>
        <w:ind w:left="1430" w:hanging="360"/>
      </w:pPr>
      <w:rPr>
        <w:rFonts w:ascii="Calibri" w:eastAsia="Calibri" w:hAnsi="Calibri" w:cs="Calibri" w:hint="default"/>
        <w:b w:val="0"/>
        <w:bCs w:val="0"/>
        <w:i w:val="0"/>
        <w:iCs w:val="0"/>
        <w:spacing w:val="0"/>
        <w:w w:val="100"/>
        <w:sz w:val="24"/>
        <w:szCs w:val="24"/>
        <w:lang w:val="pl-PL" w:eastAsia="en-US" w:bidi="ar-SA"/>
      </w:rPr>
    </w:lvl>
    <w:lvl w:ilvl="1" w:tplc="AA5AF384">
      <w:numFmt w:val="bullet"/>
      <w:lvlText w:val="•"/>
      <w:lvlJc w:val="left"/>
      <w:pPr>
        <w:ind w:left="2245" w:hanging="360"/>
      </w:pPr>
      <w:rPr>
        <w:rFonts w:hint="default"/>
        <w:lang w:val="pl-PL" w:eastAsia="en-US" w:bidi="ar-SA"/>
      </w:rPr>
    </w:lvl>
    <w:lvl w:ilvl="2" w:tplc="CA047C90">
      <w:numFmt w:val="bullet"/>
      <w:lvlText w:val="•"/>
      <w:lvlJc w:val="left"/>
      <w:pPr>
        <w:ind w:left="3051" w:hanging="360"/>
      </w:pPr>
      <w:rPr>
        <w:rFonts w:hint="default"/>
        <w:lang w:val="pl-PL" w:eastAsia="en-US" w:bidi="ar-SA"/>
      </w:rPr>
    </w:lvl>
    <w:lvl w:ilvl="3" w:tplc="169CB282">
      <w:numFmt w:val="bullet"/>
      <w:lvlText w:val="•"/>
      <w:lvlJc w:val="left"/>
      <w:pPr>
        <w:ind w:left="3857" w:hanging="360"/>
      </w:pPr>
      <w:rPr>
        <w:rFonts w:hint="default"/>
        <w:lang w:val="pl-PL" w:eastAsia="en-US" w:bidi="ar-SA"/>
      </w:rPr>
    </w:lvl>
    <w:lvl w:ilvl="4" w:tplc="D36A0E1C">
      <w:numFmt w:val="bullet"/>
      <w:lvlText w:val="•"/>
      <w:lvlJc w:val="left"/>
      <w:pPr>
        <w:ind w:left="4663" w:hanging="360"/>
      </w:pPr>
      <w:rPr>
        <w:rFonts w:hint="default"/>
        <w:lang w:val="pl-PL" w:eastAsia="en-US" w:bidi="ar-SA"/>
      </w:rPr>
    </w:lvl>
    <w:lvl w:ilvl="5" w:tplc="A0A2ECA6">
      <w:numFmt w:val="bullet"/>
      <w:lvlText w:val="•"/>
      <w:lvlJc w:val="left"/>
      <w:pPr>
        <w:ind w:left="5469" w:hanging="360"/>
      </w:pPr>
      <w:rPr>
        <w:rFonts w:hint="default"/>
        <w:lang w:val="pl-PL" w:eastAsia="en-US" w:bidi="ar-SA"/>
      </w:rPr>
    </w:lvl>
    <w:lvl w:ilvl="6" w:tplc="46D4AB86">
      <w:numFmt w:val="bullet"/>
      <w:lvlText w:val="•"/>
      <w:lvlJc w:val="left"/>
      <w:pPr>
        <w:ind w:left="6275" w:hanging="360"/>
      </w:pPr>
      <w:rPr>
        <w:rFonts w:hint="default"/>
        <w:lang w:val="pl-PL" w:eastAsia="en-US" w:bidi="ar-SA"/>
      </w:rPr>
    </w:lvl>
    <w:lvl w:ilvl="7" w:tplc="A0624C9C">
      <w:numFmt w:val="bullet"/>
      <w:lvlText w:val="•"/>
      <w:lvlJc w:val="left"/>
      <w:pPr>
        <w:ind w:left="7080" w:hanging="360"/>
      </w:pPr>
      <w:rPr>
        <w:rFonts w:hint="default"/>
        <w:lang w:val="pl-PL" w:eastAsia="en-US" w:bidi="ar-SA"/>
      </w:rPr>
    </w:lvl>
    <w:lvl w:ilvl="8" w:tplc="8BE07E16">
      <w:numFmt w:val="bullet"/>
      <w:lvlText w:val="•"/>
      <w:lvlJc w:val="left"/>
      <w:pPr>
        <w:ind w:left="7886" w:hanging="360"/>
      </w:pPr>
      <w:rPr>
        <w:rFonts w:hint="default"/>
        <w:lang w:val="pl-PL" w:eastAsia="en-US" w:bidi="ar-SA"/>
      </w:rPr>
    </w:lvl>
  </w:abstractNum>
  <w:abstractNum w:abstractNumId="28" w15:restartNumberingAfterBreak="0">
    <w:nsid w:val="537A2D74"/>
    <w:multiLevelType w:val="hybridMultilevel"/>
    <w:tmpl w:val="12A6BC44"/>
    <w:lvl w:ilvl="0" w:tplc="2C32FBA8">
      <w:start w:val="3"/>
      <w:numFmt w:val="decimal"/>
      <w:lvlText w:val="%1."/>
      <w:lvlJc w:val="left"/>
      <w:pPr>
        <w:ind w:left="710" w:hanging="286"/>
      </w:pPr>
      <w:rPr>
        <w:rFonts w:ascii="Calibri" w:eastAsia="Calibri" w:hAnsi="Calibri" w:cs="Calibri" w:hint="default"/>
        <w:b w:val="0"/>
        <w:bCs w:val="0"/>
        <w:i w:val="0"/>
        <w:iCs w:val="0"/>
        <w:spacing w:val="0"/>
        <w:w w:val="100"/>
        <w:sz w:val="24"/>
        <w:szCs w:val="24"/>
        <w:lang w:val="pl-PL" w:eastAsia="en-US" w:bidi="ar-SA"/>
      </w:rPr>
    </w:lvl>
    <w:lvl w:ilvl="1" w:tplc="E0E2F968">
      <w:numFmt w:val="bullet"/>
      <w:lvlText w:val="•"/>
      <w:lvlJc w:val="left"/>
      <w:pPr>
        <w:ind w:left="1597" w:hanging="286"/>
      </w:pPr>
      <w:rPr>
        <w:rFonts w:hint="default"/>
        <w:lang w:val="pl-PL" w:eastAsia="en-US" w:bidi="ar-SA"/>
      </w:rPr>
    </w:lvl>
    <w:lvl w:ilvl="2" w:tplc="D72090CE">
      <w:numFmt w:val="bullet"/>
      <w:lvlText w:val="•"/>
      <w:lvlJc w:val="left"/>
      <w:pPr>
        <w:ind w:left="2475" w:hanging="286"/>
      </w:pPr>
      <w:rPr>
        <w:rFonts w:hint="default"/>
        <w:lang w:val="pl-PL" w:eastAsia="en-US" w:bidi="ar-SA"/>
      </w:rPr>
    </w:lvl>
    <w:lvl w:ilvl="3" w:tplc="CF4290D0">
      <w:numFmt w:val="bullet"/>
      <w:lvlText w:val="•"/>
      <w:lvlJc w:val="left"/>
      <w:pPr>
        <w:ind w:left="3353" w:hanging="286"/>
      </w:pPr>
      <w:rPr>
        <w:rFonts w:hint="default"/>
        <w:lang w:val="pl-PL" w:eastAsia="en-US" w:bidi="ar-SA"/>
      </w:rPr>
    </w:lvl>
    <w:lvl w:ilvl="4" w:tplc="FFD2A5CA">
      <w:numFmt w:val="bullet"/>
      <w:lvlText w:val="•"/>
      <w:lvlJc w:val="left"/>
      <w:pPr>
        <w:ind w:left="4231" w:hanging="286"/>
      </w:pPr>
      <w:rPr>
        <w:rFonts w:hint="default"/>
        <w:lang w:val="pl-PL" w:eastAsia="en-US" w:bidi="ar-SA"/>
      </w:rPr>
    </w:lvl>
    <w:lvl w:ilvl="5" w:tplc="E7C4E30A">
      <w:numFmt w:val="bullet"/>
      <w:lvlText w:val="•"/>
      <w:lvlJc w:val="left"/>
      <w:pPr>
        <w:ind w:left="5109" w:hanging="286"/>
      </w:pPr>
      <w:rPr>
        <w:rFonts w:hint="default"/>
        <w:lang w:val="pl-PL" w:eastAsia="en-US" w:bidi="ar-SA"/>
      </w:rPr>
    </w:lvl>
    <w:lvl w:ilvl="6" w:tplc="AE0C6E36">
      <w:numFmt w:val="bullet"/>
      <w:lvlText w:val="•"/>
      <w:lvlJc w:val="left"/>
      <w:pPr>
        <w:ind w:left="5987" w:hanging="286"/>
      </w:pPr>
      <w:rPr>
        <w:rFonts w:hint="default"/>
        <w:lang w:val="pl-PL" w:eastAsia="en-US" w:bidi="ar-SA"/>
      </w:rPr>
    </w:lvl>
    <w:lvl w:ilvl="7" w:tplc="7BAE4580">
      <w:numFmt w:val="bullet"/>
      <w:lvlText w:val="•"/>
      <w:lvlJc w:val="left"/>
      <w:pPr>
        <w:ind w:left="6864" w:hanging="286"/>
      </w:pPr>
      <w:rPr>
        <w:rFonts w:hint="default"/>
        <w:lang w:val="pl-PL" w:eastAsia="en-US" w:bidi="ar-SA"/>
      </w:rPr>
    </w:lvl>
    <w:lvl w:ilvl="8" w:tplc="AB124708">
      <w:numFmt w:val="bullet"/>
      <w:lvlText w:val="•"/>
      <w:lvlJc w:val="left"/>
      <w:pPr>
        <w:ind w:left="7742" w:hanging="286"/>
      </w:pPr>
      <w:rPr>
        <w:rFonts w:hint="default"/>
        <w:lang w:val="pl-PL" w:eastAsia="en-US" w:bidi="ar-SA"/>
      </w:rPr>
    </w:lvl>
  </w:abstractNum>
  <w:abstractNum w:abstractNumId="29" w15:restartNumberingAfterBreak="0">
    <w:nsid w:val="569255B0"/>
    <w:multiLevelType w:val="hybridMultilevel"/>
    <w:tmpl w:val="FE6ADC90"/>
    <w:lvl w:ilvl="0" w:tplc="DBE20A42">
      <w:start w:val="1"/>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C043D11"/>
    <w:multiLevelType w:val="hybridMultilevel"/>
    <w:tmpl w:val="EA36C0EE"/>
    <w:lvl w:ilvl="0" w:tplc="18F49270">
      <w:start w:val="1"/>
      <w:numFmt w:val="decimal"/>
      <w:lvlText w:val="%1)"/>
      <w:lvlJc w:val="left"/>
      <w:pPr>
        <w:ind w:left="566" w:hanging="284"/>
        <w:jc w:val="right"/>
      </w:pPr>
      <w:rPr>
        <w:rFonts w:ascii="Calibri" w:eastAsia="Calibri" w:hAnsi="Calibri" w:cs="Calibri" w:hint="default"/>
        <w:b w:val="0"/>
        <w:bCs w:val="0"/>
        <w:i w:val="0"/>
        <w:iCs w:val="0"/>
        <w:spacing w:val="0"/>
        <w:w w:val="100"/>
        <w:sz w:val="24"/>
        <w:szCs w:val="24"/>
        <w:lang w:val="pl-PL" w:eastAsia="en-US" w:bidi="ar-SA"/>
      </w:rPr>
    </w:lvl>
    <w:lvl w:ilvl="1" w:tplc="489CFD84">
      <w:start w:val="1"/>
      <w:numFmt w:val="decimal"/>
      <w:lvlText w:val="%2)"/>
      <w:lvlJc w:val="left"/>
      <w:pPr>
        <w:ind w:left="991" w:hanging="281"/>
      </w:pPr>
      <w:rPr>
        <w:rFonts w:ascii="Calibri" w:eastAsia="Calibri" w:hAnsi="Calibri" w:cs="Calibri" w:hint="default"/>
        <w:b w:val="0"/>
        <w:bCs w:val="0"/>
        <w:i w:val="0"/>
        <w:iCs w:val="0"/>
        <w:spacing w:val="0"/>
        <w:w w:val="100"/>
        <w:sz w:val="24"/>
        <w:szCs w:val="24"/>
        <w:lang w:val="pl-PL" w:eastAsia="en-US" w:bidi="ar-SA"/>
      </w:rPr>
    </w:lvl>
    <w:lvl w:ilvl="2" w:tplc="5DA04DC6">
      <w:numFmt w:val="bullet"/>
      <w:lvlText w:val="•"/>
      <w:lvlJc w:val="left"/>
      <w:pPr>
        <w:ind w:left="1944" w:hanging="281"/>
      </w:pPr>
      <w:rPr>
        <w:rFonts w:hint="default"/>
        <w:lang w:val="pl-PL" w:eastAsia="en-US" w:bidi="ar-SA"/>
      </w:rPr>
    </w:lvl>
    <w:lvl w:ilvl="3" w:tplc="2A124686">
      <w:numFmt w:val="bullet"/>
      <w:lvlText w:val="•"/>
      <w:lvlJc w:val="left"/>
      <w:pPr>
        <w:ind w:left="2888" w:hanging="281"/>
      </w:pPr>
      <w:rPr>
        <w:rFonts w:hint="default"/>
        <w:lang w:val="pl-PL" w:eastAsia="en-US" w:bidi="ar-SA"/>
      </w:rPr>
    </w:lvl>
    <w:lvl w:ilvl="4" w:tplc="02E210D6">
      <w:numFmt w:val="bullet"/>
      <w:lvlText w:val="•"/>
      <w:lvlJc w:val="left"/>
      <w:pPr>
        <w:ind w:left="3832" w:hanging="281"/>
      </w:pPr>
      <w:rPr>
        <w:rFonts w:hint="default"/>
        <w:lang w:val="pl-PL" w:eastAsia="en-US" w:bidi="ar-SA"/>
      </w:rPr>
    </w:lvl>
    <w:lvl w:ilvl="5" w:tplc="4B7EB1EC">
      <w:numFmt w:val="bullet"/>
      <w:lvlText w:val="•"/>
      <w:lvlJc w:val="left"/>
      <w:pPr>
        <w:ind w:left="4777" w:hanging="281"/>
      </w:pPr>
      <w:rPr>
        <w:rFonts w:hint="default"/>
        <w:lang w:val="pl-PL" w:eastAsia="en-US" w:bidi="ar-SA"/>
      </w:rPr>
    </w:lvl>
    <w:lvl w:ilvl="6" w:tplc="4E801758">
      <w:numFmt w:val="bullet"/>
      <w:lvlText w:val="•"/>
      <w:lvlJc w:val="left"/>
      <w:pPr>
        <w:ind w:left="5721" w:hanging="281"/>
      </w:pPr>
      <w:rPr>
        <w:rFonts w:hint="default"/>
        <w:lang w:val="pl-PL" w:eastAsia="en-US" w:bidi="ar-SA"/>
      </w:rPr>
    </w:lvl>
    <w:lvl w:ilvl="7" w:tplc="0778D898">
      <w:numFmt w:val="bullet"/>
      <w:lvlText w:val="•"/>
      <w:lvlJc w:val="left"/>
      <w:pPr>
        <w:ind w:left="6665" w:hanging="281"/>
      </w:pPr>
      <w:rPr>
        <w:rFonts w:hint="default"/>
        <w:lang w:val="pl-PL" w:eastAsia="en-US" w:bidi="ar-SA"/>
      </w:rPr>
    </w:lvl>
    <w:lvl w:ilvl="8" w:tplc="FEBE5E02">
      <w:numFmt w:val="bullet"/>
      <w:lvlText w:val="•"/>
      <w:lvlJc w:val="left"/>
      <w:pPr>
        <w:ind w:left="7609" w:hanging="281"/>
      </w:pPr>
      <w:rPr>
        <w:rFonts w:hint="default"/>
        <w:lang w:val="pl-PL" w:eastAsia="en-US" w:bidi="ar-SA"/>
      </w:rPr>
    </w:lvl>
  </w:abstractNum>
  <w:abstractNum w:abstractNumId="31" w15:restartNumberingAfterBreak="0">
    <w:nsid w:val="5E59463D"/>
    <w:multiLevelType w:val="hybridMultilevel"/>
    <w:tmpl w:val="80C232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05C00D7"/>
    <w:multiLevelType w:val="hybridMultilevel"/>
    <w:tmpl w:val="C900788A"/>
    <w:lvl w:ilvl="0" w:tplc="C414BB02">
      <w:start w:val="1"/>
      <w:numFmt w:val="lowerLetter"/>
      <w:lvlText w:val="%1)"/>
      <w:lvlJc w:val="left"/>
      <w:pPr>
        <w:ind w:left="428" w:hanging="284"/>
      </w:pPr>
      <w:rPr>
        <w:rFonts w:ascii="Calibri" w:eastAsia="Calibri" w:hAnsi="Calibri" w:cs="Calibri" w:hint="default"/>
        <w:b w:val="0"/>
        <w:bCs w:val="0"/>
        <w:i w:val="0"/>
        <w:iCs w:val="0"/>
        <w:spacing w:val="0"/>
        <w:w w:val="100"/>
        <w:sz w:val="24"/>
        <w:szCs w:val="24"/>
        <w:lang w:val="pl-PL" w:eastAsia="en-US" w:bidi="ar-SA"/>
      </w:rPr>
    </w:lvl>
    <w:lvl w:ilvl="1" w:tplc="D382AFBC">
      <w:numFmt w:val="bullet"/>
      <w:lvlText w:val="•"/>
      <w:lvlJc w:val="left"/>
      <w:pPr>
        <w:ind w:left="1000" w:hanging="284"/>
      </w:pPr>
      <w:rPr>
        <w:rFonts w:hint="default"/>
        <w:lang w:val="pl-PL" w:eastAsia="en-US" w:bidi="ar-SA"/>
      </w:rPr>
    </w:lvl>
    <w:lvl w:ilvl="2" w:tplc="443290E4">
      <w:numFmt w:val="bullet"/>
      <w:lvlText w:val="•"/>
      <w:lvlJc w:val="left"/>
      <w:pPr>
        <w:ind w:left="1581" w:hanging="284"/>
      </w:pPr>
      <w:rPr>
        <w:rFonts w:hint="default"/>
        <w:lang w:val="pl-PL" w:eastAsia="en-US" w:bidi="ar-SA"/>
      </w:rPr>
    </w:lvl>
    <w:lvl w:ilvl="3" w:tplc="289E9B0A">
      <w:numFmt w:val="bullet"/>
      <w:lvlText w:val="•"/>
      <w:lvlJc w:val="left"/>
      <w:pPr>
        <w:ind w:left="2162" w:hanging="284"/>
      </w:pPr>
      <w:rPr>
        <w:rFonts w:hint="default"/>
        <w:lang w:val="pl-PL" w:eastAsia="en-US" w:bidi="ar-SA"/>
      </w:rPr>
    </w:lvl>
    <w:lvl w:ilvl="4" w:tplc="6816AF74">
      <w:numFmt w:val="bullet"/>
      <w:lvlText w:val="•"/>
      <w:lvlJc w:val="left"/>
      <w:pPr>
        <w:ind w:left="2743" w:hanging="284"/>
      </w:pPr>
      <w:rPr>
        <w:rFonts w:hint="default"/>
        <w:lang w:val="pl-PL" w:eastAsia="en-US" w:bidi="ar-SA"/>
      </w:rPr>
    </w:lvl>
    <w:lvl w:ilvl="5" w:tplc="A600DD52">
      <w:numFmt w:val="bullet"/>
      <w:lvlText w:val="•"/>
      <w:lvlJc w:val="left"/>
      <w:pPr>
        <w:ind w:left="3324" w:hanging="284"/>
      </w:pPr>
      <w:rPr>
        <w:rFonts w:hint="default"/>
        <w:lang w:val="pl-PL" w:eastAsia="en-US" w:bidi="ar-SA"/>
      </w:rPr>
    </w:lvl>
    <w:lvl w:ilvl="6" w:tplc="3F228E62">
      <w:numFmt w:val="bullet"/>
      <w:lvlText w:val="•"/>
      <w:lvlJc w:val="left"/>
      <w:pPr>
        <w:ind w:left="3905" w:hanging="284"/>
      </w:pPr>
      <w:rPr>
        <w:rFonts w:hint="default"/>
        <w:lang w:val="pl-PL" w:eastAsia="en-US" w:bidi="ar-SA"/>
      </w:rPr>
    </w:lvl>
    <w:lvl w:ilvl="7" w:tplc="BBA41586">
      <w:numFmt w:val="bullet"/>
      <w:lvlText w:val="•"/>
      <w:lvlJc w:val="left"/>
      <w:pPr>
        <w:ind w:left="4486" w:hanging="284"/>
      </w:pPr>
      <w:rPr>
        <w:rFonts w:hint="default"/>
        <w:lang w:val="pl-PL" w:eastAsia="en-US" w:bidi="ar-SA"/>
      </w:rPr>
    </w:lvl>
    <w:lvl w:ilvl="8" w:tplc="06E863C8">
      <w:numFmt w:val="bullet"/>
      <w:lvlText w:val="•"/>
      <w:lvlJc w:val="left"/>
      <w:pPr>
        <w:ind w:left="5067" w:hanging="284"/>
      </w:pPr>
      <w:rPr>
        <w:rFonts w:hint="default"/>
        <w:lang w:val="pl-PL" w:eastAsia="en-US" w:bidi="ar-SA"/>
      </w:rPr>
    </w:lvl>
  </w:abstractNum>
  <w:abstractNum w:abstractNumId="33" w15:restartNumberingAfterBreak="0">
    <w:nsid w:val="61CD4E53"/>
    <w:multiLevelType w:val="hybridMultilevel"/>
    <w:tmpl w:val="393639D4"/>
    <w:lvl w:ilvl="0" w:tplc="C16E53D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94D736A"/>
    <w:multiLevelType w:val="hybridMultilevel"/>
    <w:tmpl w:val="F96C48D0"/>
    <w:lvl w:ilvl="0" w:tplc="B56EB2A4">
      <w:start w:val="1"/>
      <w:numFmt w:val="decimal"/>
      <w:lvlText w:val="%1)"/>
      <w:lvlJc w:val="left"/>
      <w:pPr>
        <w:ind w:left="849" w:hanging="284"/>
        <w:jc w:val="right"/>
      </w:pPr>
      <w:rPr>
        <w:rFonts w:ascii="Calibri" w:eastAsia="Calibri" w:hAnsi="Calibri" w:cs="Calibri" w:hint="default"/>
        <w:b/>
        <w:bCs/>
        <w:i w:val="0"/>
        <w:iCs w:val="0"/>
        <w:spacing w:val="0"/>
        <w:w w:val="100"/>
        <w:sz w:val="24"/>
        <w:szCs w:val="24"/>
        <w:lang w:val="pl-PL" w:eastAsia="en-US" w:bidi="ar-SA"/>
      </w:rPr>
    </w:lvl>
    <w:lvl w:ilvl="1" w:tplc="CC6CD514">
      <w:start w:val="1"/>
      <w:numFmt w:val="lowerLetter"/>
      <w:lvlText w:val="%2)"/>
      <w:lvlJc w:val="left"/>
      <w:pPr>
        <w:ind w:left="1277" w:hanging="286"/>
      </w:pPr>
      <w:rPr>
        <w:rFonts w:ascii="Calibri" w:eastAsia="Calibri" w:hAnsi="Calibri" w:cs="Calibri" w:hint="default"/>
        <w:b/>
        <w:bCs/>
        <w:i w:val="0"/>
        <w:iCs w:val="0"/>
        <w:spacing w:val="-1"/>
        <w:w w:val="100"/>
        <w:sz w:val="24"/>
        <w:szCs w:val="24"/>
        <w:lang w:val="pl-PL" w:eastAsia="en-US" w:bidi="ar-SA"/>
      </w:rPr>
    </w:lvl>
    <w:lvl w:ilvl="2" w:tplc="DB44686C">
      <w:numFmt w:val="bullet"/>
      <w:lvlText w:val="•"/>
      <w:lvlJc w:val="left"/>
      <w:pPr>
        <w:ind w:left="2193" w:hanging="286"/>
      </w:pPr>
      <w:rPr>
        <w:rFonts w:hint="default"/>
        <w:lang w:val="pl-PL" w:eastAsia="en-US" w:bidi="ar-SA"/>
      </w:rPr>
    </w:lvl>
    <w:lvl w:ilvl="3" w:tplc="78A6F894">
      <w:numFmt w:val="bullet"/>
      <w:lvlText w:val="•"/>
      <w:lvlJc w:val="left"/>
      <w:pPr>
        <w:ind w:left="3106" w:hanging="286"/>
      </w:pPr>
      <w:rPr>
        <w:rFonts w:hint="default"/>
        <w:lang w:val="pl-PL" w:eastAsia="en-US" w:bidi="ar-SA"/>
      </w:rPr>
    </w:lvl>
    <w:lvl w:ilvl="4" w:tplc="E362C12A">
      <w:numFmt w:val="bullet"/>
      <w:lvlText w:val="•"/>
      <w:lvlJc w:val="left"/>
      <w:pPr>
        <w:ind w:left="4019" w:hanging="286"/>
      </w:pPr>
      <w:rPr>
        <w:rFonts w:hint="default"/>
        <w:lang w:val="pl-PL" w:eastAsia="en-US" w:bidi="ar-SA"/>
      </w:rPr>
    </w:lvl>
    <w:lvl w:ilvl="5" w:tplc="1E1C6E26">
      <w:numFmt w:val="bullet"/>
      <w:lvlText w:val="•"/>
      <w:lvlJc w:val="left"/>
      <w:pPr>
        <w:ind w:left="4932" w:hanging="286"/>
      </w:pPr>
      <w:rPr>
        <w:rFonts w:hint="default"/>
        <w:lang w:val="pl-PL" w:eastAsia="en-US" w:bidi="ar-SA"/>
      </w:rPr>
    </w:lvl>
    <w:lvl w:ilvl="6" w:tplc="37B0D6A2">
      <w:numFmt w:val="bullet"/>
      <w:lvlText w:val="•"/>
      <w:lvlJc w:val="left"/>
      <w:pPr>
        <w:ind w:left="5845" w:hanging="286"/>
      </w:pPr>
      <w:rPr>
        <w:rFonts w:hint="default"/>
        <w:lang w:val="pl-PL" w:eastAsia="en-US" w:bidi="ar-SA"/>
      </w:rPr>
    </w:lvl>
    <w:lvl w:ilvl="7" w:tplc="A70C04EA">
      <w:numFmt w:val="bullet"/>
      <w:lvlText w:val="•"/>
      <w:lvlJc w:val="left"/>
      <w:pPr>
        <w:ind w:left="6758" w:hanging="286"/>
      </w:pPr>
      <w:rPr>
        <w:rFonts w:hint="default"/>
        <w:lang w:val="pl-PL" w:eastAsia="en-US" w:bidi="ar-SA"/>
      </w:rPr>
    </w:lvl>
    <w:lvl w:ilvl="8" w:tplc="BCFE07AA">
      <w:numFmt w:val="bullet"/>
      <w:lvlText w:val="•"/>
      <w:lvlJc w:val="left"/>
      <w:pPr>
        <w:ind w:left="7672" w:hanging="286"/>
      </w:pPr>
      <w:rPr>
        <w:rFonts w:hint="default"/>
        <w:lang w:val="pl-PL" w:eastAsia="en-US" w:bidi="ar-SA"/>
      </w:rPr>
    </w:lvl>
  </w:abstractNum>
  <w:abstractNum w:abstractNumId="35" w15:restartNumberingAfterBreak="0">
    <w:nsid w:val="6A7963EE"/>
    <w:multiLevelType w:val="hybridMultilevel"/>
    <w:tmpl w:val="D5F2345E"/>
    <w:lvl w:ilvl="0" w:tplc="DC30BD48">
      <w:start w:val="1"/>
      <w:numFmt w:val="decimal"/>
      <w:lvlText w:val="%1)"/>
      <w:lvlJc w:val="left"/>
      <w:pPr>
        <w:ind w:left="1003" w:hanging="284"/>
      </w:pPr>
      <w:rPr>
        <w:rFonts w:hint="default"/>
        <w:spacing w:val="0"/>
        <w:w w:val="100"/>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D982EA5"/>
    <w:multiLevelType w:val="hybridMultilevel"/>
    <w:tmpl w:val="7354BA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DDD048C"/>
    <w:multiLevelType w:val="hybridMultilevel"/>
    <w:tmpl w:val="DA86BF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0507378"/>
    <w:multiLevelType w:val="hybridMultilevel"/>
    <w:tmpl w:val="309C2F2C"/>
    <w:lvl w:ilvl="0" w:tplc="28A24894">
      <w:start w:val="1"/>
      <w:numFmt w:val="lowerLetter"/>
      <w:lvlText w:val="%1)"/>
      <w:lvlJc w:val="left"/>
      <w:pPr>
        <w:ind w:left="1560" w:hanging="360"/>
      </w:pPr>
      <w:rPr>
        <w:rFonts w:ascii="Calibri" w:eastAsia="Calibri" w:hAnsi="Calibri" w:cs="Calibri" w:hint="default"/>
        <w:b w:val="0"/>
        <w:bCs w:val="0"/>
        <w:i w:val="0"/>
        <w:iCs w:val="0"/>
        <w:spacing w:val="0"/>
        <w:w w:val="100"/>
        <w:sz w:val="24"/>
        <w:szCs w:val="24"/>
        <w:lang w:val="pl-PL" w:eastAsia="en-US" w:bidi="ar-SA"/>
      </w:rPr>
    </w:lvl>
    <w:lvl w:ilvl="1" w:tplc="DC869D08">
      <w:numFmt w:val="bullet"/>
      <w:lvlText w:val="•"/>
      <w:lvlJc w:val="left"/>
      <w:pPr>
        <w:ind w:left="2353" w:hanging="360"/>
      </w:pPr>
      <w:rPr>
        <w:rFonts w:hint="default"/>
        <w:lang w:val="pl-PL" w:eastAsia="en-US" w:bidi="ar-SA"/>
      </w:rPr>
    </w:lvl>
    <w:lvl w:ilvl="2" w:tplc="E5FEF80A">
      <w:numFmt w:val="bullet"/>
      <w:lvlText w:val="•"/>
      <w:lvlJc w:val="left"/>
      <w:pPr>
        <w:ind w:left="3147" w:hanging="360"/>
      </w:pPr>
      <w:rPr>
        <w:rFonts w:hint="default"/>
        <w:lang w:val="pl-PL" w:eastAsia="en-US" w:bidi="ar-SA"/>
      </w:rPr>
    </w:lvl>
    <w:lvl w:ilvl="3" w:tplc="47DC4B70">
      <w:numFmt w:val="bullet"/>
      <w:lvlText w:val="•"/>
      <w:lvlJc w:val="left"/>
      <w:pPr>
        <w:ind w:left="3941" w:hanging="360"/>
      </w:pPr>
      <w:rPr>
        <w:rFonts w:hint="default"/>
        <w:lang w:val="pl-PL" w:eastAsia="en-US" w:bidi="ar-SA"/>
      </w:rPr>
    </w:lvl>
    <w:lvl w:ilvl="4" w:tplc="642C800A">
      <w:numFmt w:val="bullet"/>
      <w:lvlText w:val="•"/>
      <w:lvlJc w:val="left"/>
      <w:pPr>
        <w:ind w:left="4735" w:hanging="360"/>
      </w:pPr>
      <w:rPr>
        <w:rFonts w:hint="default"/>
        <w:lang w:val="pl-PL" w:eastAsia="en-US" w:bidi="ar-SA"/>
      </w:rPr>
    </w:lvl>
    <w:lvl w:ilvl="5" w:tplc="9A2C2292">
      <w:numFmt w:val="bullet"/>
      <w:lvlText w:val="•"/>
      <w:lvlJc w:val="left"/>
      <w:pPr>
        <w:ind w:left="5529" w:hanging="360"/>
      </w:pPr>
      <w:rPr>
        <w:rFonts w:hint="default"/>
        <w:lang w:val="pl-PL" w:eastAsia="en-US" w:bidi="ar-SA"/>
      </w:rPr>
    </w:lvl>
    <w:lvl w:ilvl="6" w:tplc="8E082A6C">
      <w:numFmt w:val="bullet"/>
      <w:lvlText w:val="•"/>
      <w:lvlJc w:val="left"/>
      <w:pPr>
        <w:ind w:left="6323" w:hanging="360"/>
      </w:pPr>
      <w:rPr>
        <w:rFonts w:hint="default"/>
        <w:lang w:val="pl-PL" w:eastAsia="en-US" w:bidi="ar-SA"/>
      </w:rPr>
    </w:lvl>
    <w:lvl w:ilvl="7" w:tplc="F662C850">
      <w:numFmt w:val="bullet"/>
      <w:lvlText w:val="•"/>
      <w:lvlJc w:val="left"/>
      <w:pPr>
        <w:ind w:left="7116" w:hanging="360"/>
      </w:pPr>
      <w:rPr>
        <w:rFonts w:hint="default"/>
        <w:lang w:val="pl-PL" w:eastAsia="en-US" w:bidi="ar-SA"/>
      </w:rPr>
    </w:lvl>
    <w:lvl w:ilvl="8" w:tplc="1EFC2FA8">
      <w:numFmt w:val="bullet"/>
      <w:lvlText w:val="•"/>
      <w:lvlJc w:val="left"/>
      <w:pPr>
        <w:ind w:left="7910" w:hanging="360"/>
      </w:pPr>
      <w:rPr>
        <w:rFonts w:hint="default"/>
        <w:lang w:val="pl-PL" w:eastAsia="en-US" w:bidi="ar-SA"/>
      </w:rPr>
    </w:lvl>
  </w:abstractNum>
  <w:abstractNum w:abstractNumId="39" w15:restartNumberingAfterBreak="0">
    <w:nsid w:val="70F00774"/>
    <w:multiLevelType w:val="hybridMultilevel"/>
    <w:tmpl w:val="3558E03E"/>
    <w:lvl w:ilvl="0" w:tplc="6E88CE7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33F090B"/>
    <w:multiLevelType w:val="hybridMultilevel"/>
    <w:tmpl w:val="3828B1EA"/>
    <w:lvl w:ilvl="0" w:tplc="13806C02">
      <w:numFmt w:val="bullet"/>
      <w:lvlText w:val="–"/>
      <w:lvlJc w:val="left"/>
      <w:pPr>
        <w:ind w:left="991" w:hanging="281"/>
      </w:pPr>
      <w:rPr>
        <w:rFonts w:ascii="Times New Roman" w:eastAsia="Times New Roman" w:hAnsi="Times New Roman" w:cs="Times New Roman" w:hint="default"/>
        <w:b w:val="0"/>
        <w:bCs w:val="0"/>
        <w:i w:val="0"/>
        <w:iCs w:val="0"/>
        <w:spacing w:val="0"/>
        <w:w w:val="100"/>
        <w:sz w:val="24"/>
        <w:szCs w:val="24"/>
        <w:lang w:val="pl-PL" w:eastAsia="en-US" w:bidi="ar-SA"/>
      </w:rPr>
    </w:lvl>
    <w:lvl w:ilvl="1" w:tplc="0FB4B4E4">
      <w:numFmt w:val="bullet"/>
      <w:lvlText w:val="•"/>
      <w:lvlJc w:val="left"/>
      <w:pPr>
        <w:ind w:left="1849" w:hanging="281"/>
      </w:pPr>
      <w:rPr>
        <w:rFonts w:hint="default"/>
        <w:lang w:val="pl-PL" w:eastAsia="en-US" w:bidi="ar-SA"/>
      </w:rPr>
    </w:lvl>
    <w:lvl w:ilvl="2" w:tplc="46FEE1DE">
      <w:numFmt w:val="bullet"/>
      <w:lvlText w:val="•"/>
      <w:lvlJc w:val="left"/>
      <w:pPr>
        <w:ind w:left="2699" w:hanging="281"/>
      </w:pPr>
      <w:rPr>
        <w:rFonts w:hint="default"/>
        <w:lang w:val="pl-PL" w:eastAsia="en-US" w:bidi="ar-SA"/>
      </w:rPr>
    </w:lvl>
    <w:lvl w:ilvl="3" w:tplc="821E2FC2">
      <w:numFmt w:val="bullet"/>
      <w:lvlText w:val="•"/>
      <w:lvlJc w:val="left"/>
      <w:pPr>
        <w:ind w:left="3549" w:hanging="281"/>
      </w:pPr>
      <w:rPr>
        <w:rFonts w:hint="default"/>
        <w:lang w:val="pl-PL" w:eastAsia="en-US" w:bidi="ar-SA"/>
      </w:rPr>
    </w:lvl>
    <w:lvl w:ilvl="4" w:tplc="A126C688">
      <w:numFmt w:val="bullet"/>
      <w:lvlText w:val="•"/>
      <w:lvlJc w:val="left"/>
      <w:pPr>
        <w:ind w:left="4399" w:hanging="281"/>
      </w:pPr>
      <w:rPr>
        <w:rFonts w:hint="default"/>
        <w:lang w:val="pl-PL" w:eastAsia="en-US" w:bidi="ar-SA"/>
      </w:rPr>
    </w:lvl>
    <w:lvl w:ilvl="5" w:tplc="D65064D2">
      <w:numFmt w:val="bullet"/>
      <w:lvlText w:val="•"/>
      <w:lvlJc w:val="left"/>
      <w:pPr>
        <w:ind w:left="5249" w:hanging="281"/>
      </w:pPr>
      <w:rPr>
        <w:rFonts w:hint="default"/>
        <w:lang w:val="pl-PL" w:eastAsia="en-US" w:bidi="ar-SA"/>
      </w:rPr>
    </w:lvl>
    <w:lvl w:ilvl="6" w:tplc="2258FA58">
      <w:numFmt w:val="bullet"/>
      <w:lvlText w:val="•"/>
      <w:lvlJc w:val="left"/>
      <w:pPr>
        <w:ind w:left="6099" w:hanging="281"/>
      </w:pPr>
      <w:rPr>
        <w:rFonts w:hint="default"/>
        <w:lang w:val="pl-PL" w:eastAsia="en-US" w:bidi="ar-SA"/>
      </w:rPr>
    </w:lvl>
    <w:lvl w:ilvl="7" w:tplc="8354CADA">
      <w:numFmt w:val="bullet"/>
      <w:lvlText w:val="•"/>
      <w:lvlJc w:val="left"/>
      <w:pPr>
        <w:ind w:left="6948" w:hanging="281"/>
      </w:pPr>
      <w:rPr>
        <w:rFonts w:hint="default"/>
        <w:lang w:val="pl-PL" w:eastAsia="en-US" w:bidi="ar-SA"/>
      </w:rPr>
    </w:lvl>
    <w:lvl w:ilvl="8" w:tplc="B882D034">
      <w:numFmt w:val="bullet"/>
      <w:lvlText w:val="•"/>
      <w:lvlJc w:val="left"/>
      <w:pPr>
        <w:ind w:left="7798" w:hanging="281"/>
      </w:pPr>
      <w:rPr>
        <w:rFonts w:hint="default"/>
        <w:lang w:val="pl-PL" w:eastAsia="en-US" w:bidi="ar-SA"/>
      </w:rPr>
    </w:lvl>
  </w:abstractNum>
  <w:abstractNum w:abstractNumId="41" w15:restartNumberingAfterBreak="0">
    <w:nsid w:val="77C62CD1"/>
    <w:multiLevelType w:val="hybridMultilevel"/>
    <w:tmpl w:val="7A48B3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9C424C1"/>
    <w:multiLevelType w:val="hybridMultilevel"/>
    <w:tmpl w:val="5894811C"/>
    <w:lvl w:ilvl="0" w:tplc="92E00510">
      <w:numFmt w:val="bullet"/>
      <w:lvlText w:val="-"/>
      <w:lvlJc w:val="left"/>
      <w:pPr>
        <w:ind w:left="566" w:hanging="171"/>
      </w:pPr>
      <w:rPr>
        <w:rFonts w:ascii="Calibri" w:eastAsia="Calibri" w:hAnsi="Calibri" w:cs="Calibri" w:hint="default"/>
        <w:b w:val="0"/>
        <w:bCs w:val="0"/>
        <w:i w:val="0"/>
        <w:iCs w:val="0"/>
        <w:spacing w:val="0"/>
        <w:w w:val="100"/>
        <w:sz w:val="24"/>
        <w:szCs w:val="24"/>
        <w:lang w:val="pl-PL" w:eastAsia="en-US" w:bidi="ar-SA"/>
      </w:rPr>
    </w:lvl>
    <w:lvl w:ilvl="1" w:tplc="B1429D08">
      <w:numFmt w:val="bullet"/>
      <w:lvlText w:val="•"/>
      <w:lvlJc w:val="left"/>
      <w:pPr>
        <w:ind w:left="1453" w:hanging="171"/>
      </w:pPr>
      <w:rPr>
        <w:rFonts w:hint="default"/>
        <w:lang w:val="pl-PL" w:eastAsia="en-US" w:bidi="ar-SA"/>
      </w:rPr>
    </w:lvl>
    <w:lvl w:ilvl="2" w:tplc="B67094D2">
      <w:numFmt w:val="bullet"/>
      <w:lvlText w:val="•"/>
      <w:lvlJc w:val="left"/>
      <w:pPr>
        <w:ind w:left="2347" w:hanging="171"/>
      </w:pPr>
      <w:rPr>
        <w:rFonts w:hint="default"/>
        <w:lang w:val="pl-PL" w:eastAsia="en-US" w:bidi="ar-SA"/>
      </w:rPr>
    </w:lvl>
    <w:lvl w:ilvl="3" w:tplc="AF5A964C">
      <w:numFmt w:val="bullet"/>
      <w:lvlText w:val="•"/>
      <w:lvlJc w:val="left"/>
      <w:pPr>
        <w:ind w:left="3241" w:hanging="171"/>
      </w:pPr>
      <w:rPr>
        <w:rFonts w:hint="default"/>
        <w:lang w:val="pl-PL" w:eastAsia="en-US" w:bidi="ar-SA"/>
      </w:rPr>
    </w:lvl>
    <w:lvl w:ilvl="4" w:tplc="89AACC96">
      <w:numFmt w:val="bullet"/>
      <w:lvlText w:val="•"/>
      <w:lvlJc w:val="left"/>
      <w:pPr>
        <w:ind w:left="4135" w:hanging="171"/>
      </w:pPr>
      <w:rPr>
        <w:rFonts w:hint="default"/>
        <w:lang w:val="pl-PL" w:eastAsia="en-US" w:bidi="ar-SA"/>
      </w:rPr>
    </w:lvl>
    <w:lvl w:ilvl="5" w:tplc="4AEA7B2C">
      <w:numFmt w:val="bullet"/>
      <w:lvlText w:val="•"/>
      <w:lvlJc w:val="left"/>
      <w:pPr>
        <w:ind w:left="5029" w:hanging="171"/>
      </w:pPr>
      <w:rPr>
        <w:rFonts w:hint="default"/>
        <w:lang w:val="pl-PL" w:eastAsia="en-US" w:bidi="ar-SA"/>
      </w:rPr>
    </w:lvl>
    <w:lvl w:ilvl="6" w:tplc="DEC612EC">
      <w:numFmt w:val="bullet"/>
      <w:lvlText w:val="•"/>
      <w:lvlJc w:val="left"/>
      <w:pPr>
        <w:ind w:left="5923" w:hanging="171"/>
      </w:pPr>
      <w:rPr>
        <w:rFonts w:hint="default"/>
        <w:lang w:val="pl-PL" w:eastAsia="en-US" w:bidi="ar-SA"/>
      </w:rPr>
    </w:lvl>
    <w:lvl w:ilvl="7" w:tplc="459272E6">
      <w:numFmt w:val="bullet"/>
      <w:lvlText w:val="•"/>
      <w:lvlJc w:val="left"/>
      <w:pPr>
        <w:ind w:left="6816" w:hanging="171"/>
      </w:pPr>
      <w:rPr>
        <w:rFonts w:hint="default"/>
        <w:lang w:val="pl-PL" w:eastAsia="en-US" w:bidi="ar-SA"/>
      </w:rPr>
    </w:lvl>
    <w:lvl w:ilvl="8" w:tplc="65D2A6C2">
      <w:numFmt w:val="bullet"/>
      <w:lvlText w:val="•"/>
      <w:lvlJc w:val="left"/>
      <w:pPr>
        <w:ind w:left="7710" w:hanging="171"/>
      </w:pPr>
      <w:rPr>
        <w:rFonts w:hint="default"/>
        <w:lang w:val="pl-PL" w:eastAsia="en-US" w:bidi="ar-SA"/>
      </w:rPr>
    </w:lvl>
  </w:abstractNum>
  <w:abstractNum w:abstractNumId="43" w15:restartNumberingAfterBreak="0">
    <w:nsid w:val="7CC7392B"/>
    <w:multiLevelType w:val="hybridMultilevel"/>
    <w:tmpl w:val="FA7AD314"/>
    <w:lvl w:ilvl="0" w:tplc="1EFAE4EE">
      <w:start w:val="19"/>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8996264">
    <w:abstractNumId w:val="30"/>
  </w:num>
  <w:num w:numId="2" w16cid:durableId="1045367947">
    <w:abstractNumId w:val="25"/>
  </w:num>
  <w:num w:numId="3" w16cid:durableId="827868747">
    <w:abstractNumId w:val="42"/>
  </w:num>
  <w:num w:numId="4" w16cid:durableId="108665371">
    <w:abstractNumId w:val="0"/>
  </w:num>
  <w:num w:numId="5" w16cid:durableId="1625117012">
    <w:abstractNumId w:val="34"/>
  </w:num>
  <w:num w:numId="6" w16cid:durableId="2118089160">
    <w:abstractNumId w:val="28"/>
  </w:num>
  <w:num w:numId="7" w16cid:durableId="1727142112">
    <w:abstractNumId w:val="23"/>
  </w:num>
  <w:num w:numId="8" w16cid:durableId="124281367">
    <w:abstractNumId w:val="38"/>
  </w:num>
  <w:num w:numId="9" w16cid:durableId="367610124">
    <w:abstractNumId w:val="7"/>
  </w:num>
  <w:num w:numId="10" w16cid:durableId="1763720768">
    <w:abstractNumId w:val="27"/>
  </w:num>
  <w:num w:numId="11" w16cid:durableId="548078475">
    <w:abstractNumId w:val="32"/>
  </w:num>
  <w:num w:numId="12" w16cid:durableId="600451238">
    <w:abstractNumId w:val="15"/>
  </w:num>
  <w:num w:numId="13" w16cid:durableId="158735024">
    <w:abstractNumId w:val="16"/>
  </w:num>
  <w:num w:numId="14" w16cid:durableId="539897441">
    <w:abstractNumId w:val="13"/>
  </w:num>
  <w:num w:numId="15" w16cid:durableId="1818765040">
    <w:abstractNumId w:val="1"/>
  </w:num>
  <w:num w:numId="16" w16cid:durableId="1703506664">
    <w:abstractNumId w:val="8"/>
  </w:num>
  <w:num w:numId="17" w16cid:durableId="1185703280">
    <w:abstractNumId w:val="5"/>
  </w:num>
  <w:num w:numId="18" w16cid:durableId="533738251">
    <w:abstractNumId w:val="10"/>
  </w:num>
  <w:num w:numId="19" w16cid:durableId="2002930019">
    <w:abstractNumId w:val="22"/>
  </w:num>
  <w:num w:numId="20" w16cid:durableId="2057922524">
    <w:abstractNumId w:val="40"/>
  </w:num>
  <w:num w:numId="21" w16cid:durableId="1871457417">
    <w:abstractNumId w:val="2"/>
  </w:num>
  <w:num w:numId="22" w16cid:durableId="1332413376">
    <w:abstractNumId w:val="19"/>
  </w:num>
  <w:num w:numId="23" w16cid:durableId="936593747">
    <w:abstractNumId w:val="14"/>
  </w:num>
  <w:num w:numId="24" w16cid:durableId="702947051">
    <w:abstractNumId w:val="12"/>
  </w:num>
  <w:num w:numId="25" w16cid:durableId="1401831657">
    <w:abstractNumId w:val="29"/>
  </w:num>
  <w:num w:numId="26" w16cid:durableId="673453813">
    <w:abstractNumId w:val="37"/>
  </w:num>
  <w:num w:numId="27" w16cid:durableId="468742946">
    <w:abstractNumId w:val="4"/>
  </w:num>
  <w:num w:numId="28" w16cid:durableId="1475482982">
    <w:abstractNumId w:val="6"/>
  </w:num>
  <w:num w:numId="29" w16cid:durableId="887187412">
    <w:abstractNumId w:val="20"/>
  </w:num>
  <w:num w:numId="30" w16cid:durableId="706876458">
    <w:abstractNumId w:val="24"/>
  </w:num>
  <w:num w:numId="31" w16cid:durableId="1101416131">
    <w:abstractNumId w:val="35"/>
  </w:num>
  <w:num w:numId="32" w16cid:durableId="432558131">
    <w:abstractNumId w:val="41"/>
  </w:num>
  <w:num w:numId="33" w16cid:durableId="123083843">
    <w:abstractNumId w:val="31"/>
  </w:num>
  <w:num w:numId="34" w16cid:durableId="986318115">
    <w:abstractNumId w:val="26"/>
  </w:num>
  <w:num w:numId="35" w16cid:durableId="1591310757">
    <w:abstractNumId w:val="43"/>
  </w:num>
  <w:num w:numId="36" w16cid:durableId="1331906560">
    <w:abstractNumId w:val="39"/>
  </w:num>
  <w:num w:numId="37" w16cid:durableId="164439717">
    <w:abstractNumId w:val="21"/>
  </w:num>
  <w:num w:numId="38" w16cid:durableId="968239162">
    <w:abstractNumId w:val="36"/>
  </w:num>
  <w:num w:numId="39" w16cid:durableId="2078555050">
    <w:abstractNumId w:val="3"/>
  </w:num>
  <w:num w:numId="40" w16cid:durableId="1614702826">
    <w:abstractNumId w:val="17"/>
  </w:num>
  <w:num w:numId="41" w16cid:durableId="381834232">
    <w:abstractNumId w:val="11"/>
  </w:num>
  <w:num w:numId="42" w16cid:durableId="1987468955">
    <w:abstractNumId w:val="9"/>
  </w:num>
  <w:num w:numId="43" w16cid:durableId="698748437">
    <w:abstractNumId w:val="33"/>
  </w:num>
  <w:num w:numId="44" w16cid:durableId="9541009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25D"/>
    <w:rsid w:val="0000349E"/>
    <w:rsid w:val="000119D9"/>
    <w:rsid w:val="000206A8"/>
    <w:rsid w:val="0002793B"/>
    <w:rsid w:val="000678AD"/>
    <w:rsid w:val="00087C0E"/>
    <w:rsid w:val="00093269"/>
    <w:rsid w:val="000B3245"/>
    <w:rsid w:val="000E7BCF"/>
    <w:rsid w:val="0010699A"/>
    <w:rsid w:val="001351CA"/>
    <w:rsid w:val="0015023E"/>
    <w:rsid w:val="00167DC1"/>
    <w:rsid w:val="001D1BEB"/>
    <w:rsid w:val="001D245E"/>
    <w:rsid w:val="001F6BA3"/>
    <w:rsid w:val="002063B9"/>
    <w:rsid w:val="002418AC"/>
    <w:rsid w:val="00251D94"/>
    <w:rsid w:val="002A28CC"/>
    <w:rsid w:val="002D043E"/>
    <w:rsid w:val="00334C00"/>
    <w:rsid w:val="003401AD"/>
    <w:rsid w:val="00372EF7"/>
    <w:rsid w:val="00393CE1"/>
    <w:rsid w:val="003B5423"/>
    <w:rsid w:val="004211F0"/>
    <w:rsid w:val="00465DEE"/>
    <w:rsid w:val="004707FA"/>
    <w:rsid w:val="004928BE"/>
    <w:rsid w:val="004A1187"/>
    <w:rsid w:val="004B0CB2"/>
    <w:rsid w:val="00520535"/>
    <w:rsid w:val="005A3878"/>
    <w:rsid w:val="005B27C8"/>
    <w:rsid w:val="006042B9"/>
    <w:rsid w:val="00696EDD"/>
    <w:rsid w:val="00697E36"/>
    <w:rsid w:val="006A5DBF"/>
    <w:rsid w:val="006B1C31"/>
    <w:rsid w:val="007113AC"/>
    <w:rsid w:val="00726C76"/>
    <w:rsid w:val="0073471F"/>
    <w:rsid w:val="007501BE"/>
    <w:rsid w:val="00761366"/>
    <w:rsid w:val="00770217"/>
    <w:rsid w:val="00782E4F"/>
    <w:rsid w:val="00797876"/>
    <w:rsid w:val="007A53E5"/>
    <w:rsid w:val="007B3703"/>
    <w:rsid w:val="007C675E"/>
    <w:rsid w:val="007D18F6"/>
    <w:rsid w:val="007E0C28"/>
    <w:rsid w:val="007F028B"/>
    <w:rsid w:val="008954A8"/>
    <w:rsid w:val="008A5A57"/>
    <w:rsid w:val="00902B2B"/>
    <w:rsid w:val="009124B2"/>
    <w:rsid w:val="00920C29"/>
    <w:rsid w:val="0095551E"/>
    <w:rsid w:val="00971C55"/>
    <w:rsid w:val="009C1911"/>
    <w:rsid w:val="009E7629"/>
    <w:rsid w:val="009F6C71"/>
    <w:rsid w:val="009F6D15"/>
    <w:rsid w:val="00A00AE4"/>
    <w:rsid w:val="00A03DAD"/>
    <w:rsid w:val="00A316DE"/>
    <w:rsid w:val="00A36F3A"/>
    <w:rsid w:val="00A81801"/>
    <w:rsid w:val="00AC6246"/>
    <w:rsid w:val="00AF1163"/>
    <w:rsid w:val="00B1591F"/>
    <w:rsid w:val="00B46BF1"/>
    <w:rsid w:val="00B560B9"/>
    <w:rsid w:val="00BE2256"/>
    <w:rsid w:val="00C11763"/>
    <w:rsid w:val="00C22FD0"/>
    <w:rsid w:val="00C64E17"/>
    <w:rsid w:val="00C90D21"/>
    <w:rsid w:val="00C92E56"/>
    <w:rsid w:val="00CF1E52"/>
    <w:rsid w:val="00D053D8"/>
    <w:rsid w:val="00D06E77"/>
    <w:rsid w:val="00D14C27"/>
    <w:rsid w:val="00D15747"/>
    <w:rsid w:val="00D330C8"/>
    <w:rsid w:val="00D55DDF"/>
    <w:rsid w:val="00DA46C5"/>
    <w:rsid w:val="00DE2F26"/>
    <w:rsid w:val="00E2637A"/>
    <w:rsid w:val="00E32EC0"/>
    <w:rsid w:val="00E36C1A"/>
    <w:rsid w:val="00E47D99"/>
    <w:rsid w:val="00ED2E85"/>
    <w:rsid w:val="00EE325D"/>
    <w:rsid w:val="00F03813"/>
    <w:rsid w:val="00F35B04"/>
    <w:rsid w:val="00F52BBF"/>
    <w:rsid w:val="00F80023"/>
    <w:rsid w:val="00FB0DE7"/>
    <w:rsid w:val="00FC3F1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49DDD9"/>
  <w15:docId w15:val="{8F4346DD-1C14-41BC-BDD4-35DE729B5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libri" w:eastAsia="Calibri" w:hAnsi="Calibri" w:cs="Calibri"/>
      <w:lang w:val="pl-PL"/>
    </w:rPr>
  </w:style>
  <w:style w:type="paragraph" w:styleId="Nagwek1">
    <w:name w:val="heading 1"/>
    <w:basedOn w:val="Normalny"/>
    <w:uiPriority w:val="9"/>
    <w:qFormat/>
    <w:pPr>
      <w:ind w:left="708" w:hanging="425"/>
      <w:outlineLvl w:val="0"/>
    </w:pPr>
    <w:rPr>
      <w:b/>
      <w:bCs/>
      <w:sz w:val="28"/>
      <w:szCs w:val="28"/>
    </w:rPr>
  </w:style>
  <w:style w:type="paragraph" w:styleId="Nagwek2">
    <w:name w:val="heading 2"/>
    <w:basedOn w:val="Normalny"/>
    <w:uiPriority w:val="9"/>
    <w:unhideWhenUsed/>
    <w:qFormat/>
    <w:pPr>
      <w:ind w:left="565" w:hanging="282"/>
      <w:jc w:val="both"/>
      <w:outlineLvl w:val="1"/>
    </w:pPr>
    <w:rPr>
      <w:b/>
      <w:bCs/>
      <w:sz w:val="24"/>
      <w:szCs w:val="24"/>
    </w:rPr>
  </w:style>
  <w:style w:type="paragraph" w:styleId="Nagwek4">
    <w:name w:val="heading 4"/>
    <w:basedOn w:val="Normalny"/>
    <w:next w:val="Normalny"/>
    <w:link w:val="Nagwek4Znak"/>
    <w:uiPriority w:val="9"/>
    <w:semiHidden/>
    <w:unhideWhenUsed/>
    <w:qFormat/>
    <w:rsid w:val="00465DEE"/>
    <w:pPr>
      <w:keepNext/>
      <w:keepLines/>
      <w:spacing w:before="40"/>
      <w:outlineLvl w:val="3"/>
    </w:pPr>
    <w:rPr>
      <w:rFonts w:asciiTheme="majorHAnsi" w:eastAsiaTheme="majorEastAsia" w:hAnsiTheme="majorHAnsi" w:cstheme="majorBidi"/>
      <w:i/>
      <w:iCs/>
      <w:color w:val="365F91" w:themeColor="accent1" w:themeShade="BF"/>
    </w:rPr>
  </w:style>
  <w:style w:type="paragraph" w:styleId="Nagwek6">
    <w:name w:val="heading 6"/>
    <w:basedOn w:val="Normalny"/>
    <w:next w:val="Normalny"/>
    <w:link w:val="Nagwek6Znak"/>
    <w:uiPriority w:val="9"/>
    <w:semiHidden/>
    <w:unhideWhenUsed/>
    <w:qFormat/>
    <w:rsid w:val="00167DC1"/>
    <w:pPr>
      <w:keepNext/>
      <w:keepLines/>
      <w:spacing w:before="40"/>
      <w:outlineLvl w:val="5"/>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7"/>
      <w:ind w:left="943" w:hanging="660"/>
    </w:pPr>
    <w:rPr>
      <w:sz w:val="21"/>
      <w:szCs w:val="21"/>
    </w:rPr>
  </w:style>
  <w:style w:type="paragraph" w:styleId="Spistreci2">
    <w:name w:val="toc 2"/>
    <w:basedOn w:val="Normalny"/>
    <w:uiPriority w:val="39"/>
    <w:qFormat/>
    <w:pPr>
      <w:spacing w:before="37"/>
      <w:ind w:left="991"/>
    </w:pPr>
    <w:rPr>
      <w:sz w:val="21"/>
      <w:szCs w:val="21"/>
    </w:rPr>
  </w:style>
  <w:style w:type="paragraph" w:styleId="Tekstpodstawowy">
    <w:name w:val="Body Text"/>
    <w:basedOn w:val="Normalny"/>
    <w:uiPriority w:val="1"/>
    <w:qFormat/>
    <w:pPr>
      <w:ind w:left="566"/>
      <w:jc w:val="both"/>
    </w:pPr>
    <w:rPr>
      <w:sz w:val="24"/>
      <w:szCs w:val="24"/>
    </w:rPr>
  </w:style>
  <w:style w:type="paragraph" w:styleId="Tytu">
    <w:name w:val="Title"/>
    <w:basedOn w:val="Normalny"/>
    <w:uiPriority w:val="10"/>
    <w:qFormat/>
    <w:pPr>
      <w:spacing w:before="432"/>
      <w:ind w:left="139"/>
      <w:jc w:val="center"/>
    </w:pPr>
    <w:rPr>
      <w:b/>
      <w:bCs/>
      <w:sz w:val="48"/>
      <w:szCs w:val="48"/>
    </w:rPr>
  </w:style>
  <w:style w:type="paragraph" w:styleId="Akapitzlist">
    <w:name w:val="List Paragraph"/>
    <w:basedOn w:val="Normalny"/>
    <w:uiPriority w:val="34"/>
    <w:qFormat/>
    <w:pPr>
      <w:ind w:left="566" w:hanging="284"/>
      <w:jc w:val="both"/>
    </w:pPr>
  </w:style>
  <w:style w:type="paragraph" w:customStyle="1" w:styleId="TableParagraph">
    <w:name w:val="Table Paragraph"/>
    <w:basedOn w:val="Normalny"/>
    <w:uiPriority w:val="1"/>
    <w:qFormat/>
    <w:pPr>
      <w:ind w:left="110"/>
    </w:pPr>
  </w:style>
  <w:style w:type="paragraph" w:styleId="Nagwek">
    <w:name w:val="header"/>
    <w:basedOn w:val="Normalny"/>
    <w:link w:val="NagwekZnak"/>
    <w:uiPriority w:val="99"/>
    <w:unhideWhenUsed/>
    <w:rsid w:val="00D330C8"/>
    <w:pPr>
      <w:tabs>
        <w:tab w:val="center" w:pos="4536"/>
        <w:tab w:val="right" w:pos="9072"/>
      </w:tabs>
    </w:pPr>
  </w:style>
  <w:style w:type="character" w:customStyle="1" w:styleId="NagwekZnak">
    <w:name w:val="Nagłówek Znak"/>
    <w:basedOn w:val="Domylnaczcionkaakapitu"/>
    <w:link w:val="Nagwek"/>
    <w:uiPriority w:val="99"/>
    <w:rsid w:val="00D330C8"/>
    <w:rPr>
      <w:rFonts w:ascii="Calibri" w:eastAsia="Calibri" w:hAnsi="Calibri" w:cs="Calibri"/>
      <w:lang w:val="pl-PL"/>
    </w:rPr>
  </w:style>
  <w:style w:type="paragraph" w:styleId="Stopka">
    <w:name w:val="footer"/>
    <w:basedOn w:val="Normalny"/>
    <w:link w:val="StopkaZnak"/>
    <w:uiPriority w:val="99"/>
    <w:unhideWhenUsed/>
    <w:rsid w:val="00D330C8"/>
    <w:pPr>
      <w:tabs>
        <w:tab w:val="center" w:pos="4536"/>
        <w:tab w:val="right" w:pos="9072"/>
      </w:tabs>
    </w:pPr>
  </w:style>
  <w:style w:type="character" w:customStyle="1" w:styleId="StopkaZnak">
    <w:name w:val="Stopka Znak"/>
    <w:basedOn w:val="Domylnaczcionkaakapitu"/>
    <w:link w:val="Stopka"/>
    <w:uiPriority w:val="99"/>
    <w:rsid w:val="00D330C8"/>
    <w:rPr>
      <w:rFonts w:ascii="Calibri" w:eastAsia="Calibri" w:hAnsi="Calibri" w:cs="Calibri"/>
      <w:lang w:val="pl-PL"/>
    </w:rPr>
  </w:style>
  <w:style w:type="character" w:styleId="Hipercze">
    <w:name w:val="Hyperlink"/>
    <w:basedOn w:val="Domylnaczcionkaakapitu"/>
    <w:uiPriority w:val="99"/>
    <w:unhideWhenUsed/>
    <w:rsid w:val="00D330C8"/>
    <w:rPr>
      <w:color w:val="0000FF" w:themeColor="hyperlink"/>
      <w:u w:val="single"/>
    </w:rPr>
  </w:style>
  <w:style w:type="character" w:styleId="Nierozpoznanawzmianka">
    <w:name w:val="Unresolved Mention"/>
    <w:basedOn w:val="Domylnaczcionkaakapitu"/>
    <w:uiPriority w:val="99"/>
    <w:semiHidden/>
    <w:unhideWhenUsed/>
    <w:rsid w:val="00D330C8"/>
    <w:rPr>
      <w:color w:val="605E5C"/>
      <w:shd w:val="clear" w:color="auto" w:fill="E1DFDD"/>
    </w:rPr>
  </w:style>
  <w:style w:type="character" w:customStyle="1" w:styleId="Nagwek6Znak">
    <w:name w:val="Nagłówek 6 Znak"/>
    <w:basedOn w:val="Domylnaczcionkaakapitu"/>
    <w:link w:val="Nagwek6"/>
    <w:uiPriority w:val="9"/>
    <w:semiHidden/>
    <w:rsid w:val="00167DC1"/>
    <w:rPr>
      <w:rFonts w:asciiTheme="majorHAnsi" w:eastAsiaTheme="majorEastAsia" w:hAnsiTheme="majorHAnsi" w:cstheme="majorBidi"/>
      <w:color w:val="243F60" w:themeColor="accent1" w:themeShade="7F"/>
      <w:lang w:val="pl-PL"/>
    </w:rPr>
  </w:style>
  <w:style w:type="character" w:customStyle="1" w:styleId="Nagwek4Znak">
    <w:name w:val="Nagłówek 4 Znak"/>
    <w:basedOn w:val="Domylnaczcionkaakapitu"/>
    <w:link w:val="Nagwek4"/>
    <w:uiPriority w:val="9"/>
    <w:semiHidden/>
    <w:rsid w:val="00465DEE"/>
    <w:rPr>
      <w:rFonts w:asciiTheme="majorHAnsi" w:eastAsiaTheme="majorEastAsia" w:hAnsiTheme="majorHAnsi" w:cstheme="majorBidi"/>
      <w:i/>
      <w:iCs/>
      <w:color w:val="365F91" w:themeColor="accent1" w:themeShade="BF"/>
      <w:lang w:val="pl-PL"/>
    </w:rPr>
  </w:style>
  <w:style w:type="paragraph" w:styleId="Nagwekspisutreci">
    <w:name w:val="TOC Heading"/>
    <w:basedOn w:val="Nagwek1"/>
    <w:next w:val="Normalny"/>
    <w:uiPriority w:val="39"/>
    <w:unhideWhenUsed/>
    <w:qFormat/>
    <w:rsid w:val="00251D94"/>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kpo.gov.pl/strony/o-kpo/dla-instytucji/dokumenty/strategia-promocji-i-informacji-kpo/" TargetMode="External"/><Relationship Id="rId18" Type="http://schemas.openxmlformats.org/officeDocument/2006/relationships/hyperlink" Target="http://platformazakupowa.pl/" TargetMode="External"/><Relationship Id="rId3" Type="http://schemas.openxmlformats.org/officeDocument/2006/relationships/styles" Target="styles.xml"/><Relationship Id="rId21" Type="http://schemas.openxmlformats.org/officeDocument/2006/relationships/hyperlink" Target="https://platformazakupowa.pl/" TargetMode="External"/><Relationship Id="rId7" Type="http://schemas.openxmlformats.org/officeDocument/2006/relationships/endnotes" Target="endnotes.xml"/><Relationship Id="rId12" Type="http://schemas.openxmlformats.org/officeDocument/2006/relationships/hyperlink" Target="https://www.kpo.gov.pl/strony/o-kpo/dla-instytucji/dokumenty/strategia-promocji-i-informacji-kpo/" TargetMode="External"/><Relationship Id="rId17" Type="http://schemas.openxmlformats.org/officeDocument/2006/relationships/hyperlink" Target="http://platformazakupowa.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latformazakupowa.pl/pn/mikolajkipomorskie" TargetMode="External"/><Relationship Id="rId20"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mikolajkipomorskie"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latformazakupowa.pl/strona/45-instrukcje" TargetMode="External"/><Relationship Id="rId23" Type="http://schemas.openxmlformats.org/officeDocument/2006/relationships/hyperlink" Target="tel:+48500866061" TargetMode="External"/><Relationship Id="rId10" Type="http://schemas.openxmlformats.org/officeDocument/2006/relationships/hyperlink" Target="https://platformazakupowa.pl/" TargetMode="External"/><Relationship Id="rId19" Type="http://schemas.openxmlformats.org/officeDocument/2006/relationships/hyperlink" Target="mailto:inwestycje@mikolajkipomorskie.p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portalzp.pl/kody-cpv/szczegoly/roboty-budowlane-6346" TargetMode="External"/><Relationship Id="rId22" Type="http://schemas.openxmlformats.org/officeDocument/2006/relationships/hyperlink" Target="mailto:iod@mikolajkipomorskie.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84A82-3EAD-4A63-9A49-F7331E0AD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36</Pages>
  <Words>11418</Words>
  <Characters>68509</Characters>
  <Application>Microsoft Office Word</Application>
  <DocSecurity>0</DocSecurity>
  <Lines>570</Lines>
  <Paragraphs>159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krzyzykowska</dc:creator>
  <cp:keywords/>
  <dc:description/>
  <cp:lastModifiedBy>Brygida Podlaska</cp:lastModifiedBy>
  <cp:revision>3</cp:revision>
  <cp:lastPrinted>2026-04-15T07:28:00Z</cp:lastPrinted>
  <dcterms:created xsi:type="dcterms:W3CDTF">2026-04-15T09:21:00Z</dcterms:created>
  <dcterms:modified xsi:type="dcterms:W3CDTF">2026-04-15T09:44:00Z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2026-01-09T00:00:00Z</vt:filetime>
  </property>
  <property fmtid="{D5CDD505-2E9C-101B-9397-08002B2CF9AE}" pid="3" name="Creator">
    <vt:lpwstr>Microsoft® Word 2019</vt:lpwstr>
  </property>
  <property fmtid="{D5CDD505-2E9C-101B-9397-08002B2CF9AE}" pid="4" name="LastSaved">
    <vt:filetime>2026-02-09T00:00:00Z</vt:filetime>
  </property>
  <property fmtid="{D5CDD505-2E9C-101B-9397-08002B2CF9AE}" pid="5" name="Producer">
    <vt:lpwstr>Microsoft® Word 2019</vt:lpwstr>
  </property>
</Properties>
</file>